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704" w:lineRule="exact"/>
        <w:ind w:left="0" w:right="4445" w:firstLine="0" w:firstLineChars="0"/>
        <w:jc w:val="both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widowControl/>
        <w:adjustRightInd w:val="0"/>
        <w:snapToGrid w:val="0"/>
        <w:spacing w:after="200"/>
        <w:ind w:firstLine="0" w:firstLineChars="0"/>
        <w:jc w:val="center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曾都区“一业一证”改革行业目录（第一批）</w:t>
      </w:r>
    </w:p>
    <w:tbl>
      <w:tblPr>
        <w:tblStyle w:val="7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0" w:type="dxa"/>
        </w:tblCellMar>
      </w:tblPr>
      <w:tblGrid>
        <w:gridCol w:w="610"/>
        <w:gridCol w:w="1203"/>
        <w:gridCol w:w="1718"/>
        <w:gridCol w:w="1653"/>
        <w:gridCol w:w="2362"/>
        <w:gridCol w:w="1625"/>
        <w:gridCol w:w="1080"/>
        <w:gridCol w:w="1088"/>
        <w:gridCol w:w="20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  <w:t>序号</w:t>
            </w:r>
          </w:p>
        </w:tc>
        <w:tc>
          <w:tcPr>
            <w:tcW w:w="12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  <w:t>行业名称</w:t>
            </w:r>
          </w:p>
        </w:tc>
        <w:tc>
          <w:tcPr>
            <w:tcW w:w="17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  <w:t>事项名称</w:t>
            </w:r>
          </w:p>
        </w:tc>
        <w:tc>
          <w:tcPr>
            <w:tcW w:w="16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  <w:t>审批部门</w:t>
            </w:r>
          </w:p>
        </w:tc>
        <w:tc>
          <w:tcPr>
            <w:tcW w:w="39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  <w:t>审批时限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  <w:t>区   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  <w:t>牵头部门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  <w:t>区   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  <w:t>协同部门</w:t>
            </w:r>
          </w:p>
        </w:tc>
        <w:tc>
          <w:tcPr>
            <w:tcW w:w="20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</w:pPr>
          </w:p>
        </w:tc>
        <w:tc>
          <w:tcPr>
            <w:tcW w:w="120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</w:pPr>
          </w:p>
        </w:tc>
        <w:tc>
          <w:tcPr>
            <w:tcW w:w="171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</w:pPr>
          </w:p>
        </w:tc>
        <w:tc>
          <w:tcPr>
            <w:tcW w:w="165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  <w:t>现审批时限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  <w:t>改革后审批时限</w:t>
            </w:r>
          </w:p>
        </w:tc>
        <w:tc>
          <w:tcPr>
            <w:tcW w:w="108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0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01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便利店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食品经营许可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区市场监管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法定20个工作日，目前10个工作日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5个工作日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区市场监管局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区烟草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专卖局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6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烟草专卖零售许可证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区烟草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专卖局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法定20个工作日，承诺时限5个工作日内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5个工作日</w:t>
            </w:r>
          </w:p>
        </w:tc>
        <w:tc>
          <w:tcPr>
            <w:tcW w:w="108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08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按需办理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6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药品零售企业许可（乙类非处方药）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区市场监管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法定30个工作日，承诺时限10个工作日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5个工作日</w:t>
            </w:r>
          </w:p>
        </w:tc>
        <w:tc>
          <w:tcPr>
            <w:tcW w:w="108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08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按需办理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超   市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食品经营许可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区市场监管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法定20个工作日，目前10个工作日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5个工作日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区市场监管局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区卫健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、区烟草专卖局、区消防大队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6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药品零售企业许可（乙类非处方药）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区市场监管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法定30个工作日，承诺时限10个工作日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5个工作日</w:t>
            </w:r>
          </w:p>
        </w:tc>
        <w:tc>
          <w:tcPr>
            <w:tcW w:w="108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08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按需办理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6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烟草专卖零售许可证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区烟草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专卖局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法定20个工作日，承诺时限5个工作日内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5个工作日</w:t>
            </w:r>
          </w:p>
        </w:tc>
        <w:tc>
          <w:tcPr>
            <w:tcW w:w="108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08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按需办理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6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公共场所卫生许可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区卫健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告知承诺制1个工作日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告知承诺制1个工作日</w:t>
            </w:r>
          </w:p>
        </w:tc>
        <w:tc>
          <w:tcPr>
            <w:tcW w:w="108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08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经营面积1000平方米以上的须办理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6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0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公众聚集场所投入使用、营业前消防安全检查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区消防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大队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法定13个工作日，承诺时限7个工作日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告知承诺制1个工作日，一般程序5个工作日</w:t>
            </w:r>
          </w:p>
        </w:tc>
        <w:tc>
          <w:tcPr>
            <w:tcW w:w="108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8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工程投资额30万元以上或者建筑面积300平方米以上的须办理</w:t>
            </w:r>
          </w:p>
        </w:tc>
      </w:tr>
    </w:tbl>
    <w:p>
      <w:pPr>
        <w:ind w:firstLine="420"/>
        <w:jc w:val="center"/>
        <w:rPr>
          <w:rFonts w:ascii="宋体" w:hAnsi="宋体" w:eastAsia="宋体" w:cs="宋体"/>
          <w:sz w:val="21"/>
          <w:szCs w:val="21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40" w:h="11900" w:orient="landscape"/>
          <w:pgMar w:top="1417" w:right="1134" w:bottom="1417" w:left="1871" w:header="0" w:footer="1412" w:gutter="0"/>
          <w:pgNumType w:start="2"/>
          <w:cols w:space="720" w:num="1"/>
        </w:sectPr>
      </w:pP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0" w:type="dxa"/>
        </w:tblCellMar>
      </w:tblPr>
      <w:tblGrid>
        <w:gridCol w:w="610"/>
        <w:gridCol w:w="1142"/>
        <w:gridCol w:w="1695"/>
        <w:gridCol w:w="1735"/>
        <w:gridCol w:w="2180"/>
        <w:gridCol w:w="1702"/>
        <w:gridCol w:w="992"/>
        <w:gridCol w:w="1278"/>
        <w:gridCol w:w="2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序号</w:t>
            </w:r>
          </w:p>
        </w:tc>
        <w:tc>
          <w:tcPr>
            <w:tcW w:w="11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行业名称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事项名称</w:t>
            </w:r>
          </w:p>
        </w:tc>
        <w:tc>
          <w:tcPr>
            <w:tcW w:w="17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审批部门</w:t>
            </w:r>
          </w:p>
        </w:tc>
        <w:tc>
          <w:tcPr>
            <w:tcW w:w="38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审批时限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  <w:t>区</w:t>
            </w:r>
            <w:r>
              <w:rPr>
                <w:rFonts w:hint="eastAsia" w:ascii="黑体" w:hAnsi="黑体" w:eastAsia="黑体" w:cs="黑体"/>
                <w:kern w:val="0"/>
                <w:sz w:val="22"/>
                <w:lang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  <w:t>牵头部门</w:t>
            </w:r>
          </w:p>
        </w:tc>
        <w:tc>
          <w:tcPr>
            <w:tcW w:w="12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  <w:t>区</w:t>
            </w:r>
            <w:r>
              <w:rPr>
                <w:rFonts w:hint="eastAsia" w:ascii="黑体" w:hAnsi="黑体" w:eastAsia="黑体" w:cs="黑体"/>
                <w:kern w:val="0"/>
                <w:sz w:val="22"/>
                <w:lang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  <w:t>协同部门</w:t>
            </w:r>
          </w:p>
        </w:tc>
        <w:tc>
          <w:tcPr>
            <w:tcW w:w="22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lang w:eastAsia="en-US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6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4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现审批时限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改革后审批时限</w:t>
            </w:r>
          </w:p>
        </w:tc>
        <w:tc>
          <w:tcPr>
            <w:tcW w:w="99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28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饭   店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食品经营许可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区市场监管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法定20个工作日，目前10个工作日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5个工作日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区市场监管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区生态环境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局、区烟草专卖局、区消防大队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6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4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烟草专卖零售许可证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区烟草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专卖局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法定20个工作日，承诺时限5个工作日内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5个工作日</w:t>
            </w:r>
          </w:p>
        </w:tc>
        <w:tc>
          <w:tcPr>
            <w:tcW w:w="99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按需办理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1478" w:hRule="atLeast"/>
          <w:jc w:val="center"/>
        </w:trPr>
        <w:tc>
          <w:tcPr>
            <w:tcW w:w="6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4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公众聚集场所投入使用、营业前消防安全检查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区消防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大队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法定13个工作日，承诺时限7个工作日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告知承诺制1个工作日，一般程序5个工作日</w:t>
            </w:r>
          </w:p>
        </w:tc>
        <w:tc>
          <w:tcPr>
            <w:tcW w:w="99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工程投资额30万元以上或者建筑面积300平方米以上的须办理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1694" w:hRule="atLeast"/>
          <w:jc w:val="center"/>
        </w:trPr>
        <w:tc>
          <w:tcPr>
            <w:tcW w:w="6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4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建设项目环境影响评价文件审批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区生态环境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分局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法定60个工作日，承诺时限15个工作日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5个工作日（不包含公示时间）</w:t>
            </w:r>
          </w:p>
        </w:tc>
        <w:tc>
          <w:tcPr>
            <w:tcW w:w="99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配套建设燃煤、燃油、使用其他高污染燃料的锅炉，以及总容量１吨/小时（0.7兆瓦）以上天然气锅炉的须办理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1353" w:hRule="atLeast"/>
          <w:jc w:val="center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1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小餐饮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食品经营许可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区市场监管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法定10个工作日，目前告知承诺制1个工作日，一般程序10个工作日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告知承诺制1个工作日，一般程序5个工作日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区市场监管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区烟草专卖局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6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4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烟草专卖零售许可证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区烟草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专卖局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法定20个工作日，承诺时限5个工作日内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5个工作日</w:t>
            </w:r>
          </w:p>
        </w:tc>
        <w:tc>
          <w:tcPr>
            <w:tcW w:w="99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按需办理</w:t>
            </w:r>
          </w:p>
        </w:tc>
      </w:tr>
    </w:tbl>
    <w:p>
      <w:pPr>
        <w:ind w:firstLine="420"/>
        <w:jc w:val="center"/>
        <w:rPr>
          <w:rFonts w:hint="eastAsia" w:ascii="仿宋_GB2312" w:hAnsi="仿宋_GB2312" w:eastAsia="仿宋_GB2312" w:cs="仿宋_GB2312"/>
          <w:sz w:val="21"/>
          <w:szCs w:val="21"/>
        </w:rPr>
        <w:sectPr>
          <w:pgSz w:w="16840" w:h="11900" w:orient="landscape"/>
          <w:pgMar w:top="1417" w:right="1134" w:bottom="1417" w:left="1871" w:header="0" w:footer="1412" w:gutter="0"/>
          <w:cols w:space="720" w:num="1"/>
        </w:sectPr>
      </w:pPr>
    </w:p>
    <w:tbl>
      <w:tblPr>
        <w:tblStyle w:val="7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0" w:type="dxa"/>
        </w:tblCellMar>
      </w:tblPr>
      <w:tblGrid>
        <w:gridCol w:w="605"/>
        <w:gridCol w:w="1194"/>
        <w:gridCol w:w="1706"/>
        <w:gridCol w:w="1639"/>
        <w:gridCol w:w="2165"/>
        <w:gridCol w:w="1691"/>
        <w:gridCol w:w="984"/>
        <w:gridCol w:w="1269"/>
        <w:gridCol w:w="2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序号</w:t>
            </w:r>
          </w:p>
        </w:tc>
        <w:tc>
          <w:tcPr>
            <w:tcW w:w="1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行业名称</w:t>
            </w:r>
          </w:p>
        </w:tc>
        <w:tc>
          <w:tcPr>
            <w:tcW w:w="1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事项名称</w:t>
            </w:r>
          </w:p>
        </w:tc>
        <w:tc>
          <w:tcPr>
            <w:tcW w:w="16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审批部门</w:t>
            </w:r>
          </w:p>
        </w:tc>
        <w:tc>
          <w:tcPr>
            <w:tcW w:w="38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审批时限</w:t>
            </w:r>
          </w:p>
        </w:tc>
        <w:tc>
          <w:tcPr>
            <w:tcW w:w="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区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牵头部门</w:t>
            </w:r>
          </w:p>
        </w:tc>
        <w:tc>
          <w:tcPr>
            <w:tcW w:w="12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区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协同部门</w:t>
            </w:r>
          </w:p>
        </w:tc>
        <w:tc>
          <w:tcPr>
            <w:tcW w:w="23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0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0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63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现审批时限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改革后审批时限</w:t>
            </w:r>
          </w:p>
        </w:tc>
        <w:tc>
          <w:tcPr>
            <w:tcW w:w="9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6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3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烘焙房/面包房/蛋糕店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食品经营许可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区市场监管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法定20个工作日，目前告知承诺制1个工作日，一般程序10个工作日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告知承诺制1个工作日，一般程序5个工作日</w:t>
            </w:r>
          </w:p>
        </w:tc>
        <w:tc>
          <w:tcPr>
            <w:tcW w:w="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区市场监管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区烟草专卖局、区消防大队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60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烟草专卖零售许可证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区烟草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专卖局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法定20个工作日，承诺时限5个工作日内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5个工作日</w:t>
            </w:r>
          </w:p>
        </w:tc>
        <w:tc>
          <w:tcPr>
            <w:tcW w:w="98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6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按需办理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60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公众聚集场所投入使用、营业前消防安全检查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区消防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大队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法定13个工作日，承诺时限7个工作日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告知承诺制1个工作日，一般程序5个工作日</w:t>
            </w:r>
          </w:p>
        </w:tc>
        <w:tc>
          <w:tcPr>
            <w:tcW w:w="98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6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工程投资额30万元以上或者建筑面积300平方米以上的须办理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咖啡店/茶馆/奶茶店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食品经营许可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区市场监管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法定20个工作日，目前告知承诺制1个工作日，一般程序10个工作日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告知承诺制1个工作日，一般程序5个工作日</w:t>
            </w:r>
          </w:p>
        </w:tc>
        <w:tc>
          <w:tcPr>
            <w:tcW w:w="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区市场监管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区烟草专卖局、区消防大队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60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烟草专卖零售许可证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区烟草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专卖局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法定20个工作日，承诺时限5个工作日内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5个工作日</w:t>
            </w:r>
          </w:p>
        </w:tc>
        <w:tc>
          <w:tcPr>
            <w:tcW w:w="98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6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按需办理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60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公众聚集场所投入使用、营业前消防安全检查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区消防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大队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法定13个工作日，承诺时限7个工作日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告知承诺制1个工作日，一般程序5个工作日</w:t>
            </w:r>
          </w:p>
        </w:tc>
        <w:tc>
          <w:tcPr>
            <w:tcW w:w="98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6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工程投资额30万元以上或者建筑面积300平方米以上的须办理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酒   吧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食品经营许可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区市场监管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法定20个工作日，目前10个工作日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5个工作日</w:t>
            </w:r>
          </w:p>
        </w:tc>
        <w:tc>
          <w:tcPr>
            <w:tcW w:w="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区市场监管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区烟草专卖局、区消防大队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60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烟草专卖零售许可证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区烟草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专卖局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法定20个工作日，承诺时限5个工作日内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5个工作日</w:t>
            </w:r>
          </w:p>
        </w:tc>
        <w:tc>
          <w:tcPr>
            <w:tcW w:w="98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6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按需办理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60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1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公众聚集场所投入使用、营业前消防安全检查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区消防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大队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法定13个工作日，承诺时限7个工作日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告知承诺制1个工作日，一般程序5个工作日</w:t>
            </w:r>
          </w:p>
        </w:tc>
        <w:tc>
          <w:tcPr>
            <w:tcW w:w="98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6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工程投资额30万元以上或者建筑面积300平方米以上的须办理</w:t>
            </w:r>
          </w:p>
        </w:tc>
      </w:tr>
    </w:tbl>
    <w:p>
      <w:pPr>
        <w:ind w:firstLine="420"/>
        <w:jc w:val="center"/>
        <w:rPr>
          <w:rFonts w:ascii="宋体" w:hAnsi="宋体" w:eastAsia="宋体" w:cs="宋体"/>
          <w:sz w:val="21"/>
          <w:szCs w:val="21"/>
        </w:rPr>
        <w:sectPr>
          <w:pgSz w:w="16840" w:h="11900" w:orient="landscape"/>
          <w:pgMar w:top="1417" w:right="1134" w:bottom="1417" w:left="1871" w:header="0" w:footer="1412" w:gutter="0"/>
          <w:cols w:space="720" w:num="1"/>
        </w:sectPr>
      </w:pPr>
    </w:p>
    <w:tbl>
      <w:tblPr>
        <w:tblStyle w:val="7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0" w:type="dxa"/>
        </w:tblCellMar>
      </w:tblPr>
      <w:tblGrid>
        <w:gridCol w:w="610"/>
        <w:gridCol w:w="1203"/>
        <w:gridCol w:w="1717"/>
        <w:gridCol w:w="1652"/>
        <w:gridCol w:w="2180"/>
        <w:gridCol w:w="1702"/>
        <w:gridCol w:w="992"/>
        <w:gridCol w:w="1278"/>
        <w:gridCol w:w="22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2" w:hRule="atLeast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序号</w:t>
            </w:r>
          </w:p>
        </w:tc>
        <w:tc>
          <w:tcPr>
            <w:tcW w:w="12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行业名称</w:t>
            </w:r>
          </w:p>
        </w:tc>
        <w:tc>
          <w:tcPr>
            <w:tcW w:w="17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事项名称</w:t>
            </w:r>
          </w:p>
        </w:tc>
        <w:tc>
          <w:tcPr>
            <w:tcW w:w="16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审批部门</w:t>
            </w:r>
          </w:p>
        </w:tc>
        <w:tc>
          <w:tcPr>
            <w:tcW w:w="38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审批时限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区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牵头部门</w:t>
            </w:r>
          </w:p>
        </w:tc>
        <w:tc>
          <w:tcPr>
            <w:tcW w:w="12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区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协同部门</w:t>
            </w:r>
          </w:p>
        </w:tc>
        <w:tc>
          <w:tcPr>
            <w:tcW w:w="22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6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65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现审批时限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改革后审批时限</w:t>
            </w:r>
          </w:p>
        </w:tc>
        <w:tc>
          <w:tcPr>
            <w:tcW w:w="99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24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母婴用品店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食品经营许可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区市场监管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法定20个工作日，目前10个工作日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5个工作日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区市场监管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区消防大队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按需办理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6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公众聚集场所投入使用、营业前消防安全检查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区消防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大队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法定13个工作日，承诺时限7个工作日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告知承诺制1个工作日，一般程序5个工作日</w:t>
            </w:r>
          </w:p>
        </w:tc>
        <w:tc>
          <w:tcPr>
            <w:tcW w:w="99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工程投资额30万元以上或者建筑面积300平方米以上的须办理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2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健身房/健身馆(含游泳馆)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经营高危险性体育项目许可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区文旅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法定30个工作日，承诺时限5个工作日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告知承诺制1个工作日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区文旅局</w:t>
            </w:r>
          </w:p>
        </w:tc>
        <w:tc>
          <w:tcPr>
            <w:tcW w:w="12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区卫健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、区消防大队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按需办理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0" w:hRule="atLeast"/>
        </w:trPr>
        <w:tc>
          <w:tcPr>
            <w:tcW w:w="6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公共场所卫生许可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区卫健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告知承诺制1个工作日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告知承诺制1个工作日</w:t>
            </w:r>
          </w:p>
        </w:tc>
        <w:tc>
          <w:tcPr>
            <w:tcW w:w="99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游泳场（馆）须办理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9" w:hRule="atLeast"/>
        </w:trPr>
        <w:tc>
          <w:tcPr>
            <w:tcW w:w="6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公众聚集场所投入使用、营业前消防安全检查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区消防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大队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法定13个工作日，承诺时限7个工作日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告知承诺制1个工作日，一般程序5个工作日</w:t>
            </w:r>
          </w:p>
        </w:tc>
        <w:tc>
          <w:tcPr>
            <w:tcW w:w="99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工程投资额30万元以上或者建筑面积300平方米以上的须办理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9" w:hRule="atLeast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2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美容美发店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公共场所卫生许可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区卫健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告知承诺制1个工作日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告知承诺制1个工作日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区卫健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区消防大队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美容店和30平方米以上的美发店须办理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9" w:hRule="atLeast"/>
        </w:trPr>
        <w:tc>
          <w:tcPr>
            <w:tcW w:w="6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0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公众聚集场所投入使用、营业前消防安全检查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区消防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大队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法定13个工作日，承诺时限7个工作日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告知承诺制1个工作日，一般程序5个工作日</w:t>
            </w:r>
          </w:p>
        </w:tc>
        <w:tc>
          <w:tcPr>
            <w:tcW w:w="99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工程投资额30万元以上或者建筑面积300平方米以上的须办理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9" w:hRule="atLeast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2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店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药品零售企业许可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区市场监管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法定30个工作日，承诺时限15个工作日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10个工作日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区市场监管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12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区消防大队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6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第三类医疗器械经营许可（零售）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区市场监管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法定20个工作日，承诺时限5个工作日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5个工作日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按需办理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9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食品经营许可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区市场监管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法定20个工作日，目前10个工作日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5个工作日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按需办理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公众聚集场所投入使用、营业前消防安全检查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区消防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大队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法定13个工作日，承诺时限7个工作日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告知承诺制1个工作日，一般程序5个工作日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工程投资额30万元以上或者建筑面积300平方米以上的须办理</w:t>
            </w:r>
          </w:p>
        </w:tc>
      </w:tr>
    </w:tbl>
    <w:p>
      <w:pPr>
        <w:ind w:firstLine="420"/>
        <w:jc w:val="center"/>
        <w:rPr>
          <w:rFonts w:ascii="宋体" w:hAnsi="宋体" w:eastAsia="宋体" w:cs="宋体"/>
          <w:sz w:val="21"/>
          <w:szCs w:val="21"/>
        </w:rPr>
        <w:sectPr>
          <w:pgSz w:w="16840" w:h="11900" w:orient="landscape"/>
          <w:pgMar w:top="1417" w:right="1134" w:bottom="1417" w:left="1871" w:header="0" w:footer="1412" w:gutter="0"/>
          <w:cols w:space="720" w:num="1"/>
        </w:sectPr>
      </w:pPr>
    </w:p>
    <w:tbl>
      <w:tblPr>
        <w:tblStyle w:val="7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0" w:type="dxa"/>
        </w:tblCellMar>
      </w:tblPr>
      <w:tblGrid>
        <w:gridCol w:w="609"/>
        <w:gridCol w:w="1202"/>
        <w:gridCol w:w="1716"/>
        <w:gridCol w:w="1651"/>
        <w:gridCol w:w="2179"/>
        <w:gridCol w:w="1702"/>
        <w:gridCol w:w="991"/>
        <w:gridCol w:w="1277"/>
        <w:gridCol w:w="2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序号</w:t>
            </w:r>
          </w:p>
        </w:tc>
        <w:tc>
          <w:tcPr>
            <w:tcW w:w="12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行业名称</w:t>
            </w:r>
          </w:p>
        </w:tc>
        <w:tc>
          <w:tcPr>
            <w:tcW w:w="17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事项名称</w:t>
            </w:r>
          </w:p>
        </w:tc>
        <w:tc>
          <w:tcPr>
            <w:tcW w:w="16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审批部门</w:t>
            </w:r>
          </w:p>
        </w:tc>
        <w:tc>
          <w:tcPr>
            <w:tcW w:w="38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审批时限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区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牵头部门</w:t>
            </w:r>
          </w:p>
        </w:tc>
        <w:tc>
          <w:tcPr>
            <w:tcW w:w="1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区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协同部门</w:t>
            </w:r>
          </w:p>
        </w:tc>
        <w:tc>
          <w:tcPr>
            <w:tcW w:w="22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0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65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现审批时限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改革后审批时限</w:t>
            </w:r>
          </w:p>
        </w:tc>
        <w:tc>
          <w:tcPr>
            <w:tcW w:w="99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22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6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2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宾馆/酒店/旅馆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旅馆业特种行业经营许可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en-US"/>
              </w:rPr>
              <w:t>区公安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分局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告知承诺制1个工作日，正常程序5-10个工作日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告知承诺制1个工作日，正常程序5个工作日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en-US"/>
              </w:rPr>
              <w:t>区公安分局</w:t>
            </w:r>
          </w:p>
        </w:tc>
        <w:tc>
          <w:tcPr>
            <w:tcW w:w="1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区市场监管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、区卫健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、区消防大队、区住建局、区水利局、区烟草专卖局、区文旅局、区生态环境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局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0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食品经营许可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区市场监管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居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法定20个工作日，目前10个工作日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5个工作日</w:t>
            </w:r>
          </w:p>
        </w:tc>
        <w:tc>
          <w:tcPr>
            <w:tcW w:w="9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按需办理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0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公共场所卫生许可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区卫健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告知承诺制1个工作日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告知承诺制1个工作日</w:t>
            </w:r>
          </w:p>
        </w:tc>
        <w:tc>
          <w:tcPr>
            <w:tcW w:w="9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60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公众聚集场所投入使用、营业前消防安全检查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区消防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大队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法定13个工作日，承诺时限7个工作日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告知承诺制1个工作日，一般程序5个工作日</w:t>
            </w:r>
          </w:p>
        </w:tc>
        <w:tc>
          <w:tcPr>
            <w:tcW w:w="9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工程投资额30万元以上或者建筑面积300平方米以上的须办理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60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0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排水许可证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主城区范围由市住建局审批；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4个镇及经济开发区范围由区住建局审批。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en-US"/>
              </w:rPr>
              <w:t>法定20个工作日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en-US"/>
              </w:rPr>
              <w:t>1个工作日</w:t>
            </w:r>
          </w:p>
        </w:tc>
        <w:tc>
          <w:tcPr>
            <w:tcW w:w="9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从事餐饮活动或者消毒排水的需要办理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0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0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烟草专卖零售许可证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区烟草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专卖局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法定20个工作日，承诺时限5个工作日内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5个工作日</w:t>
            </w:r>
          </w:p>
        </w:tc>
        <w:tc>
          <w:tcPr>
            <w:tcW w:w="9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按需办理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游艺娱乐场所设立审批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区文旅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20个工作日（不含公示和现场勘验）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8个工作日（不含公示和现场勘验）</w:t>
            </w:r>
          </w:p>
        </w:tc>
        <w:tc>
          <w:tcPr>
            <w:tcW w:w="9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按需办理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0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经营高危险性体育项目许可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区文旅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法定30个工作日，承诺时限5个工作日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告知承诺制1个工作日</w:t>
            </w:r>
          </w:p>
        </w:tc>
        <w:tc>
          <w:tcPr>
            <w:tcW w:w="9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按需办理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60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建设项目环境影响评价文件审批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区生态环境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分局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法定60个工作日，承诺时限15个工作日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5个工作日（不包含公示时间）</w:t>
            </w:r>
          </w:p>
        </w:tc>
        <w:tc>
          <w:tcPr>
            <w:tcW w:w="9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6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配套建设燃煤、燃油、使用其他高污染燃料的锅炉，以及总容量１吨/小时（0.7兆瓦）以上天然气锅炉的须办理；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涉及环境敏感区的须办理</w:t>
            </w:r>
          </w:p>
        </w:tc>
      </w:tr>
    </w:tbl>
    <w:p>
      <w:pPr>
        <w:ind w:firstLine="420"/>
        <w:jc w:val="center"/>
        <w:rPr>
          <w:rFonts w:ascii="宋体" w:hAnsi="宋体" w:eastAsia="宋体" w:cs="宋体"/>
          <w:sz w:val="21"/>
          <w:szCs w:val="21"/>
        </w:rPr>
        <w:sectPr>
          <w:pgSz w:w="16840" w:h="11900" w:orient="landscape"/>
          <w:pgMar w:top="1417" w:right="1134" w:bottom="1417" w:left="1871" w:header="0" w:footer="1412" w:gutter="0"/>
          <w:cols w:space="720" w:num="1"/>
        </w:sectPr>
      </w:pPr>
    </w:p>
    <w:tbl>
      <w:tblPr>
        <w:tblStyle w:val="7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0" w:type="dxa"/>
        </w:tblCellMar>
      </w:tblPr>
      <w:tblGrid>
        <w:gridCol w:w="610"/>
        <w:gridCol w:w="1204"/>
        <w:gridCol w:w="1718"/>
        <w:gridCol w:w="1653"/>
        <w:gridCol w:w="2182"/>
        <w:gridCol w:w="1703"/>
        <w:gridCol w:w="992"/>
        <w:gridCol w:w="1279"/>
        <w:gridCol w:w="2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序号</w:t>
            </w:r>
          </w:p>
        </w:tc>
        <w:tc>
          <w:tcPr>
            <w:tcW w:w="12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行业名称</w:t>
            </w:r>
          </w:p>
        </w:tc>
        <w:tc>
          <w:tcPr>
            <w:tcW w:w="17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事项名称</w:t>
            </w:r>
          </w:p>
        </w:tc>
        <w:tc>
          <w:tcPr>
            <w:tcW w:w="16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审批部门</w:t>
            </w:r>
          </w:p>
        </w:tc>
        <w:tc>
          <w:tcPr>
            <w:tcW w:w="38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审批时限</w:t>
            </w:r>
          </w:p>
        </w:tc>
        <w:tc>
          <w:tcPr>
            <w:tcW w:w="992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区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牵头部门</w:t>
            </w:r>
          </w:p>
        </w:tc>
        <w:tc>
          <w:tcPr>
            <w:tcW w:w="1279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区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协同部门</w:t>
            </w:r>
          </w:p>
        </w:tc>
        <w:tc>
          <w:tcPr>
            <w:tcW w:w="2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4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65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现审批时限</w:t>
            </w:r>
          </w:p>
        </w:tc>
        <w:tc>
          <w:tcPr>
            <w:tcW w:w="17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改革后审批时限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79" w:type="dxa"/>
            <w:vMerge w:val="continue"/>
            <w:tcBorders>
              <w:top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21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2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店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出版物零售单位设立审批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委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宣传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部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法定20个工作日，目前1-10个工作日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10个工作日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区委宣传部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区卫健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、区市场监管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、区消防大队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6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出版物网上发行备案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委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宣传部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法定20个工作日，目前1-9个工作日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9个工作日</w:t>
            </w:r>
          </w:p>
        </w:tc>
        <w:tc>
          <w:tcPr>
            <w:tcW w:w="99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7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属于行政备案事项按需办理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6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食品经营许可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区市场监管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法定20个工作日，目前10个工作日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5个工作日</w:t>
            </w:r>
          </w:p>
        </w:tc>
        <w:tc>
          <w:tcPr>
            <w:tcW w:w="99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7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按需办理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6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公共场所卫生许可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区卫健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告知承诺制1个工作日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告知承诺制1个工作日</w:t>
            </w:r>
          </w:p>
        </w:tc>
        <w:tc>
          <w:tcPr>
            <w:tcW w:w="99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7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经营面积1000平方米以上的须办理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6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公众聚集场所投入使用、营业前消防安全检查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区消防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大队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法定13个工作日，承诺时限7个工作日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告知承诺制1个工作日，一般程序5个工作日</w:t>
            </w:r>
          </w:p>
        </w:tc>
        <w:tc>
          <w:tcPr>
            <w:tcW w:w="99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工程投资额30万元以上或者建筑面积300平方米以上的须办理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12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电影院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电影放映单位设立审批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委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宣传部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法定20个工作日，目前1-9个工作日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9个工作日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区委宣传部</w:t>
            </w:r>
          </w:p>
        </w:tc>
        <w:tc>
          <w:tcPr>
            <w:tcW w:w="12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区卫健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、区市场监管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、区消防大队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6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食品经营许可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区市场监管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法定20个工作日，目前10个工作日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5个工作日</w:t>
            </w:r>
          </w:p>
        </w:tc>
        <w:tc>
          <w:tcPr>
            <w:tcW w:w="99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7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按需办理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6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公共场所卫生许可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区卫健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告知承诺制1个工作日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告知承诺制1个工作日</w:t>
            </w:r>
          </w:p>
        </w:tc>
        <w:tc>
          <w:tcPr>
            <w:tcW w:w="99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7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6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公众聚集场所投入使用、营业前消防安全检查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区消防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大队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法定13个工作日，承诺时限7个工作日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告知承诺制1个工作日，一般程序5个工作日</w:t>
            </w:r>
          </w:p>
        </w:tc>
        <w:tc>
          <w:tcPr>
            <w:tcW w:w="99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工程投资额30万元以上或者建筑面积300平方米以上的须办理</w:t>
            </w:r>
          </w:p>
        </w:tc>
      </w:tr>
    </w:tbl>
    <w:p>
      <w:pPr>
        <w:ind w:firstLine="420"/>
        <w:jc w:val="center"/>
        <w:rPr>
          <w:rFonts w:ascii="宋体" w:hAnsi="宋体" w:eastAsia="宋体" w:cs="宋体"/>
          <w:sz w:val="21"/>
          <w:szCs w:val="21"/>
        </w:rPr>
        <w:sectPr>
          <w:pgSz w:w="16840" w:h="11900" w:orient="landscape"/>
          <w:pgMar w:top="1417" w:right="1134" w:bottom="1417" w:left="1871" w:header="0" w:footer="1412" w:gutter="0"/>
          <w:cols w:space="720" w:num="1"/>
        </w:sectPr>
      </w:pPr>
    </w:p>
    <w:tbl>
      <w:tblPr>
        <w:tblStyle w:val="7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0" w:type="dxa"/>
        </w:tblCellMar>
      </w:tblPr>
      <w:tblGrid>
        <w:gridCol w:w="609"/>
        <w:gridCol w:w="1202"/>
        <w:gridCol w:w="1716"/>
        <w:gridCol w:w="1651"/>
        <w:gridCol w:w="2179"/>
        <w:gridCol w:w="1702"/>
        <w:gridCol w:w="991"/>
        <w:gridCol w:w="1277"/>
        <w:gridCol w:w="2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序号</w:t>
            </w:r>
          </w:p>
        </w:tc>
        <w:tc>
          <w:tcPr>
            <w:tcW w:w="12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行业名称</w:t>
            </w:r>
          </w:p>
        </w:tc>
        <w:tc>
          <w:tcPr>
            <w:tcW w:w="17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事项名称</w:t>
            </w:r>
          </w:p>
        </w:tc>
        <w:tc>
          <w:tcPr>
            <w:tcW w:w="16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审批部门</w:t>
            </w:r>
          </w:p>
        </w:tc>
        <w:tc>
          <w:tcPr>
            <w:tcW w:w="38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审批时限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区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牵头部门</w:t>
            </w:r>
          </w:p>
        </w:tc>
        <w:tc>
          <w:tcPr>
            <w:tcW w:w="1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区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协同部门</w:t>
            </w:r>
          </w:p>
        </w:tc>
        <w:tc>
          <w:tcPr>
            <w:tcW w:w="22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2" w:hRule="atLeast"/>
        </w:trPr>
        <w:tc>
          <w:tcPr>
            <w:tcW w:w="60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65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现审批时限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改革后审批时限</w:t>
            </w:r>
          </w:p>
        </w:tc>
        <w:tc>
          <w:tcPr>
            <w:tcW w:w="99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22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35" w:hRule="atLeast"/>
        </w:trPr>
        <w:tc>
          <w:tcPr>
            <w:tcW w:w="6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2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歌舞娱乐场所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歌舞娱乐场所设立审批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区文旅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20个工作日（不含公示和现场勘验）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8个工作日（不含公示和现场勘验）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区文旅局</w:t>
            </w:r>
          </w:p>
        </w:tc>
        <w:tc>
          <w:tcPr>
            <w:tcW w:w="1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区卫健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、区市场监管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、区消防大队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1" w:hRule="atLeast"/>
        </w:trPr>
        <w:tc>
          <w:tcPr>
            <w:tcW w:w="60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食品经营许可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区市场监管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法定20个工作日，目前10个工作日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5个工作日</w:t>
            </w:r>
          </w:p>
        </w:tc>
        <w:tc>
          <w:tcPr>
            <w:tcW w:w="9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按需办理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83" w:hRule="atLeast"/>
        </w:trPr>
        <w:tc>
          <w:tcPr>
            <w:tcW w:w="60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公共场所卫生许可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区卫健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告知承诺制1个工作日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告知承诺制1个工作日</w:t>
            </w:r>
          </w:p>
        </w:tc>
        <w:tc>
          <w:tcPr>
            <w:tcW w:w="9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歌舞厅须办理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0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公众聚集场所投入使用、营业前消防安全检查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区消防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大队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法定13个工作日，承诺时限7个工作日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告知承诺制1个工作日，一般程序5个工作日</w:t>
            </w:r>
          </w:p>
        </w:tc>
        <w:tc>
          <w:tcPr>
            <w:tcW w:w="9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工程投资额30万元以上或者建筑面积300平方米以上的须办理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87" w:hRule="atLeast"/>
        </w:trPr>
        <w:tc>
          <w:tcPr>
            <w:tcW w:w="6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12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游艺娱乐场所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游艺娱乐场所设立审批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区文旅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20个工作日（不含公示和现场勘验）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8个工作日（不含公示和现场勘验）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区文旅局</w:t>
            </w:r>
          </w:p>
        </w:tc>
        <w:tc>
          <w:tcPr>
            <w:tcW w:w="1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区卫健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、区消防大队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7" w:hRule="atLeast"/>
        </w:trPr>
        <w:tc>
          <w:tcPr>
            <w:tcW w:w="60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公共场所卫生许可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区卫健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告知承诺制1个工作日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告知承诺制1个工作日</w:t>
            </w:r>
          </w:p>
        </w:tc>
        <w:tc>
          <w:tcPr>
            <w:tcW w:w="9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73" w:hRule="atLeast"/>
        </w:trPr>
        <w:tc>
          <w:tcPr>
            <w:tcW w:w="60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公众聚集场所投入使用、营业前消防安全检查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区消防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大队</w:t>
            </w:r>
          </w:p>
        </w:tc>
        <w:tc>
          <w:tcPr>
            <w:tcW w:w="2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法定13个工作日，承诺时限7个工作日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告知承诺制1个工作日，一般程序5个工作日</w:t>
            </w:r>
          </w:p>
        </w:tc>
        <w:tc>
          <w:tcPr>
            <w:tcW w:w="9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工程投资额30万元以上或者建筑面积300平方米以上的须办理</w:t>
            </w:r>
          </w:p>
        </w:tc>
      </w:tr>
    </w:tbl>
    <w:p>
      <w:pPr>
        <w:ind w:firstLine="420"/>
        <w:jc w:val="center"/>
        <w:rPr>
          <w:rFonts w:ascii="宋体" w:hAnsi="宋体" w:eastAsia="宋体" w:cs="宋体"/>
          <w:sz w:val="21"/>
          <w:szCs w:val="21"/>
        </w:rPr>
        <w:sectPr>
          <w:pgSz w:w="16840" w:h="11900" w:orient="landscape"/>
          <w:pgMar w:top="1417" w:right="1134" w:bottom="1417" w:left="1871" w:header="0" w:footer="1412" w:gutter="0"/>
          <w:cols w:space="720" w:num="1"/>
        </w:sectPr>
      </w:pPr>
    </w:p>
    <w:tbl>
      <w:tblPr>
        <w:tblStyle w:val="7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0" w:type="dxa"/>
        </w:tblCellMar>
      </w:tblPr>
      <w:tblGrid>
        <w:gridCol w:w="610"/>
        <w:gridCol w:w="1203"/>
        <w:gridCol w:w="1718"/>
        <w:gridCol w:w="1653"/>
        <w:gridCol w:w="2181"/>
        <w:gridCol w:w="1703"/>
        <w:gridCol w:w="992"/>
        <w:gridCol w:w="1278"/>
        <w:gridCol w:w="21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序号</w:t>
            </w:r>
          </w:p>
        </w:tc>
        <w:tc>
          <w:tcPr>
            <w:tcW w:w="12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行业名称</w:t>
            </w:r>
          </w:p>
        </w:tc>
        <w:tc>
          <w:tcPr>
            <w:tcW w:w="17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事项名称</w:t>
            </w:r>
          </w:p>
        </w:tc>
        <w:tc>
          <w:tcPr>
            <w:tcW w:w="16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审批部门</w:t>
            </w:r>
          </w:p>
        </w:tc>
        <w:tc>
          <w:tcPr>
            <w:tcW w:w="38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审批时限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区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牵头部门</w:t>
            </w:r>
          </w:p>
        </w:tc>
        <w:tc>
          <w:tcPr>
            <w:tcW w:w="12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区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协同部门</w:t>
            </w:r>
          </w:p>
        </w:tc>
        <w:tc>
          <w:tcPr>
            <w:tcW w:w="21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65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现审批时限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en-US"/>
              </w:rPr>
              <w:t>改革后审批时限</w:t>
            </w:r>
          </w:p>
        </w:tc>
        <w:tc>
          <w:tcPr>
            <w:tcW w:w="99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1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12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网吧/网咖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互联网上网服务营业场所经营单位设立审批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区文旅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10个工作日（不含公示和现场勘验）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10个工作日（不含公示和现场勘验）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区文旅局</w:t>
            </w:r>
          </w:p>
        </w:tc>
        <w:tc>
          <w:tcPr>
            <w:tcW w:w="1278" w:type="dxa"/>
            <w:vMerge w:val="restart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区公安分局、区市场监管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区消防大队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after="200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6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互联网上网服务营业场所信息网络安全审批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区公安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分局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法定20个工作日，承诺时限8个工作日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告知承诺制1个工作日，一般程序8个工作日</w:t>
            </w:r>
          </w:p>
        </w:tc>
        <w:tc>
          <w:tcPr>
            <w:tcW w:w="99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6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0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公众聚集场所投入使用、营业前消防安全检查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区消防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大队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法定13个工作日，承诺时限7个工作日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告知承诺制1个工作日，一般程序5个工作日</w:t>
            </w:r>
          </w:p>
        </w:tc>
        <w:tc>
          <w:tcPr>
            <w:tcW w:w="99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工程投资额30万元以上或者建筑面积300平方米以上的须办理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0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食品经营许可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区市场监管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法定20个工作日，目前10个工作日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5个工作日</w:t>
            </w:r>
          </w:p>
        </w:tc>
        <w:tc>
          <w:tcPr>
            <w:tcW w:w="99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按需办理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12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农资经营店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农药经营许可（非限制使用农药）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区农业农村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平均5个工作日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告知承诺制1个工作日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区农业农村局</w:t>
            </w:r>
          </w:p>
        </w:tc>
        <w:tc>
          <w:tcPr>
            <w:tcW w:w="12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区消防大队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6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公众聚集场所投入使用、营业前消防安全检查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区消防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大队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法定13个工作日，承诺时限7个工作日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告知承诺制1个工作日，一般程序5个工作日</w:t>
            </w:r>
          </w:p>
        </w:tc>
        <w:tc>
          <w:tcPr>
            <w:tcW w:w="99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工程投资额30万元以上或者建筑面积300平方米以上的须办理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12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宠物店/宠物医院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动物诊疗许可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区农业农村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平均5个工作日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告知承诺制1个工作日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区农业农村局</w:t>
            </w:r>
          </w:p>
        </w:tc>
        <w:tc>
          <w:tcPr>
            <w:tcW w:w="12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区消防大队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6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兽药经营许可证（非生物制品类）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区农业农村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局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平均4个工作日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告知承诺制1个工作日</w:t>
            </w:r>
          </w:p>
        </w:tc>
        <w:tc>
          <w:tcPr>
            <w:tcW w:w="99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6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0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公众聚集场所投入使用、营业前消防安全检查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区消防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大队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法定13个工作日，承诺时限7个工作日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告知承诺制1个工作日，一般程序5个工作日</w:t>
            </w:r>
          </w:p>
        </w:tc>
        <w:tc>
          <w:tcPr>
            <w:tcW w:w="99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工程投资额30万元以上或者建筑面积300平方米以上的须办理</w:t>
            </w:r>
          </w:p>
        </w:tc>
      </w:tr>
    </w:tbl>
    <w:p/>
    <w:sectPr>
      <w:footerReference r:id="rId7" w:type="default"/>
      <w:footerReference r:id="rId8" w:type="even"/>
      <w:pgSz w:w="16838" w:h="11906" w:orient="landscape"/>
      <w:pgMar w:top="1417" w:right="1134" w:bottom="1417" w:left="1871" w:header="851" w:footer="1418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enQuanYi Micro Hei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spacing w:line="14" w:lineRule="auto"/>
      <w:ind w:firstLine="400"/>
      <w:rPr>
        <w:rFonts w:hint="eastAsia" w:ascii="WenQuanYi Micro Hei" w:hAnsi="WenQuanYi Micro Hei" w:eastAsia="宋体" w:cs="WenQuanYi Micro Hei"/>
        <w:sz w:val="20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spacing w:line="14" w:lineRule="auto"/>
      <w:ind w:firstLine="400"/>
      <w:rPr>
        <w:rFonts w:hint="eastAsia" w:ascii="WenQuanYi Micro Hei" w:hAnsi="WenQuanYi Micro Hei" w:eastAsia="宋体" w:cs="WenQuanYi Micro Hei"/>
        <w:sz w:val="20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firstLine="400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firstLine="560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Y2JhYTZlMWNiZjQ5YjExY2Y2YmQ3MDE3MzljYjUifQ=="/>
  </w:docVars>
  <w:rsids>
    <w:rsidRoot w:val="3C4F4A74"/>
    <w:rsid w:val="3C4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</w:pPr>
    <w:rPr>
      <w:rFonts w:ascii="WenQuanYi Micro Hei" w:hAnsi="WenQuanYi Micro Hei" w:eastAsia="WenQuanYi Micro Hei" w:cs="WenQuanYi Micro Hei"/>
      <w:sz w:val="28"/>
      <w:szCs w:val="2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Heading 1"/>
    <w:basedOn w:val="1"/>
    <w:qFormat/>
    <w:uiPriority w:val="1"/>
    <w:pPr>
      <w:autoSpaceDE w:val="0"/>
      <w:autoSpaceDN w:val="0"/>
      <w:ind w:left="348" w:right="367"/>
      <w:jc w:val="center"/>
      <w:outlineLvl w:val="1"/>
    </w:pPr>
    <w:rPr>
      <w:rFonts w:ascii="WenQuanYi Micro Hei" w:hAnsi="WenQuanYi Micro Hei" w:eastAsia="WenQuanYi Micro Hei" w:cs="WenQuanYi Micro Hei"/>
      <w:sz w:val="44"/>
      <w:szCs w:val="44"/>
    </w:rPr>
  </w:style>
  <w:style w:type="table" w:customStyle="1" w:styleId="7">
    <w:name w:val="Table Normal"/>
    <w:unhideWhenUsed/>
    <w:qFormat/>
    <w:uiPriority w:val="2"/>
    <w:pPr>
      <w:widowControl w:val="0"/>
      <w:autoSpaceDE w:val="0"/>
      <w:autoSpaceDN w:val="0"/>
    </w:pPr>
    <w:rPr>
      <w:rFonts w:eastAsia="宋体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2023-01-28T03:32:00Z</dcterms:created>
  <dc:creator>进击的助手酱</dc:creator>
  <cp:lastModifiedBy>进击的助手酱</cp:lastModifiedBy>
  <dcterms:modified xsi:type="dcterms:W3CDTF">2023-01-28T03:34:05Z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89E0992651B84B70991DF37DD63603EC</vt:lpwstr>
  </property>
</Properties>
</file>