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EAB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附件：</w:t>
      </w:r>
    </w:p>
    <w:p w14:paraId="777D4F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曾都区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失业保险金“一事联办”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办事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指南</w:t>
      </w:r>
    </w:p>
    <w:p w14:paraId="2938B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</w:p>
    <w:p w14:paraId="1EE670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一、</w:t>
      </w:r>
      <w:r>
        <w:rPr>
          <w:rFonts w:hint="eastAsia" w:ascii="黑体" w:hAnsi="黑体" w:eastAsia="黑体" w:cs="黑体"/>
          <w:sz w:val="28"/>
          <w:szCs w:val="36"/>
        </w:rPr>
        <w:t>办理条件</w:t>
      </w:r>
    </w:p>
    <w:p w14:paraId="1CAFC4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同时满足下列条件的参保失业人员可申领失业金：</w:t>
      </w:r>
    </w:p>
    <w:p w14:paraId="642965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（一）非本人意愿解除劳动合同关系的；</w:t>
      </w:r>
    </w:p>
    <w:p w14:paraId="780E3D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（二）缴纳失业保险满一年的。</w:t>
      </w:r>
    </w:p>
    <w:p w14:paraId="4E48F9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二、线上</w:t>
      </w:r>
      <w:r>
        <w:rPr>
          <w:rFonts w:hint="eastAsia" w:ascii="黑体" w:hAnsi="黑体" w:eastAsia="黑体" w:cs="黑体"/>
          <w:sz w:val="28"/>
          <w:szCs w:val="36"/>
        </w:rPr>
        <w:t>办理</w:t>
      </w:r>
    </w:p>
    <w:p w14:paraId="2CF668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</w:rPr>
        <w:t>1.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进入湖北政务服务网，地址http://zwfw.hubei.gov.cn/。</w:t>
      </w:r>
    </w:p>
    <w:p w14:paraId="2A30D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新用户需要先注册账号，老用户可直接用账户和密码登录。</w:t>
      </w:r>
    </w:p>
    <w:p w14:paraId="0B3D51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主页选择“一事联办”入口。</w:t>
      </w:r>
    </w:p>
    <w:p w14:paraId="6FE5E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drawing>
          <wp:inline distT="0" distB="0" distL="114300" distR="114300">
            <wp:extent cx="5273040" cy="2257425"/>
            <wp:effectExtent l="0" t="0" r="381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8B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4.选择省定标题“申领失业保险金”</w:t>
      </w:r>
    </w:p>
    <w:p w14:paraId="6AC39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794250" cy="3016885"/>
            <wp:effectExtent l="0" t="0" r="6350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4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5.点击立即办理</w:t>
      </w:r>
    </w:p>
    <w:p w14:paraId="08C61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4725035" cy="2360295"/>
            <wp:effectExtent l="0" t="0" r="18415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3D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6.选择随州市—曾都区</w:t>
      </w:r>
    </w:p>
    <w:p w14:paraId="41AF5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845050" cy="2091055"/>
            <wp:effectExtent l="0" t="0" r="12700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6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7.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点击“确定”。</w:t>
      </w:r>
    </w:p>
    <w:p w14:paraId="21D26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drawing>
          <wp:inline distT="0" distB="0" distL="114300" distR="114300">
            <wp:extent cx="5266690" cy="2238375"/>
            <wp:effectExtent l="0" t="0" r="1016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75759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8.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智能导服界面，结合实际情况回答四个单选题。</w:t>
      </w:r>
    </w:p>
    <w:p w14:paraId="008935AB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267325" cy="2390775"/>
            <wp:effectExtent l="0" t="0" r="9525" b="9525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BF0520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9.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点击“网上办理”。</w:t>
      </w:r>
    </w:p>
    <w:p w14:paraId="71C7BBC3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076825" cy="2350135"/>
            <wp:effectExtent l="0" t="0" r="9525" b="12065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51036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10.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认真阅读申领失业保险金填报须知，并勾选“我已阅读以上填报须知”。</w:t>
      </w:r>
    </w:p>
    <w:p w14:paraId="56D33246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4466590" cy="2883535"/>
            <wp:effectExtent l="0" t="0" r="10160" b="12065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2C24AE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11.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点击“进入填报”。</w:t>
      </w:r>
    </w:p>
    <w:p w14:paraId="11719C43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4497070" cy="2911475"/>
            <wp:effectExtent l="0" t="0" r="17780" b="3175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3AF4CC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12.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填写带*号的必填项，注意：请务必拍照上传3项资料，确保清晰可见。拍照上传本人正常使用的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社保卡账号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；拍照上传“解除劳动合同证明书”；3、拍照上传2010年之前的“劳动合同书”（如有涉及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需提供）。</w:t>
      </w:r>
    </w:p>
    <w:p w14:paraId="366C7805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4495800" cy="3308985"/>
            <wp:effectExtent l="0" t="0" r="0" b="5715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1E7E0B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13.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点击“提交”。</w:t>
      </w:r>
    </w:p>
    <w:p w14:paraId="58D5EEA9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4610735" cy="3409950"/>
            <wp:effectExtent l="0" t="0" r="18415" b="0"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A1FA1B"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525" w:lineRule="atLeast"/>
        <w:ind w:left="150" w:right="150"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14.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申请成功，办件结束。</w:t>
      </w:r>
    </w:p>
    <w:p w14:paraId="7A33C3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  <w:lang w:eastAsia="zh-CN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三、线下办理</w:t>
      </w:r>
    </w:p>
    <w:p w14:paraId="1E9577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t>在随州市行政服务中心I区曾都区人社窗口，提供身份证可直接申请失业登记、申领失业保险金。同时，申请失业保险金成功的人员，按照相关规定，同时由经办机构代缴职工医保、发放价格临时补贴，失业保险金发放到个人社会保障卡账号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3ZTkxYWZhNmI3MTM1MDFiNGQzNWQ3ZjdhMTA1NjkifQ=="/>
  </w:docVars>
  <w:rsids>
    <w:rsidRoot w:val="7F2D6DE1"/>
    <w:rsid w:val="04EB2A7F"/>
    <w:rsid w:val="2D8C1089"/>
    <w:rsid w:val="4B0A529B"/>
    <w:rsid w:val="4C746529"/>
    <w:rsid w:val="4D1440CD"/>
    <w:rsid w:val="57F662CD"/>
    <w:rsid w:val="62B679CE"/>
    <w:rsid w:val="65E53CB5"/>
    <w:rsid w:val="6E850899"/>
    <w:rsid w:val="79E17B75"/>
    <w:rsid w:val="7F2D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486</Words>
  <Characters>532</Characters>
  <Lines>0</Lines>
  <Paragraphs>0</Paragraphs>
  <TotalTime>1</TotalTime>
  <ScaleCrop>false</ScaleCrop>
  <LinksUpToDate>false</LinksUpToDate>
  <CharactersWithSpaces>532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2022-10-26T13:24:00Z</dcterms:created>
  <dc:creator>厚皮柚子</dc:creator>
  <cp:lastModifiedBy>wwww</cp:lastModifiedBy>
  <cp:lastPrinted>2022-10-27T13:13:00Z</cp:lastPrinted>
  <dcterms:modified xsi:type="dcterms:W3CDTF">2025-03-13T02:49:09Z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686B894272604D57BC6EFD5AD0F184A9</vt:lpwstr>
  </property>
  <property fmtid="{D5CDD505-2E9C-101B-9397-08002B2CF9AE}" pid="4" name="KSOTemplateDocerSaveRecord">
    <vt:lpwstr>eyJoZGlkIjoiZDIwMzQwYzY4NjhiNzkxZGMxMmI0Mzg5ZDdjMmZmZWMiLCJ1c2VySWQiOiIxMDM3NzUwNTQzIn0=</vt:lpwstr>
  </property>
</Properties>
</file>