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4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曾都区事业单位2022年统一公开招聘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（医疗卫生类）面试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本人已知晓并理解、遵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曾都区事业单位2022年统一公开招聘</w:t>
      </w:r>
      <w:r>
        <w:rPr>
          <w:rFonts w:hint="eastAsia" w:cs="Times New Roman"/>
          <w:sz w:val="32"/>
          <w:szCs w:val="32"/>
          <w:lang w:val="en-US" w:eastAsia="zh-CN"/>
        </w:rPr>
        <w:t>（医疗卫生类）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考生健康要求和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要求，并遵照执行。考前避免不必要的外出，不参加聚集性活动，不前往人群密集场所，无考前1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内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考生签名：（手写）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</w:pPr>
      <w:r>
        <w:rPr>
          <w:rFonts w:hint="eastAsia"/>
          <w:lang w:val="en-US" w:eastAsia="zh-CN"/>
        </w:rPr>
        <w:t xml:space="preserve">                                 2022年8月28日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WE1ZmUwNWU1MGNiNGNhZTFkMWNiZDc1NDg0NjgifQ=="/>
  </w:docVars>
  <w:rsids>
    <w:rsidRoot w:val="444111F9"/>
    <w:rsid w:val="01D20371"/>
    <w:rsid w:val="0FDF12CB"/>
    <w:rsid w:val="17051485"/>
    <w:rsid w:val="23D2043D"/>
    <w:rsid w:val="26E7309C"/>
    <w:rsid w:val="26F760A4"/>
    <w:rsid w:val="2BD33131"/>
    <w:rsid w:val="330A0474"/>
    <w:rsid w:val="3C717A1F"/>
    <w:rsid w:val="3D9D7562"/>
    <w:rsid w:val="444111F9"/>
    <w:rsid w:val="68CD3136"/>
    <w:rsid w:val="7D427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361</Characters>
  <Lines>0</Lines>
  <Paragraphs>0</Paragraphs>
  <TotalTime>1</TotalTime>
  <ScaleCrop>false</ScaleCrop>
  <LinksUpToDate>false</LinksUpToDate>
  <CharactersWithSpaces>420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2022-08-01T01:12:00Z</dcterms:created>
  <dc:creator>事业科</dc:creator>
  <cp:lastModifiedBy>Administrator</cp:lastModifiedBy>
  <cp:lastPrinted>2022-08-01T02:05:00Z</cp:lastPrinted>
  <dcterms:modified xsi:type="dcterms:W3CDTF">2022-08-22T08:00:59Z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FE9825F26D3042629E3ED5E29392F1C2</vt:lpwstr>
  </property>
</Properties>
</file>