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随州市曾都区第七次全国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人口普查先进集体事迹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材料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次全国人口普查工作启动以来，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在市</w:t>
      </w:r>
      <w:r>
        <w:rPr>
          <w:rFonts w:hint="eastAsia" w:ascii="仿宋_GB2312" w:hAnsi="仿宋_GB2312" w:eastAsia="仿宋_GB2312" w:cs="仿宋_GB2312"/>
          <w:sz w:val="32"/>
          <w:szCs w:val="32"/>
        </w:rPr>
        <w:t>人普办的精心指导下，在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政府的正确领导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区人普办</w:t>
      </w:r>
      <w:r>
        <w:rPr>
          <w:rFonts w:hint="eastAsia" w:ascii="仿宋_GB2312" w:hAnsi="仿宋_GB2312" w:eastAsia="仿宋_GB2312" w:cs="仿宋_GB2312"/>
          <w:sz w:val="32"/>
          <w:szCs w:val="32"/>
        </w:rPr>
        <w:t>早安排，早部署，召开动员会，广泛宣传，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压</w:t>
      </w:r>
      <w:r>
        <w:rPr>
          <w:rFonts w:hint="eastAsia" w:ascii="仿宋_GB2312" w:hAnsi="仿宋_GB2312" w:eastAsia="仿宋_GB2312" w:cs="仿宋_GB2312"/>
          <w:sz w:val="32"/>
          <w:szCs w:val="32"/>
        </w:rPr>
        <w:t>实责任，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克难攻坚，圆满完成曾都区第七次全国人口普查工作。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一、领导重视，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凝心聚力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领导高度重视，精心谋划，召开会议认真部署人口普查的各阶段工作，结合实际制定详细的切实可行的工作方案。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查期间，各级领导始终深入普查一线，率先垂范。坚持日通报工作机制，组建由区委常委、常务副区长刘伟与各镇街主要负责人组成的七人普领导微信群，坚持每日汇总每日通报，发现问题及时反馈，立行立改。</w:t>
      </w:r>
    </w:p>
    <w:p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二、强化责任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督促指导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区人普办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实行人口普查层层包干负责制，形成了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各镇</w:t>
      </w:r>
      <w:r>
        <w:rPr>
          <w:rFonts w:hint="eastAsia" w:ascii="仿宋_GB2312" w:hAnsi="仿宋_GB2312" w:eastAsia="仿宋_GB2312" w:cs="仿宋_GB2312"/>
          <w:sz w:val="32"/>
          <w:szCs w:val="32"/>
        </w:rPr>
        <w:t>街、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村（社区）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层层有责任、人人有压力的工作机制。</w:t>
      </w:r>
      <w:r>
        <w:rPr>
          <w:rFonts w:hint="eastAsia" w:ascii="仿宋_GB2312" w:hAnsi="仿宋" w:eastAsia="仿宋_GB2312" w:cs="仿宋"/>
          <w:sz w:val="32"/>
          <w:szCs w:val="32"/>
        </w:rPr>
        <w:t>区人普办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领导班子和业务骨干</w:t>
      </w:r>
      <w:r>
        <w:rPr>
          <w:rFonts w:hint="eastAsia" w:ascii="仿宋_GB2312" w:hAnsi="仿宋" w:eastAsia="仿宋_GB2312" w:cs="仿宋"/>
          <w:sz w:val="32"/>
          <w:szCs w:val="32"/>
        </w:rPr>
        <w:t>分成5个检查组，分赴10个镇、街道、管委会，开展检查督办。通过听取普查工作汇报，走访、座谈普查对象和现场查阅表格填写等方式，督办检查各地人口普查工作的落实情况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对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发现</w:t>
      </w:r>
      <w:r>
        <w:rPr>
          <w:rFonts w:hint="eastAsia" w:ascii="仿宋_GB2312" w:hAnsi="仿宋" w:eastAsia="仿宋_GB2312" w:cs="仿宋"/>
          <w:sz w:val="32"/>
          <w:szCs w:val="32"/>
        </w:rPr>
        <w:t>的问题及时给予现场指导和协调解决，全力保证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普查</w:t>
      </w:r>
      <w:r>
        <w:rPr>
          <w:rFonts w:hint="eastAsia" w:ascii="仿宋_GB2312" w:hAnsi="仿宋" w:eastAsia="仿宋_GB2312" w:cs="仿宋"/>
          <w:sz w:val="32"/>
          <w:szCs w:val="32"/>
        </w:rPr>
        <w:t>进度和质量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科学规划</w:t>
      </w:r>
      <w:r>
        <w:rPr>
          <w:rFonts w:hint="eastAsia" w:ascii="黑体" w:hAnsi="黑体" w:eastAsia="黑体" w:cs="黑体"/>
          <w:sz w:val="32"/>
          <w:szCs w:val="32"/>
        </w:rPr>
        <w:t>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统筹安排</w:t>
      </w:r>
    </w:p>
    <w:p>
      <w:pPr>
        <w:ind w:firstLine="643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一是注重人员选配。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经过严格筛选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共选聘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普查“两员”1800余人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分为四期，进行综合业务培训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培训结束后，由区普查办统一进行考核，确保合格后发放“两员”证件。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二是注重宣传到位。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利用辖区内社区的电子显示屏，村村响滚动播放人口普查工作宣传内容，区属初中、小学、幼儿园等发放一封信，通过“小手拉大手”的方式，逐步造浓“家喻户晓、人人参与”的宣传氛围。</w:t>
      </w:r>
    </w:p>
    <w:p>
      <w:pPr>
        <w:ind w:firstLine="640" w:firstLineChars="200"/>
        <w:rPr>
          <w:rFonts w:hint="default" w:ascii="仿宋_GB2312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四、乐于奉献，展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现担当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区人普办全体人员，在整个普查期间放弃休假、放弃周末，舍小家顾大家，为人普工作做出了积极贡献。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在学习培训期间，每一个普查人员均认真学习普查业务知识，认真做好学习笔记，细心总结经验，认真推敲普查表的填写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在入户过程中，全体普查人员以超常的热心与耐心，充分发挥业务精通、经验丰富、地熟人熟的特点，从早到晚逐一入户，从不叫苦叫累。正是因为全体普查人员的这种兢兢业业、无私奉献的精神，为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曾都区</w:t>
      </w:r>
      <w:r>
        <w:rPr>
          <w:rFonts w:hint="eastAsia" w:ascii="仿宋_GB2312" w:hAnsi="仿宋_GB2312" w:eastAsia="仿宋_GB2312" w:cs="仿宋_GB2312"/>
          <w:sz w:val="32"/>
          <w:szCs w:val="32"/>
        </w:rPr>
        <w:t>高质量高标准地完成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第七次全国</w:t>
      </w:r>
      <w:r>
        <w:rPr>
          <w:rFonts w:hint="eastAsia" w:ascii="仿宋_GB2312" w:hAnsi="仿宋_GB2312" w:eastAsia="仿宋_GB2312" w:cs="仿宋_GB2312"/>
          <w:sz w:val="32"/>
          <w:szCs w:val="32"/>
        </w:rPr>
        <w:t>人口普查工作奠定了坚实基础。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56CD1"/>
    <w:rsid w:val="139B3289"/>
    <w:rsid w:val="1BBF6AF1"/>
    <w:rsid w:val="30146BAF"/>
    <w:rsid w:val="3FCC5965"/>
    <w:rsid w:val="4E4315B6"/>
    <w:rsid w:val="54A00DAA"/>
    <w:rsid w:val="54CD1D0D"/>
    <w:rsid w:val="5C816AF9"/>
    <w:rsid w:val="774A6460"/>
    <w:rsid w:val="7FD5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2021-06-07T02:44:00Z</dcterms:created>
  <dc:creator>Administrator</dc:creator>
  <cp:lastModifiedBy>Administrator</cp:lastModifiedBy>
  <dcterms:modified xsi:type="dcterms:W3CDTF">2021-07-22T07:51:44Z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E24C7664602D40BDBB0E0DDE6570C6EC</vt:lpwstr>
  </property>
</Properties>
</file>