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方正小标宋简体" w:hAnsi="黑体" w:eastAsia="方正小标宋简体"/>
          <w:sz w:val="40"/>
          <w:szCs w:val="40"/>
        </w:rPr>
      </w:pPr>
    </w:p>
    <w:p>
      <w:pPr>
        <w:spacing w:line="6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曾都区</w:t>
      </w:r>
      <w:r>
        <w:rPr>
          <w:rFonts w:hint="eastAsia" w:ascii="方正小标宋简体" w:hAnsi="黑体" w:eastAsia="方正小标宋简体"/>
          <w:sz w:val="44"/>
          <w:szCs w:val="44"/>
        </w:rPr>
        <w:t>贯彻落实鄂政办发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〔</w:t>
      </w:r>
      <w:r>
        <w:rPr>
          <w:rFonts w:hint="eastAsia" w:ascii="方正小标宋简体" w:hAnsi="黑体" w:eastAsia="方正小标宋简体"/>
          <w:sz w:val="44"/>
          <w:szCs w:val="44"/>
        </w:rPr>
        <w:t>2018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〕</w:t>
      </w:r>
      <w:r>
        <w:rPr>
          <w:rFonts w:hint="eastAsia" w:ascii="方正小标宋简体" w:hAnsi="黑体" w:eastAsia="方正小标宋简体"/>
          <w:sz w:val="44"/>
          <w:szCs w:val="44"/>
        </w:rPr>
        <w:t>71号文件</w:t>
      </w:r>
    </w:p>
    <w:p>
      <w:pPr>
        <w:spacing w:line="660" w:lineRule="exact"/>
        <w:jc w:val="center"/>
        <w:rPr>
          <w:rFonts w:hint="eastAsia" w:ascii="方正小标宋简体" w:hAnsi="黑体" w:eastAsia="方正小标宋简体"/>
          <w:sz w:val="40"/>
          <w:szCs w:val="40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</w:rPr>
        <w:t>实施方案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（征求意见稿）</w:t>
      </w:r>
    </w:p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为深入贯彻落实《省人民政府办公厅关于印发湖北省工业建设项目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个工作日内取得施工许可审批改革工作方案的通知》（鄂政办发</w:t>
      </w:r>
      <w:r>
        <w:rPr>
          <w:rFonts w:hint="eastAsia" w:ascii="宋体" w:hAnsi="宋体" w:eastAsia="仿宋_GB2312" w:cs="宋体"/>
          <w:sz w:val="32"/>
          <w:szCs w:val="32"/>
          <w:lang w:eastAsia="zh-CN"/>
        </w:rPr>
        <w:t>〔</w:t>
      </w:r>
      <w:r>
        <w:rPr>
          <w:rFonts w:ascii="宋体" w:hAnsi="宋体" w:cs="宋体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18</w:t>
      </w:r>
      <w:r>
        <w:rPr>
          <w:rFonts w:hint="eastAsia" w:ascii="仿宋_GB2312" w:eastAsia="仿宋_GB2312"/>
          <w:sz w:val="32"/>
          <w:szCs w:val="32"/>
          <w:lang w:eastAsia="zh-CN"/>
        </w:rPr>
        <w:t>〕</w:t>
      </w:r>
      <w:r>
        <w:rPr>
          <w:rFonts w:ascii="仿宋_GB2312" w:eastAsia="仿宋_GB2312"/>
          <w:sz w:val="32"/>
          <w:szCs w:val="32"/>
        </w:rPr>
        <w:t>71</w:t>
      </w:r>
      <w:r>
        <w:rPr>
          <w:rFonts w:hint="eastAsia" w:ascii="仿宋_GB2312" w:eastAsia="仿宋_GB2312"/>
          <w:sz w:val="32"/>
          <w:szCs w:val="32"/>
        </w:rPr>
        <w:t>号）</w:t>
      </w:r>
      <w:r>
        <w:rPr>
          <w:rFonts w:hint="eastAsia" w:ascii="仿宋_GB2312" w:eastAsia="仿宋_GB2312"/>
          <w:sz w:val="32"/>
          <w:szCs w:val="32"/>
          <w:lang w:eastAsia="zh-CN"/>
        </w:rPr>
        <w:t>文件</w:t>
      </w:r>
      <w:r>
        <w:rPr>
          <w:rFonts w:hint="eastAsia" w:ascii="仿宋_GB2312" w:eastAsia="仿宋_GB2312"/>
          <w:sz w:val="32"/>
          <w:szCs w:val="32"/>
        </w:rPr>
        <w:t>精神，进一步完善我区工业建设项目审批改革办法，确保我区工业建设项目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个工作日内取得施工许可审批改革工作顺利推进，结合曾都实际，制定本工作方案：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全面深入贯彻党的十九大精神，以习近平新时代中国特色社会主义思想为指导，按照党中央、国务院关于深化“放管服”改革和优化营商环境的部署要求，落实国务院工程建设项目审批制度改革试点工作任务，在全区范围内围绕工业建设项目施工许可，对审批、监管和公共服务等环节进行全链条改革，试行“标准地+告知承诺”审批改革，通过土地供前产业深度定制、土地供后审批提速、项目批后全程监管等措施，提高工业建设项目落地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二、改革范围和对象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6" w:firstLineChars="205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50个工作日内取得施工许可改革适用范围和对象为：曾都经济开发区、工业园区内的工业建设项目，不包括直接涉及重大公共安全、生态环境保护和直接关系人身健康、生命财产安全的项目。</w:t>
      </w:r>
      <w:r>
        <w:rPr>
          <w:rFonts w:ascii="Times New Roman" w:hAnsi="Times New Roman" w:eastAsia="仿宋_GB2312"/>
          <w:color w:val="000000"/>
          <w:sz w:val="32"/>
          <w:szCs w:val="32"/>
        </w:rPr>
        <w:br w:type="textWrapping"/>
      </w:r>
      <w:r>
        <w:rPr>
          <w:rFonts w:hint="eastAsia" w:ascii="黑体" w:hAnsi="黑体" w:eastAsia="黑体"/>
          <w:b/>
          <w:sz w:val="32"/>
          <w:szCs w:val="32"/>
        </w:rPr>
        <w:t xml:space="preserve">    三、改革目标和原则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各相关部门要按照湖北省政务服务</w:t>
      </w:r>
      <w:r>
        <w:rPr>
          <w:rFonts w:ascii="Times New Roman" w:hAnsi="Times New Roman" w:eastAsia="仿宋_GB2312"/>
          <w:color w:val="000000"/>
          <w:sz w:val="32"/>
          <w:szCs w:val="32"/>
        </w:rPr>
        <w:t>“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一张网</w:t>
      </w:r>
      <w:r>
        <w:rPr>
          <w:rFonts w:ascii="Times New Roman" w:hAnsi="Times New Roman" w:eastAsia="仿宋_GB2312"/>
          <w:color w:val="000000"/>
          <w:sz w:val="32"/>
          <w:szCs w:val="32"/>
        </w:rPr>
        <w:t>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要求，开展在线审批，实施以告知承诺制与诚信体系建设为重点的审批制度改革，最大限度优化审批流程，精简申报材料，压缩审批时限，确保本单位在规定时间内完成审批事项，工业建设项目在</w:t>
      </w:r>
      <w:r>
        <w:rPr>
          <w:rFonts w:ascii="Times New Roman" w:hAnsi="Times New Roman" w:eastAsia="仿宋_GB2312"/>
          <w:color w:val="000000"/>
          <w:sz w:val="32"/>
          <w:szCs w:val="32"/>
        </w:rPr>
        <w:t>50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个工作日内取得施工许可证。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四、职责分工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严格落实《湖北省工业建设项目50个工作日内取得施工许可审批改革工作方案》（鄂政办发</w:t>
      </w:r>
      <w:r>
        <w:rPr>
          <w:rFonts w:hint="eastAsia" w:ascii="仿宋_GB2312" w:eastAsia="仿宋_GB2312"/>
          <w:sz w:val="32"/>
          <w:szCs w:val="32"/>
          <w:lang w:eastAsia="zh-CN"/>
        </w:rPr>
        <w:t>〔</w:t>
      </w:r>
      <w:r>
        <w:rPr>
          <w:rFonts w:ascii="宋体" w:hAnsi="宋体" w:cs="宋体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18</w:t>
      </w:r>
      <w:r>
        <w:rPr>
          <w:rFonts w:hint="eastAsia" w:ascii="仿宋_GB2312" w:eastAsia="仿宋_GB2312"/>
          <w:sz w:val="32"/>
          <w:szCs w:val="32"/>
          <w:lang w:eastAsia="zh-CN"/>
        </w:rPr>
        <w:t>〕</w:t>
      </w:r>
      <w:r>
        <w:rPr>
          <w:rFonts w:hint="eastAsia" w:ascii="仿宋_GB2312" w:eastAsia="仿宋_GB2312"/>
          <w:sz w:val="32"/>
          <w:szCs w:val="32"/>
        </w:rPr>
        <w:t>71号）</w:t>
      </w:r>
      <w:r>
        <w:rPr>
          <w:rFonts w:hint="eastAsia" w:ascii="仿宋_GB2312" w:eastAsia="仿宋_GB2312"/>
          <w:sz w:val="32"/>
          <w:szCs w:val="32"/>
          <w:lang w:eastAsia="zh-CN"/>
        </w:rPr>
        <w:t>文件</w:t>
      </w:r>
      <w:r>
        <w:rPr>
          <w:rFonts w:hint="eastAsia" w:ascii="仿宋_GB2312" w:eastAsia="仿宋_GB2312"/>
          <w:sz w:val="32"/>
          <w:szCs w:val="32"/>
        </w:rPr>
        <w:t>13条改革措施，同时，明确相关责任单位如下：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（一）执行“多规合一”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牵头单位：区自然资源和规划局；责任单位：区发改局、区住建局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，各镇人民政府，经济开发区</w:t>
      </w:r>
      <w:r>
        <w:rPr>
          <w:rFonts w:hint="eastAsia" w:ascii="仿宋_GB2312" w:eastAsia="仿宋_GB2312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（二）开展区域评估。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牵头单位：区发改局；责任单位：区</w:t>
      </w:r>
      <w:r>
        <w:rPr>
          <w:rFonts w:hint="eastAsia" w:ascii="仿宋_GB2312" w:eastAsia="仿宋_GB2312"/>
          <w:sz w:val="32"/>
          <w:szCs w:val="32"/>
          <w:lang w:eastAsia="zh-CN"/>
        </w:rPr>
        <w:t>科经</w:t>
      </w:r>
      <w:r>
        <w:rPr>
          <w:rFonts w:hint="eastAsia" w:ascii="仿宋_GB2312" w:eastAsia="仿宋_GB2312"/>
          <w:sz w:val="32"/>
          <w:szCs w:val="32"/>
        </w:rPr>
        <w:t>局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sz w:val="32"/>
          <w:szCs w:val="32"/>
        </w:rPr>
        <w:t>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局、区住建局、区水利和湖泊局、区文化和旅游局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，各镇人民政府，经济开发区</w:t>
      </w:r>
      <w:r>
        <w:rPr>
          <w:rFonts w:hint="eastAsia" w:ascii="仿宋_GB2312" w:eastAsia="仿宋_GB2312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（三）推进“标准地”出让。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牵头单位：区自然资源和规划局；责任单位：区发改局、区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局、区住建局、区水利和湖泊局、区文化和旅游局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，各镇人民政府，经济开发区</w:t>
      </w:r>
      <w:r>
        <w:rPr>
          <w:rFonts w:hint="eastAsia" w:ascii="仿宋_GB2312" w:eastAsia="仿宋_GB2312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（四）优化审批流程。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牵头单位：区住建局；责任单位：区发改局、区自然资源和规划局、区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局、区水利和湖泊局、区城管执法局、区文化和旅游局、区政务服务和大数据管理局、区人防办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（五）精减合并审批事项。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牵头单位：区住建局；责任单位：区人社局、区自然资源和规划局、区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局、区人防办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482" w:firstLineChars="1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（六）实行告知承诺制。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责任单位：区发改局、区人社局、区自然资源和规划局、区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局、区住建局、区水利和湖泊局、区政务服务和大数据管理局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（七）多图联审。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牵头单位：区住建局；责任单位：区财政局、区人防办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（八）试行领办代办。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牵头单位：区政务服务和大数据管理局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（九）实行一窗受理。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牵头单位：区政务服务和大数据管理局；责任单位：区发改局、区人社局、区自然资源和规划局、区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局、区住建局、区水利和湖泊局、区人防办、区文化和旅游局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（十）打造“一网审批”。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牵头单位：区政务服务和大数据管理局；责任单位：区发改局、区人社局、区自然资源和规划局、区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（十一）规范中介服务。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牵头单位：区政务服务和大数据管理局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（十二）加强批后监管。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责任单位：区人社局、区自然资源和规划局、区</w:t>
      </w:r>
      <w:r>
        <w:rPr>
          <w:rFonts w:hint="eastAsia" w:ascii="仿宋_GB2312" w:eastAsia="仿宋_GB2312"/>
          <w:sz w:val="32"/>
          <w:szCs w:val="32"/>
          <w:lang w:eastAsia="zh-CN"/>
        </w:rPr>
        <w:t>环保分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局、区住建局、区水利和湖泊局、区人防办、区政务服务和大数据管理局等，各镇人民政府，经济开发区</w:t>
      </w:r>
      <w:r>
        <w:rPr>
          <w:rFonts w:hint="eastAsia" w:ascii="仿宋_GB2312" w:eastAsia="仿宋_GB2312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1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（十三）用好信用平台。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牵头单位：区发改局；责任单位：区人社局、区自然资源和规划局、区环保</w:t>
      </w:r>
      <w:r>
        <w:rPr>
          <w:rFonts w:hint="eastAsia" w:ascii="仿宋_GB2312" w:eastAsia="仿宋_GB2312"/>
          <w:sz w:val="32"/>
          <w:szCs w:val="32"/>
          <w:lang w:eastAsia="zh-CN"/>
        </w:rPr>
        <w:t>分</w:t>
      </w:r>
      <w:r>
        <w:rPr>
          <w:rFonts w:hint="eastAsia" w:ascii="仿宋_GB2312" w:eastAsia="仿宋_GB2312"/>
          <w:sz w:val="32"/>
          <w:szCs w:val="32"/>
        </w:rPr>
        <w:t>局、区住建局、区水利和湖泊局、区市场监督管理局、区人防办、区政务服务和大数据管理局、区应急管理局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五、审批时限和工作流程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（一）前期项目规划选址阶段</w:t>
      </w:r>
      <w:r>
        <w:rPr>
          <w:rFonts w:ascii="楷体" w:hAnsi="楷体" w:eastAsia="楷体"/>
          <w:b/>
          <w:color w:val="000000"/>
          <w:kern w:val="0"/>
          <w:sz w:val="32"/>
          <w:szCs w:val="32"/>
        </w:rPr>
        <w:t>(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不纳入工程建设项目审批服务计时</w:t>
      </w:r>
      <w:r>
        <w:rPr>
          <w:rFonts w:ascii="楷体" w:hAnsi="楷体" w:eastAsia="楷体"/>
          <w:b/>
          <w:color w:val="000000"/>
          <w:kern w:val="0"/>
          <w:sz w:val="32"/>
          <w:szCs w:val="32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具体内容包括：前期土地审批、完成土地实测和获取规划条件，编制土地出让方案，以招、拍、挂等方式有偿出让国有土地使用权，签订土地出让合同，完成土地出让金及税费的收缴及</w:t>
      </w:r>
      <w:r>
        <w:rPr>
          <w:rFonts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</w:rPr>
        <w:t>多评合一，多规合一</w:t>
      </w:r>
      <w:r>
        <w:rPr>
          <w:rFonts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</w:rPr>
        <w:t>等前期工作。（牵头单位：区自然资源和规划局，责任单位：区直相关部门，各镇人民政府，经济开发区</w:t>
      </w:r>
      <w:r>
        <w:rPr>
          <w:rFonts w:hint="eastAsia" w:ascii="仿宋_GB2312" w:eastAsia="仿宋_GB2312"/>
          <w:sz w:val="32"/>
          <w:szCs w:val="32"/>
          <w:lang w:eastAsia="zh-CN"/>
        </w:rPr>
        <w:t>管委会</w:t>
      </w:r>
      <w:r>
        <w:rPr>
          <w:rFonts w:hint="eastAsia" w:ascii="仿宋_GB2312" w:eastAsia="仿宋_GB2312"/>
          <w:sz w:val="32"/>
          <w:szCs w:val="32"/>
        </w:rPr>
        <w:t>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315" w:firstLineChars="98"/>
        <w:textAlignment w:val="auto"/>
        <w:rPr>
          <w:rFonts w:ascii="楷体" w:hAnsi="楷体" w:eastAsia="楷体"/>
          <w:b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（二）第一阶段：项目备案阶段（完成时限：</w:t>
      </w:r>
      <w:r>
        <w:rPr>
          <w:rFonts w:ascii="楷体" w:hAnsi="楷体" w:eastAsia="楷体"/>
          <w:b/>
          <w:color w:val="000000"/>
          <w:kern w:val="0"/>
          <w:sz w:val="32"/>
          <w:szCs w:val="32"/>
        </w:rPr>
        <w:t>5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个工作日内）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具体内容包括：项目备案等。（牵头单位：区发改局；责任单位：区直相关部门）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楷体" w:hAnsi="楷体" w:eastAsia="楷体"/>
          <w:b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（三）第二阶段：工程建设规划许可阶段（完成时限：</w:t>
      </w:r>
      <w:r>
        <w:rPr>
          <w:rFonts w:ascii="楷体" w:hAnsi="楷体" w:eastAsia="楷体"/>
          <w:b/>
          <w:color w:val="000000"/>
          <w:kern w:val="0"/>
          <w:sz w:val="32"/>
          <w:szCs w:val="32"/>
        </w:rPr>
        <w:t>3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0个工作日内）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具体内容包括：建设用地规划许可、国有土地不动产登记、修建性详细规划（总平面图）审批、建设工程规划许可等。（牵头单位：区自然资源和规划局；责任单位：区直相关部门。）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3" w:firstLineChars="200"/>
        <w:textAlignment w:val="auto"/>
        <w:rPr>
          <w:rFonts w:ascii="楷体" w:hAnsi="楷体" w:eastAsia="楷体"/>
          <w:b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（四）第三阶段：施工许可阶段（完成时限：</w:t>
      </w:r>
      <w:r>
        <w:rPr>
          <w:rFonts w:ascii="楷体" w:hAnsi="楷体" w:eastAsia="楷体"/>
          <w:b/>
          <w:color w:val="000000"/>
          <w:kern w:val="0"/>
          <w:sz w:val="32"/>
          <w:szCs w:val="32"/>
        </w:rPr>
        <w:t>15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个工作日内）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具体内容包括：施工图设计审查（含消防设计审核、人防审核）；提供施工、监理、勘察、设计合同；工程质量安全登记等。（牵头单位：区住建局；责任单位：区直相关部门。）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76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上述各阶段涉及的技术审查、中介服务、工程招投标等，与有关行政审批事项并联进行，有关行政审批部门根据法律法规的规定，结合本方案明确的时限，制定具体的实施办法和时限。确因技术复杂对在规定时间内无法完成的，可采取书面承诺的方式先行审批，并督促承诺单位在承诺期限内完成。</w:t>
      </w:r>
    </w:p>
    <w:p>
      <w:pPr>
        <w:keepNext w:val="0"/>
        <w:keepLines w:val="0"/>
        <w:pageBreakBefore w:val="0"/>
        <w:widowControl w:val="0"/>
        <w:tabs>
          <w:tab w:val="left" w:pos="10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00" w:firstLineChars="2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6"/>
          <w:szCs w:val="36"/>
        </w:rPr>
        <w:t>六、工作要求</w:t>
      </w:r>
    </w:p>
    <w:p>
      <w:pPr>
        <w:keepNext w:val="0"/>
        <w:keepLines w:val="0"/>
        <w:pageBreakBefore w:val="0"/>
        <w:widowControl w:val="0"/>
        <w:tabs>
          <w:tab w:val="left" w:pos="10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﹙一﹚强化组织领导。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各相关部门要建立和完善工业建设项目</w:t>
      </w:r>
      <w:r>
        <w:rPr>
          <w:rFonts w:ascii="Times New Roman" w:hAnsi="Times New Roman" w:eastAsia="仿宋_GB2312"/>
          <w:color w:val="000000"/>
          <w:sz w:val="32"/>
          <w:szCs w:val="32"/>
        </w:rPr>
        <w:t>50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个工作日内取得施工许可审批改革工作的高位推进机制，层层落实责任，细化任务分工，明确时间节点，确保改革工作强力有序推进。</w:t>
      </w:r>
    </w:p>
    <w:p>
      <w:pPr>
        <w:keepNext w:val="0"/>
        <w:keepLines w:val="0"/>
        <w:pageBreakBefore w:val="0"/>
        <w:widowControl w:val="0"/>
        <w:tabs>
          <w:tab w:val="left" w:pos="10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﹙二﹚建立数据平台。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区政务服务和大数据管理局要加快构建政务服务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“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一张网</w:t>
      </w: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，打破部门信息孤岛，实现电子政务和公共数据的整合、交换，形成政务信息资源共享和业务协同体系，让数据多跑路，群众少跑路，为工业建设项目</w:t>
      </w:r>
      <w:r>
        <w:rPr>
          <w:rFonts w:ascii="Times New Roman" w:hAnsi="Times New Roman" w:eastAsia="仿宋_GB2312"/>
          <w:color w:val="000000"/>
          <w:sz w:val="32"/>
          <w:szCs w:val="32"/>
        </w:rPr>
        <w:t>50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个工作日内取得施工许可提供支撑。</w:t>
      </w:r>
    </w:p>
    <w:p>
      <w:pPr>
        <w:keepNext w:val="0"/>
        <w:keepLines w:val="0"/>
        <w:pageBreakBefore w:val="0"/>
        <w:widowControl w:val="0"/>
        <w:tabs>
          <w:tab w:val="left" w:pos="10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﹙三﹚完善配套办法。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各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地各相关部门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要对照《</w:t>
      </w:r>
      <w:r>
        <w:rPr>
          <w:rFonts w:hint="eastAsia" w:ascii="仿宋_GB2312" w:eastAsia="仿宋_GB2312"/>
          <w:sz w:val="32"/>
          <w:szCs w:val="32"/>
        </w:rPr>
        <w:t>湖北省工业建设项目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个工作日内取得施工许可审批改革工作方案》中</w:t>
      </w:r>
      <w:r>
        <w:rPr>
          <w:rFonts w:ascii="仿宋_GB2312" w:eastAsia="仿宋_GB2312"/>
          <w:sz w:val="32"/>
          <w:szCs w:val="32"/>
        </w:rPr>
        <w:t>13</w:t>
      </w:r>
      <w:r>
        <w:rPr>
          <w:rFonts w:hint="eastAsia" w:ascii="仿宋_GB2312" w:eastAsia="仿宋_GB2312"/>
          <w:sz w:val="32"/>
          <w:szCs w:val="32"/>
        </w:rPr>
        <w:t>条改革措施，制定完善并细化相关的配套改革办法、操作流程、审批时限，由牵头单位协调各责任单位于</w:t>
      </w:r>
      <w:r>
        <w:rPr>
          <w:rFonts w:ascii="仿宋_GB2312" w:eastAsia="仿宋_GB2312"/>
          <w:sz w:val="32"/>
          <w:szCs w:val="32"/>
        </w:rPr>
        <w:t>2019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ascii="仿宋_GB2312" w:eastAsia="仿宋_GB2312"/>
          <w:sz w:val="32"/>
          <w:szCs w:val="32"/>
        </w:rPr>
        <w:t xml:space="preserve">30 </w:t>
      </w:r>
      <w:r>
        <w:rPr>
          <w:rFonts w:hint="eastAsia" w:ascii="仿宋_GB2312" w:eastAsia="仿宋_GB2312"/>
          <w:sz w:val="32"/>
          <w:szCs w:val="32"/>
        </w:rPr>
        <w:t>日前将所负责的改革措施落实情况汇总报区政府办公室，尽快推动工业建设项目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个工作日内取得施工许可落地见效。各相关责任单位要加强政策法律风险预防，使改革始终在依法行政、依法审批的轨道上进行。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﹙四﹚实行“先建后验”。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对于本方案适用范围内</w:t>
      </w:r>
      <w:r>
        <w:rPr>
          <w:rFonts w:ascii="Times New Roman" w:hAnsi="Times New Roman" w:eastAsia="仿宋_GB2312"/>
          <w:color w:val="000000"/>
          <w:sz w:val="32"/>
          <w:szCs w:val="32"/>
        </w:rPr>
        <w:t>50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个工作日内取得施工许可确有困难而又急需开工的工业投资项目，按照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省发改委等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15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厅局《关于进一步深化投资审批改革的实施意见》（鄂发改投资〔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2018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389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号）、《随州市工业项目“先建后验”工作推进方案》﹙随政办发</w:t>
      </w:r>
      <w:r>
        <w:rPr>
          <w:rFonts w:hint="eastAsia" w:ascii="宋体" w:hAnsi="宋体" w:eastAsia="仿宋_GB2312" w:cs="宋体"/>
          <w:sz w:val="32"/>
          <w:szCs w:val="32"/>
          <w:lang w:eastAsia="zh-CN"/>
        </w:rPr>
        <w:t>〔</w:t>
      </w:r>
      <w:r>
        <w:rPr>
          <w:rFonts w:ascii="宋体" w:hAnsi="宋体" w:cs="宋体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lang w:eastAsia="zh-CN"/>
        </w:rPr>
        <w:t>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</w:rPr>
        <w:t>号﹚规定执行。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﹙五﹚完善容错机制。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坚持严管与厚爱结合、激励和约束并重，完善容错纠错机制，明确免责界限，为改革者撑腰、为担当者鼓气，保护好广大干部改革创新的热情。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﹙六﹚强化监督考评。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建立工业建设项目审批改革考核评价机制。加大督查力度，跟踪督查改革任务落实情况。坚持目标导向、问题导向、效果导向，将工业建设项目施工许可审批改革作为深化</w:t>
      </w:r>
      <w:r>
        <w:rPr>
          <w:rFonts w:ascii="Times New Roman" w:hAnsi="Times New Roman" w:eastAsia="仿宋_GB2312"/>
          <w:color w:val="000000"/>
          <w:sz w:val="32"/>
          <w:szCs w:val="32"/>
        </w:rPr>
        <w:t>“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放管服</w:t>
      </w:r>
      <w:r>
        <w:rPr>
          <w:rFonts w:ascii="Times New Roman" w:hAnsi="Times New Roman" w:eastAsia="仿宋_GB2312"/>
          <w:color w:val="000000"/>
          <w:sz w:val="32"/>
          <w:szCs w:val="32"/>
        </w:rPr>
        <w:t>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改革、优化营商环境的重要抓手列入重点督查事项，纳入年度绩效考核范围。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kern w:val="0"/>
          <w:sz w:val="32"/>
          <w:szCs w:val="32"/>
        </w:rPr>
        <w:t>﹙七﹚做好宣传引导。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正确引导社会舆论，积极回应社会关切，广泛听取企业和群众意见建议，为顺利推进改革工作营造良好的舆论环境。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        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2019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年5月29日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701" w:right="1531" w:bottom="1701" w:left="1531" w:header="567" w:footer="1134" w:gutter="0"/>
          <w:pgNumType w:fmt="numberInDash"/>
          <w:cols w:space="720" w:num="1"/>
          <w:docGrid w:type="lines" w:linePitch="312" w:charSpace="0"/>
        </w:sectPr>
      </w:pPr>
    </w:p>
    <w:p>
      <w:pPr>
        <w:spacing w:afterLines="50" w:line="56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附件：</w:t>
      </w:r>
    </w:p>
    <w:p>
      <w:pPr>
        <w:tabs>
          <w:tab w:val="left" w:pos="1024"/>
        </w:tabs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曾都区工业建设项目50个工作日内取得施工许可工作流程图</w:t>
      </w:r>
    </w:p>
    <w:p>
      <w:pPr>
        <w:jc w:val="center"/>
        <w:rPr>
          <w:rFonts w:hint="eastAsia" w:ascii="黑体" w:hAnsi="黑体" w:eastAsia="黑体"/>
          <w:sz w:val="30"/>
          <w:szCs w:val="30"/>
        </w:rPr>
      </w:pPr>
    </w:p>
    <w:p>
      <w:pPr>
        <w:jc w:val="center"/>
        <w:rPr>
          <w:rFonts w:hint="eastAsia" w:ascii="黑体" w:hAnsi="黑体" w:eastAsia="黑体"/>
          <w:sz w:val="30"/>
          <w:szCs w:val="30"/>
        </w:rPr>
      </w:pPr>
    </w:p>
    <w:p>
      <w:pPr>
        <w:jc w:val="center"/>
      </w:pPr>
      <w:r>
        <w:rPr>
          <w:rFonts w:hint="eastAsia" w:ascii="黑体" w:hAnsi="黑体" w:eastAsia="黑体"/>
          <w:sz w:val="30"/>
          <w:szCs w:val="30"/>
        </w:rPr>
        <w:t>前期阶段</w:t>
      </w:r>
      <w:r>
        <w:rPr>
          <w:rFonts w:hint="eastAsia"/>
        </w:rPr>
        <w:t>：</w:t>
      </w:r>
      <w:r>
        <w:rPr>
          <w:rFonts w:hint="eastAsia" w:ascii="楷体_GB2312" w:eastAsia="楷体_GB2312"/>
          <w:b/>
          <w:sz w:val="24"/>
          <w:szCs w:val="24"/>
        </w:rPr>
        <w:t>项目规划选址阶段（本阶段属前期准备，不纳入计时）</w:t>
      </w:r>
    </w:p>
    <w:p>
      <w:pPr>
        <w:tabs>
          <w:tab w:val="left" w:pos="1024"/>
        </w:tabs>
        <w:jc w:val="both"/>
        <w:rPr>
          <w:rFonts w:ascii="Times New Roman" w:hAnsi="Times New Roman" w:eastAsia="方正小标宋简体"/>
          <w:bCs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295910</wp:posOffset>
                </wp:positionV>
                <wp:extent cx="2752725" cy="617220"/>
                <wp:effectExtent l="4445" t="4445" r="5080" b="6985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多规合一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（牵头单位：区自然资源和规划局）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3" o:spid="_x0000_s1026" o:spt="1" style="position:absolute;left:0pt;margin-left:107.7pt;margin-top:23.3pt;height:48.6pt;width:216.75pt;z-index:251652096;mso-width-relative:page;mso-height-relative:page;" fillcolor="#FFFFFF" filled="t" stroked="t" coordsize="21600,21600" o:gfxdata="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k0NzLZAAAACgEAAA8AAAAAAAAAAQAgAAAAIgAAAGRycy9kb3ducmV2LnhtbFBLAQIUABQAAAAI&#10;AIdO4kChgLbj7AEAAN4DAAAOAAAAAAAAAAEAIAAAACg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多规合一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（牵头单位：区自然资源和规划局）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139700</wp:posOffset>
                </wp:positionV>
                <wp:extent cx="635" cy="695325"/>
                <wp:effectExtent l="37465" t="0" r="38100" b="9525"/>
                <wp:wrapNone/>
                <wp:docPr id="10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953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left:216pt;margin-top:11pt;height:54.75pt;width:0.05pt;z-index:251662336;mso-width-relative:page;mso-height-relative:page;" filled="f" stroked="t" coordsize="21600,21600" o:gfxdata="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QWNvLZAAAACgEA&#10;AA8AAAAAAAAAAQAgAAAAIgAAAGRycy9kb3ducmV2LnhtbFBLAQIUABQAAAAIAIdO4kB89huf4AEA&#10;AJsDAAAOAAAAAAAAAAEAIAAAACg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53975</wp:posOffset>
                </wp:positionV>
                <wp:extent cx="2856865" cy="915035"/>
                <wp:effectExtent l="4445" t="4445" r="1524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6865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多评合一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（牵头单位：区发改局）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5" o:spid="_x0000_s1026" o:spt="1" style="position:absolute;left:0pt;margin-left:107.7pt;margin-top:4.25pt;height:72.05pt;width:224.95pt;z-index:251653120;mso-width-relative:page;mso-height-relative:page;" fillcolor="#FFFFFF" filled="t" stroked="t" coordsize="21600,21600" o:gfxdata="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VDv59cAAAAJAQAADwAAAAAAAAABACAAAAAiAAAAZHJzL2Rvd25yZXYueG1sUEsBAhQAFAAAAAgA&#10;h07iQD7W9ZHtAQAA3gMAAA4AAAAAAAAAAQAgAAAAJgEAAGRycy9lMm9Eb2MueG1sUEsFBgAAAAAG&#10;AAYAWQEAAIU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多评合一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（牵头单位：区发改局）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bCs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109220</wp:posOffset>
                </wp:positionV>
                <wp:extent cx="11430" cy="514350"/>
                <wp:effectExtent l="36195" t="0" r="28575" b="0"/>
                <wp:wrapNone/>
                <wp:docPr id="11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" cy="514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32" type="#_x0000_t32" style="position:absolute;left:0pt;flip:x;margin-left:216pt;margin-top:8.6pt;height:40.5pt;width:0.9pt;z-index:251663360;mso-width-relative:page;mso-height-relative:page;" filled="f" stroked="t" coordsize="21600,21600" o:gfxdata="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o8t/dkAAAAJAQAADwAAAAAAAAABACAAAAAiAAAAZHJzL2Rvd25yZXYueG1sUEsBAhQAFAAAAAgA&#10;h07iQOlV4zLrAQAApwMAAA4AAAAAAAAAAQAgAAAAKAEAAGRycy9lMm9Eb2MueG1sUEsFBgAAAAAG&#10;AAYAWQEAAIU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255905</wp:posOffset>
                </wp:positionV>
                <wp:extent cx="2809875" cy="628650"/>
                <wp:effectExtent l="4445" t="4445" r="5080" b="14605"/>
                <wp:wrapNone/>
                <wp:docPr id="3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多图联审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（牵头单位：区住建局）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7" o:spid="_x0000_s1026" o:spt="1" style="position:absolute;left:0pt;margin-left:107.7pt;margin-top:20.15pt;height:49.5pt;width:221.25pt;z-index:251654144;mso-width-relative:page;mso-height-relative:page;" fillcolor="#FFFFFF" filled="t" stroked="t" coordsize="21600,21600" o:gfxdata="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rnm7PYAAAACgEAAA8AAAAAAAAAAQAgAAAAIgAAAGRycy9kb3ducmV2LnhtbFBLAQIUABQAAAAI&#10;AIdO4kBa0K/n7QEAAN4DAAAOAAAAAAAAAAEAIAAAACc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多图联审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（牵头单位：区住建局）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103505</wp:posOffset>
                </wp:positionV>
                <wp:extent cx="635" cy="695325"/>
                <wp:effectExtent l="37465" t="0" r="38100" b="9525"/>
                <wp:wrapNone/>
                <wp:docPr id="5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953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margin-left:216.75pt;margin-top:8.15pt;height:54.75pt;width:0.05pt;z-index:251656192;mso-width-relative:page;mso-height-relative:page;" filled="f" stroked="t" coordsize="21600,21600" o:gfxdata="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cC+p7ZAAAACgEA&#10;AA8AAAAAAAAAAQAgAAAAIgAAAGRycy9kb3ducmV2LnhtbFBLAQIUABQAAAAIAIdO4kAavuw54AEA&#10;AJoDAAAOAAAAAAAAAAEAIAAAACg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42545</wp:posOffset>
                </wp:positionV>
                <wp:extent cx="2952750" cy="914400"/>
                <wp:effectExtent l="4445" t="4445" r="14605" b="14605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标准地出让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（牵头单位：区自然资源和规划局）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以签订土地出让合同之日起开始计时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103.2pt;margin-top:3.35pt;height:72pt;width:232.5pt;z-index:251655168;mso-width-relative:page;mso-height-relative:page;" fillcolor="#FFFFFF" filled="t" stroked="t" coordsize="21600,21600" o:gfxdata="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2&#10;4+Yj1gAAAAkBAAAPAAAAAAAAAAEAIAAAACIAAABkcnMvZG93bnJldi54bWxQSwECFAAUAAAACACH&#10;TuJAntppzO0BAADeAwAADgAAAAAAAAABACAAAAAlAQAAZHJzL2Uyb0RvYy54bWxQSwUGAAAAAAYA&#10;BgBZAQAAh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标准地出让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（牵头单位：区自然资源和规划局）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以签订土地出让合同之日起开始计时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  <w:sectPr>
          <w:headerReference r:id="rId8" w:type="first"/>
          <w:footerReference r:id="rId11" w:type="first"/>
          <w:headerReference r:id="rId6" w:type="default"/>
          <w:footerReference r:id="rId9" w:type="default"/>
          <w:headerReference r:id="rId7" w:type="even"/>
          <w:footerReference r:id="rId10" w:type="even"/>
          <w:pgSz w:w="11906" w:h="16838"/>
          <w:pgMar w:top="1701" w:right="1531" w:bottom="1701" w:left="1531" w:header="851" w:footer="992" w:gutter="0"/>
          <w:cols w:space="720" w:num="1"/>
          <w:docGrid w:type="lines" w:linePitch="312" w:charSpace="0"/>
        </w:sect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ascii="方正小标宋简体" w:hAnsi="黑体" w:eastAsia="方正小标宋简体"/>
          <w:sz w:val="36"/>
          <w:szCs w:val="36"/>
        </w:rPr>
      </w:pPr>
      <w:r>
        <w:rPr>
          <w:rFonts w:ascii="方正小标宋简体" w:hAnsi="黑体" w:eastAsia="方正小标宋简体"/>
          <w:sz w:val="44"/>
          <w:szCs w:val="44"/>
        </w:rPr>
        <w:t>50</w:t>
      </w:r>
      <w:r>
        <w:rPr>
          <w:rFonts w:hint="eastAsia" w:ascii="方正小标宋简体" w:hAnsi="黑体" w:eastAsia="方正小标宋简体"/>
          <w:sz w:val="44"/>
          <w:szCs w:val="44"/>
        </w:rPr>
        <w:t>个工作日行政审批时限分配</w: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114300</wp:posOffset>
                </wp:positionV>
                <wp:extent cx="3990975" cy="1668780"/>
                <wp:effectExtent l="4445" t="4445" r="5080" b="22225"/>
                <wp:wrapNone/>
                <wp:docPr id="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楷体_GB2312" w:hAnsi="黑体" w:eastAsia="楷体_GB2312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0"/>
                                <w:szCs w:val="30"/>
                              </w:rPr>
                              <w:t>第一阶段</w:t>
                            </w:r>
                            <w:r>
                              <w:rPr>
                                <w:rFonts w:hint="eastAsia" w:ascii="黑体" w:hAnsi="黑体" w:eastAsia="黑体"/>
                              </w:rPr>
                              <w:t>：</w:t>
                            </w:r>
                            <w:r>
                              <w:rPr>
                                <w:rFonts w:hint="eastAsia" w:ascii="楷体_GB2312" w:hAnsi="黑体" w:eastAsia="楷体_GB2312"/>
                                <w:b/>
                                <w:sz w:val="24"/>
                                <w:szCs w:val="24"/>
                              </w:rPr>
                              <w:t>立项阶段（</w:t>
                            </w:r>
                            <w:r>
                              <w:rPr>
                                <w:rFonts w:ascii="楷体_GB2312" w:hAnsi="黑体" w:eastAsia="楷体_GB2312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hint="eastAsia" w:ascii="楷体_GB2312" w:hAnsi="黑体" w:eastAsia="楷体_GB2312"/>
                                <w:b/>
                                <w:sz w:val="24"/>
                                <w:szCs w:val="24"/>
                              </w:rPr>
                              <w:t>个工作日）</w:t>
                            </w:r>
                          </w:p>
                          <w:tbl>
                            <w:tblPr>
                              <w:tblStyle w:val="5"/>
                              <w:tblW w:w="5997" w:type="dxa"/>
                              <w:jc w:val="center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28"/>
                              <w:gridCol w:w="2700"/>
                              <w:gridCol w:w="166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5997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牵头部门：发改部门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审批单位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审批事项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办理时限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发改部门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建设项目核准或备案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个工作日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ind w:firstLine="1575" w:firstLineChars="75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11" o:spid="_x0000_s1026" o:spt="1" style="position:absolute;left:0pt;margin-left:50.7pt;margin-top:9pt;height:131.4pt;width:314.25pt;z-index:251658240;mso-width-relative:page;mso-height-relative:page;" fillcolor="#FFFFFF" filled="t" stroked="t" coordsize="21600,21600" o:gfxdata="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NTHEvWAAAACgEAAA8AAAAAAAAAAQAgAAAAIgAAAGRycy9kb3ducmV2LnhtbFBLAQIUABQAAAAI&#10;AIdO4kCR0DKs7wEAAOADAAAOAAAAAAAAAAEAIAAAACU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楷体_GB2312" w:hAnsi="黑体" w:eastAsia="楷体_GB2312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30"/>
                          <w:szCs w:val="30"/>
                        </w:rPr>
                        <w:t>第一阶段</w:t>
                      </w:r>
                      <w:r>
                        <w:rPr>
                          <w:rFonts w:hint="eastAsia" w:ascii="黑体" w:hAnsi="黑体" w:eastAsia="黑体"/>
                        </w:rPr>
                        <w:t>：</w:t>
                      </w:r>
                      <w:r>
                        <w:rPr>
                          <w:rFonts w:hint="eastAsia" w:ascii="楷体_GB2312" w:hAnsi="黑体" w:eastAsia="楷体_GB2312"/>
                          <w:b/>
                          <w:sz w:val="24"/>
                          <w:szCs w:val="24"/>
                        </w:rPr>
                        <w:t>立项阶段（</w:t>
                      </w:r>
                      <w:r>
                        <w:rPr>
                          <w:rFonts w:ascii="楷体_GB2312" w:hAnsi="黑体" w:eastAsia="楷体_GB2312"/>
                          <w:b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hint="eastAsia" w:ascii="楷体_GB2312" w:hAnsi="黑体" w:eastAsia="楷体_GB2312"/>
                          <w:b/>
                          <w:sz w:val="24"/>
                          <w:szCs w:val="24"/>
                        </w:rPr>
                        <w:t>个工作日）</w:t>
                      </w:r>
                    </w:p>
                    <w:tbl>
                      <w:tblPr>
                        <w:tblStyle w:val="5"/>
                        <w:tblW w:w="5997" w:type="dxa"/>
                        <w:jc w:val="center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28"/>
                        <w:gridCol w:w="2700"/>
                        <w:gridCol w:w="166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5997" w:type="dxa"/>
                            <w:gridSpan w:val="3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牵头部门：发改部门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审批单位</w:t>
                            </w:r>
                          </w:p>
                        </w:tc>
                        <w:tc>
                          <w:tcPr>
                            <w:tcW w:w="2700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审批事项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办理时限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发改部门</w:t>
                            </w:r>
                          </w:p>
                        </w:tc>
                        <w:tc>
                          <w:tcPr>
                            <w:tcW w:w="2700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建设项目核准或备案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个工作日</w:t>
                            </w:r>
                          </w:p>
                        </w:tc>
                      </w:tr>
                    </w:tbl>
                    <w:p>
                      <w:pPr>
                        <w:ind w:firstLine="1575" w:firstLineChars="750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198120</wp:posOffset>
                </wp:positionV>
                <wp:extent cx="635" cy="514350"/>
                <wp:effectExtent l="37465" t="0" r="38100" b="0"/>
                <wp:wrapNone/>
                <wp:docPr id="12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14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margin-left:207pt;margin-top:15.6pt;height:40.5pt;width:0.05pt;z-index:251664384;mso-width-relative:page;mso-height-relative:page;" filled="f" stroked="t" coordsize="21600,21600" o:gfxdata="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xrQPK2QAA&#10;AAoBAAAPAAAAAAAAAAEAIAAAACIAAABkcnMvZG93bnJldi54bWxQSwECFAAUAAAACACHTuJArKtQ&#10;B+QBAACcAwAADgAAAAAAAAABACAAAAAo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339090</wp:posOffset>
                </wp:positionV>
                <wp:extent cx="3990975" cy="2297430"/>
                <wp:effectExtent l="4445" t="4445" r="5080" b="22225"/>
                <wp:wrapNone/>
                <wp:docPr id="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229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hAnsi="黑体" w:eastAsia="楷体_GB2312"/>
                                <w:b/>
                                <w:w w:val="9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0"/>
                                <w:szCs w:val="30"/>
                              </w:rPr>
                              <w:t>第二阶段</w:t>
                            </w:r>
                            <w:r>
                              <w:rPr>
                                <w:rFonts w:hint="eastAsia" w:ascii="黑体" w:hAnsi="黑体" w:eastAsia="黑体"/>
                              </w:rPr>
                              <w:t>：</w:t>
                            </w:r>
                            <w:r>
                              <w:rPr>
                                <w:rFonts w:hint="eastAsia" w:ascii="楷体_GB2312" w:hAnsi="黑体" w:eastAsia="楷体_GB2312"/>
                                <w:b/>
                                <w:w w:val="90"/>
                                <w:sz w:val="24"/>
                                <w:szCs w:val="24"/>
                              </w:rPr>
                              <w:t>建设用地规划许可阶段（审批时限：</w:t>
                            </w:r>
                            <w:r>
                              <w:rPr>
                                <w:rFonts w:ascii="楷体_GB2312" w:hAnsi="黑体" w:eastAsia="楷体_GB2312"/>
                                <w:b/>
                                <w:w w:val="90"/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rFonts w:hint="eastAsia" w:ascii="楷体_GB2312" w:hAnsi="黑体" w:eastAsia="楷体_GB2312"/>
                                <w:b/>
                                <w:w w:val="90"/>
                                <w:sz w:val="24"/>
                                <w:szCs w:val="24"/>
                              </w:rPr>
                              <w:t>个工作日）</w:t>
                            </w:r>
                          </w:p>
                          <w:tbl>
                            <w:tblPr>
                              <w:tblStyle w:val="5"/>
                              <w:tblW w:w="5997" w:type="dxa"/>
                              <w:jc w:val="center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28"/>
                              <w:gridCol w:w="2600"/>
                              <w:gridCol w:w="166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5997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牵头部门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color w:val="000000"/>
                                      <w:sz w:val="24"/>
                                      <w:szCs w:val="24"/>
                                    </w:rPr>
                                    <w:t>：自然资源和规划部门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728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审批单位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审批事项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办理时限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728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color w:val="000000"/>
                                      <w:sz w:val="24"/>
                                      <w:szCs w:val="24"/>
                                    </w:rPr>
                                    <w:t>自然资源和规划部门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建设用地规划许可证和建设工程规划许可证核发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个工作日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728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国有土地不动产登记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个工作日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50.7pt;margin-top:26.7pt;height:180.9pt;width:314.25pt;z-index:251659264;mso-width-relative:page;mso-height-relative:page;" fillcolor="#FFFFFF" filled="t" stroked="t" coordsize="21600,21600" o:gfxdata="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8zVoNgAAAAKAQAADwAAAAAAAAABACAAAAAiAAAAZHJzL2Rvd25yZXYueG1sUEsBAhQAFAAA&#10;AAgAh07iQMqOJ+DvAQAA4AMAAA4AAAAAAAAAAQAgAAAAJwEAAGRycy9lMm9Eb2MueG1sUEsFBgAA&#10;AAAGAAYAWQEAAI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hAnsi="黑体" w:eastAsia="楷体_GB2312"/>
                          <w:b/>
                          <w:w w:val="9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30"/>
                          <w:szCs w:val="30"/>
                        </w:rPr>
                        <w:t>第二阶段</w:t>
                      </w:r>
                      <w:r>
                        <w:rPr>
                          <w:rFonts w:hint="eastAsia" w:ascii="黑体" w:hAnsi="黑体" w:eastAsia="黑体"/>
                        </w:rPr>
                        <w:t>：</w:t>
                      </w:r>
                      <w:r>
                        <w:rPr>
                          <w:rFonts w:hint="eastAsia" w:ascii="楷体_GB2312" w:hAnsi="黑体" w:eastAsia="楷体_GB2312"/>
                          <w:b/>
                          <w:w w:val="90"/>
                          <w:sz w:val="24"/>
                          <w:szCs w:val="24"/>
                        </w:rPr>
                        <w:t>建设用地规划许可阶段（审批时限：</w:t>
                      </w:r>
                      <w:r>
                        <w:rPr>
                          <w:rFonts w:ascii="楷体_GB2312" w:hAnsi="黑体" w:eastAsia="楷体_GB2312"/>
                          <w:b/>
                          <w:w w:val="90"/>
                          <w:sz w:val="24"/>
                          <w:szCs w:val="24"/>
                        </w:rPr>
                        <w:t>30</w:t>
                      </w:r>
                      <w:r>
                        <w:rPr>
                          <w:rFonts w:hint="eastAsia" w:ascii="楷体_GB2312" w:hAnsi="黑体" w:eastAsia="楷体_GB2312"/>
                          <w:b/>
                          <w:w w:val="90"/>
                          <w:sz w:val="24"/>
                          <w:szCs w:val="24"/>
                        </w:rPr>
                        <w:t>个工作日）</w:t>
                      </w:r>
                    </w:p>
                    <w:tbl>
                      <w:tblPr>
                        <w:tblStyle w:val="5"/>
                        <w:tblW w:w="5997" w:type="dxa"/>
                        <w:jc w:val="center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28"/>
                        <w:gridCol w:w="2600"/>
                        <w:gridCol w:w="166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5997" w:type="dxa"/>
                            <w:gridSpan w:val="3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牵头部门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4"/>
                                <w:szCs w:val="24"/>
                              </w:rPr>
                              <w:t>：自然资源和规划部门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728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审批单位</w:t>
                            </w:r>
                          </w:p>
                        </w:tc>
                        <w:tc>
                          <w:tcPr>
                            <w:tcW w:w="260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审批事项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办理时限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728" w:type="dxa"/>
                            <w:vMerge w:val="restart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000000"/>
                                <w:sz w:val="24"/>
                                <w:szCs w:val="24"/>
                              </w:rPr>
                              <w:t>自然资源和规划部门</w:t>
                            </w:r>
                          </w:p>
                        </w:tc>
                        <w:tc>
                          <w:tcPr>
                            <w:tcW w:w="260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建设用地规划许可证和建设工程规划许可证核发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个工作日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728" w:type="dxa"/>
                            <w:vMerge w:val="continue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0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国有土地不动产登记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个工作日</w:t>
                            </w:r>
                          </w:p>
                        </w:tc>
                      </w:tr>
                    </w:tbl>
                    <w:p/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255270</wp:posOffset>
                </wp:positionV>
                <wp:extent cx="635" cy="514350"/>
                <wp:effectExtent l="37465" t="0" r="38100" b="0"/>
                <wp:wrapNone/>
                <wp:docPr id="9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14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2" type="#_x0000_t32" style="position:absolute;left:0pt;margin-left:216pt;margin-top:20.1pt;height:40.5pt;width:0.05pt;z-index:251661312;mso-width-relative:page;mso-height-relative:page;" filled="f" stroked="t" coordsize="21600,21600" o:gfxdata="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z0ZEHZAAAA&#10;CgEAAA8AAAAAAAAAAQAgAAAAIgAAAGRycy9kb3ducmV2LnhtbFBLAQIUABQAAAAIAIdO4kAoR0TB&#10;4wEAAJsDAAAOAAAAAAAAAAEAIAAAACg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jc w:val="center"/>
        <w:rPr>
          <w:rFonts w:ascii="Times New Roman" w:hAnsi="Times New Roman" w:eastAsia="方正小标宋简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0</wp:posOffset>
                </wp:positionV>
                <wp:extent cx="3952875" cy="1432560"/>
                <wp:effectExtent l="4445" t="5080" r="5080" b="10160"/>
                <wp:wrapNone/>
                <wp:docPr id="8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黑体" w:hAnsi="黑体" w:eastAsia="黑体"/>
                                <w:sz w:val="30"/>
                                <w:szCs w:val="30"/>
                              </w:rPr>
                              <w:t>第三阶段</w:t>
                            </w: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施工许可阶段（审批时限：</w:t>
                            </w:r>
                            <w:r>
                              <w:rPr>
                                <w:rFonts w:ascii="楷体_GB2312" w:eastAsia="楷体_GB2312"/>
                                <w:b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个工作日）</w:t>
                            </w:r>
                          </w:p>
                          <w:tbl>
                            <w:tblPr>
                              <w:tblStyle w:val="5"/>
                              <w:tblW w:w="5997" w:type="dxa"/>
                              <w:jc w:val="center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28"/>
                              <w:gridCol w:w="2600"/>
                              <w:gridCol w:w="166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5997" w:type="dxa"/>
                                  <w:gridSpan w:val="3"/>
                                </w:tcPr>
                                <w:p>
                                  <w:pPr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牵头部门：住建部门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728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审批单位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审批事项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24"/>
                                      <w:szCs w:val="24"/>
                                    </w:rPr>
                                    <w:t>办理时限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728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住建部门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工程质量安全监督和施工许可证核发</w:t>
                                  </w:r>
                                </w:p>
                              </w:tc>
                              <w:tc>
                                <w:tcPr>
                                  <w:tcW w:w="166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仿宋_GB2312" w:hAnsi="宋体" w:eastAsia="仿宋_GB2312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 w:ascii="仿宋_GB2312" w:hAnsi="宋体" w:eastAsia="仿宋_GB2312"/>
                                      <w:sz w:val="24"/>
                                      <w:szCs w:val="24"/>
                                    </w:rPr>
                                    <w:t>个工作日</w:t>
                                  </w:r>
                                </w:p>
                              </w:tc>
                            </w:tr>
                          </w:tbl>
                          <w:p/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15" o:spid="_x0000_s1026" o:spt="1" style="position:absolute;left:0pt;margin-left:58.2pt;margin-top:0pt;height:112.8pt;width:311.25pt;z-index:251660288;mso-width-relative:page;mso-height-relative:page;" fillcolor="#FFFFFF" filled="t" stroked="t" coordsize="21600,21600" o:gfxdata="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QyQDHXAAAACAEAAA8AAAAAAAAAAQAgAAAAIgAAAGRycy9kb3ducmV2LnhtbFBLAQIUABQAAAAI&#10;AIdO4kDM40Fs7gEAAOADAAAOAAAAAAAAAAEAIAAAACY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黑体" w:hAnsi="黑体" w:eastAsia="黑体"/>
                          <w:sz w:val="30"/>
                          <w:szCs w:val="30"/>
                        </w:rPr>
                        <w:t>第三阶段</w:t>
                      </w: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施工许可阶段（审批时限：</w:t>
                      </w:r>
                      <w:r>
                        <w:rPr>
                          <w:rFonts w:ascii="楷体_GB2312" w:eastAsia="楷体_GB2312"/>
                          <w:b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个工作日）</w:t>
                      </w:r>
                    </w:p>
                    <w:tbl>
                      <w:tblPr>
                        <w:tblStyle w:val="5"/>
                        <w:tblW w:w="5997" w:type="dxa"/>
                        <w:jc w:val="center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28"/>
                        <w:gridCol w:w="2600"/>
                        <w:gridCol w:w="166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5997" w:type="dxa"/>
                            <w:gridSpan w:val="3"/>
                          </w:tcPr>
                          <w:p>
                            <w:pPr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牵头部门：住建部门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728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审批单位</w:t>
                            </w:r>
                          </w:p>
                        </w:tc>
                        <w:tc>
                          <w:tcPr>
                            <w:tcW w:w="260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审批事项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办理时限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728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住建部门</w:t>
                            </w:r>
                          </w:p>
                        </w:tc>
                        <w:tc>
                          <w:tcPr>
                            <w:tcW w:w="260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工程质量安全监督和施工许可证核发</w:t>
                            </w:r>
                          </w:p>
                        </w:tc>
                        <w:tc>
                          <w:tcPr>
                            <w:tcW w:w="166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hAnsi="宋体" w:eastAsia="仿宋_GB2312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hint="eastAsia" w:ascii="仿宋_GB2312" w:hAnsi="宋体" w:eastAsia="仿宋_GB2312"/>
                                <w:sz w:val="24"/>
                                <w:szCs w:val="24"/>
                              </w:rPr>
                              <w:t>个工作日</w:t>
                            </w:r>
                          </w:p>
                        </w:tc>
                      </w:tr>
                    </w:tbl>
                    <w:p/>
                    <w:p/>
                  </w:txbxContent>
                </v:textbox>
              </v:rect>
            </w:pict>
          </mc:Fallback>
        </mc:AlternateContent>
      </w:r>
    </w:p>
    <w:p>
      <w:pPr>
        <w:tabs>
          <w:tab w:val="left" w:pos="1024"/>
        </w:tabs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rPr>
          <w:rFonts w:ascii="Times New Roman" w:hAnsi="Times New Roman" w:eastAsia="方正小标宋简体"/>
          <w:sz w:val="32"/>
          <w:szCs w:val="32"/>
        </w:rPr>
      </w:pPr>
    </w:p>
    <w:p>
      <w:pPr>
        <w:tabs>
          <w:tab w:val="left" w:pos="1024"/>
        </w:tabs>
        <w:rPr>
          <w:rFonts w:ascii="Times New Roman" w:hAnsi="Times New Roman" w:eastAsia="方正小标宋简体"/>
          <w:sz w:val="32"/>
          <w:szCs w:val="32"/>
        </w:rPr>
      </w:pPr>
    </w:p>
    <w:sectPr>
      <w:footerReference r:id="rId12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ascii="宋体"/>
        <w:sz w:val="24"/>
        <w:szCs w:val="24"/>
      </w:rPr>
    </w:pPr>
    <w:r>
      <w:rPr>
        <w:rStyle w:val="7"/>
        <w:rFonts w:ascii="宋体" w:hAnsi="宋体"/>
        <w:sz w:val="24"/>
        <w:szCs w:val="24"/>
      </w:rPr>
      <w:fldChar w:fldCharType="begin"/>
    </w:r>
    <w:r>
      <w:rPr>
        <w:rStyle w:val="7"/>
        <w:rFonts w:ascii="宋体" w:hAnsi="宋体"/>
        <w:sz w:val="24"/>
        <w:szCs w:val="24"/>
      </w:rPr>
      <w:instrText xml:space="preserve">PAGE  </w:instrText>
    </w:r>
    <w:r>
      <w:rPr>
        <w:rStyle w:val="7"/>
        <w:rFonts w:ascii="宋体" w:hAnsi="宋体"/>
        <w:sz w:val="24"/>
        <w:szCs w:val="24"/>
      </w:rPr>
      <w:fldChar w:fldCharType="separate"/>
    </w:r>
    <w:r>
      <w:rPr>
        <w:rStyle w:val="7"/>
        <w:rFonts w:ascii="宋体" w:hAnsi="宋体"/>
        <w:sz w:val="24"/>
        <w:szCs w:val="24"/>
      </w:rPr>
      <w:t>- 7 -</w:t>
    </w:r>
    <w:r>
      <w:rPr>
        <w:rStyle w:val="7"/>
        <w:rFonts w:ascii="宋体" w:hAnsi="宋体"/>
        <w:sz w:val="24"/>
        <w:szCs w:val="24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ascii="宋体"/>
        <w:sz w:val="24"/>
        <w:szCs w:val="24"/>
      </w:rPr>
    </w:pPr>
    <w:r>
      <w:rPr>
        <w:rStyle w:val="7"/>
        <w:rFonts w:ascii="宋体" w:hAnsi="宋体"/>
        <w:sz w:val="24"/>
        <w:szCs w:val="24"/>
      </w:rPr>
      <w:fldChar w:fldCharType="begin"/>
    </w:r>
    <w:r>
      <w:rPr>
        <w:rStyle w:val="7"/>
        <w:rFonts w:ascii="宋体" w:hAnsi="宋体"/>
        <w:sz w:val="24"/>
        <w:szCs w:val="24"/>
      </w:rPr>
      <w:instrText xml:space="preserve">PAGE  </w:instrText>
    </w:r>
    <w:r>
      <w:rPr>
        <w:rStyle w:val="7"/>
        <w:rFonts w:ascii="宋体" w:hAnsi="宋体"/>
        <w:sz w:val="24"/>
        <w:szCs w:val="24"/>
      </w:rPr>
      <w:fldChar w:fldCharType="separate"/>
    </w:r>
    <w:r>
      <w:rPr>
        <w:rStyle w:val="7"/>
        <w:rFonts w:ascii="宋体" w:hAnsi="宋体"/>
        <w:sz w:val="24"/>
        <w:szCs w:val="24"/>
      </w:rPr>
      <w:t>- 8 -</w:t>
    </w:r>
    <w:r>
      <w:rPr>
        <w:rStyle w:val="7"/>
        <w:rFonts w:ascii="宋体" w:hAnsi="宋体"/>
        <w:sz w:val="24"/>
        <w:szCs w:val="24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F0"/>
    <w:rsid w:val="00000E12"/>
    <w:rsid w:val="000011D9"/>
    <w:rsid w:val="00001294"/>
    <w:rsid w:val="0000138C"/>
    <w:rsid w:val="00001AAD"/>
    <w:rsid w:val="00001F99"/>
    <w:rsid w:val="00002008"/>
    <w:rsid w:val="0000263E"/>
    <w:rsid w:val="00002723"/>
    <w:rsid w:val="00003095"/>
    <w:rsid w:val="000033BC"/>
    <w:rsid w:val="000038E9"/>
    <w:rsid w:val="00003C29"/>
    <w:rsid w:val="00003C2D"/>
    <w:rsid w:val="00003E0E"/>
    <w:rsid w:val="00003EE2"/>
    <w:rsid w:val="00004224"/>
    <w:rsid w:val="00004394"/>
    <w:rsid w:val="00004D0A"/>
    <w:rsid w:val="000050B7"/>
    <w:rsid w:val="0000539A"/>
    <w:rsid w:val="0000545B"/>
    <w:rsid w:val="00005803"/>
    <w:rsid w:val="000059C3"/>
    <w:rsid w:val="00005F90"/>
    <w:rsid w:val="000066C4"/>
    <w:rsid w:val="00006D2E"/>
    <w:rsid w:val="000072CE"/>
    <w:rsid w:val="00007845"/>
    <w:rsid w:val="00010EFC"/>
    <w:rsid w:val="000115BD"/>
    <w:rsid w:val="00011717"/>
    <w:rsid w:val="00011872"/>
    <w:rsid w:val="000121FB"/>
    <w:rsid w:val="000131A7"/>
    <w:rsid w:val="000134C3"/>
    <w:rsid w:val="00013591"/>
    <w:rsid w:val="00013731"/>
    <w:rsid w:val="0001377B"/>
    <w:rsid w:val="00013958"/>
    <w:rsid w:val="00013E87"/>
    <w:rsid w:val="000143A7"/>
    <w:rsid w:val="000143A8"/>
    <w:rsid w:val="000148B9"/>
    <w:rsid w:val="00014AA3"/>
    <w:rsid w:val="00014D31"/>
    <w:rsid w:val="00014D4C"/>
    <w:rsid w:val="00014D4E"/>
    <w:rsid w:val="000150B7"/>
    <w:rsid w:val="000151A4"/>
    <w:rsid w:val="00015321"/>
    <w:rsid w:val="0001552F"/>
    <w:rsid w:val="000158EB"/>
    <w:rsid w:val="00015B67"/>
    <w:rsid w:val="00015EBF"/>
    <w:rsid w:val="00015F68"/>
    <w:rsid w:val="00016096"/>
    <w:rsid w:val="000160C5"/>
    <w:rsid w:val="0001627A"/>
    <w:rsid w:val="000165AB"/>
    <w:rsid w:val="000168EE"/>
    <w:rsid w:val="00016C13"/>
    <w:rsid w:val="00016F78"/>
    <w:rsid w:val="000170EE"/>
    <w:rsid w:val="00017237"/>
    <w:rsid w:val="000172DC"/>
    <w:rsid w:val="00020085"/>
    <w:rsid w:val="00020463"/>
    <w:rsid w:val="000205DA"/>
    <w:rsid w:val="000209F9"/>
    <w:rsid w:val="000209FE"/>
    <w:rsid w:val="00020B22"/>
    <w:rsid w:val="00020CAD"/>
    <w:rsid w:val="00020D8C"/>
    <w:rsid w:val="00021024"/>
    <w:rsid w:val="0002112E"/>
    <w:rsid w:val="0002122C"/>
    <w:rsid w:val="00021607"/>
    <w:rsid w:val="00021F0C"/>
    <w:rsid w:val="00021F32"/>
    <w:rsid w:val="00022185"/>
    <w:rsid w:val="00022AD7"/>
    <w:rsid w:val="00023481"/>
    <w:rsid w:val="00023587"/>
    <w:rsid w:val="000238A5"/>
    <w:rsid w:val="00023A73"/>
    <w:rsid w:val="00023D61"/>
    <w:rsid w:val="00024C9B"/>
    <w:rsid w:val="00024D2B"/>
    <w:rsid w:val="000250CA"/>
    <w:rsid w:val="000251E8"/>
    <w:rsid w:val="00025DBA"/>
    <w:rsid w:val="00025E3F"/>
    <w:rsid w:val="00025EBA"/>
    <w:rsid w:val="0002633F"/>
    <w:rsid w:val="0002673B"/>
    <w:rsid w:val="00026E03"/>
    <w:rsid w:val="0002756E"/>
    <w:rsid w:val="00027898"/>
    <w:rsid w:val="000278D3"/>
    <w:rsid w:val="00027B03"/>
    <w:rsid w:val="00030081"/>
    <w:rsid w:val="000302D2"/>
    <w:rsid w:val="000304AA"/>
    <w:rsid w:val="0003086B"/>
    <w:rsid w:val="00030BC8"/>
    <w:rsid w:val="00030CD7"/>
    <w:rsid w:val="00030FD5"/>
    <w:rsid w:val="0003110A"/>
    <w:rsid w:val="00031B91"/>
    <w:rsid w:val="00031C7B"/>
    <w:rsid w:val="000321D3"/>
    <w:rsid w:val="000326BD"/>
    <w:rsid w:val="000329F6"/>
    <w:rsid w:val="00033251"/>
    <w:rsid w:val="00033554"/>
    <w:rsid w:val="00033C96"/>
    <w:rsid w:val="000341D4"/>
    <w:rsid w:val="00034367"/>
    <w:rsid w:val="0003463B"/>
    <w:rsid w:val="00035028"/>
    <w:rsid w:val="00035C4B"/>
    <w:rsid w:val="00035DF2"/>
    <w:rsid w:val="0003654E"/>
    <w:rsid w:val="000367A3"/>
    <w:rsid w:val="000368B0"/>
    <w:rsid w:val="00037094"/>
    <w:rsid w:val="0003782D"/>
    <w:rsid w:val="0003787E"/>
    <w:rsid w:val="00037A57"/>
    <w:rsid w:val="00037F84"/>
    <w:rsid w:val="0004082D"/>
    <w:rsid w:val="00040C28"/>
    <w:rsid w:val="00040F54"/>
    <w:rsid w:val="0004143B"/>
    <w:rsid w:val="00042471"/>
    <w:rsid w:val="000429A3"/>
    <w:rsid w:val="00043581"/>
    <w:rsid w:val="0004361C"/>
    <w:rsid w:val="000439BD"/>
    <w:rsid w:val="00043AB6"/>
    <w:rsid w:val="00043B1E"/>
    <w:rsid w:val="00043E09"/>
    <w:rsid w:val="00043F90"/>
    <w:rsid w:val="000443FC"/>
    <w:rsid w:val="00044DB8"/>
    <w:rsid w:val="00044E1E"/>
    <w:rsid w:val="0004522E"/>
    <w:rsid w:val="00045825"/>
    <w:rsid w:val="00045D43"/>
    <w:rsid w:val="000461B9"/>
    <w:rsid w:val="00046442"/>
    <w:rsid w:val="00047376"/>
    <w:rsid w:val="0005016D"/>
    <w:rsid w:val="00050E20"/>
    <w:rsid w:val="00051881"/>
    <w:rsid w:val="00051D82"/>
    <w:rsid w:val="00051F6A"/>
    <w:rsid w:val="0005205A"/>
    <w:rsid w:val="00052212"/>
    <w:rsid w:val="00052D2D"/>
    <w:rsid w:val="00052D79"/>
    <w:rsid w:val="000532E3"/>
    <w:rsid w:val="000536A0"/>
    <w:rsid w:val="000538BF"/>
    <w:rsid w:val="00053BDF"/>
    <w:rsid w:val="00053DED"/>
    <w:rsid w:val="00053FF4"/>
    <w:rsid w:val="000542D6"/>
    <w:rsid w:val="00055D3E"/>
    <w:rsid w:val="00055F96"/>
    <w:rsid w:val="00056220"/>
    <w:rsid w:val="0005635A"/>
    <w:rsid w:val="000563E8"/>
    <w:rsid w:val="0005652C"/>
    <w:rsid w:val="0005676D"/>
    <w:rsid w:val="00056C63"/>
    <w:rsid w:val="000578DD"/>
    <w:rsid w:val="00057951"/>
    <w:rsid w:val="000602DA"/>
    <w:rsid w:val="00060783"/>
    <w:rsid w:val="000607F6"/>
    <w:rsid w:val="00060C3E"/>
    <w:rsid w:val="00060DFC"/>
    <w:rsid w:val="00060EFD"/>
    <w:rsid w:val="0006184C"/>
    <w:rsid w:val="00061BEC"/>
    <w:rsid w:val="00062051"/>
    <w:rsid w:val="00062213"/>
    <w:rsid w:val="0006237F"/>
    <w:rsid w:val="00062430"/>
    <w:rsid w:val="000624C8"/>
    <w:rsid w:val="000624F3"/>
    <w:rsid w:val="00062639"/>
    <w:rsid w:val="000627DA"/>
    <w:rsid w:val="00062B68"/>
    <w:rsid w:val="00062C28"/>
    <w:rsid w:val="0006311C"/>
    <w:rsid w:val="00063309"/>
    <w:rsid w:val="00063433"/>
    <w:rsid w:val="000645A9"/>
    <w:rsid w:val="00064BD8"/>
    <w:rsid w:val="00065034"/>
    <w:rsid w:val="00065620"/>
    <w:rsid w:val="00065A51"/>
    <w:rsid w:val="00065CD6"/>
    <w:rsid w:val="0006629D"/>
    <w:rsid w:val="00067C7B"/>
    <w:rsid w:val="00067F67"/>
    <w:rsid w:val="00070297"/>
    <w:rsid w:val="0007047D"/>
    <w:rsid w:val="0007093E"/>
    <w:rsid w:val="00070FB7"/>
    <w:rsid w:val="00071461"/>
    <w:rsid w:val="000718D7"/>
    <w:rsid w:val="000718F4"/>
    <w:rsid w:val="00071DFD"/>
    <w:rsid w:val="00072255"/>
    <w:rsid w:val="000724FE"/>
    <w:rsid w:val="00072762"/>
    <w:rsid w:val="00072972"/>
    <w:rsid w:val="00072AD0"/>
    <w:rsid w:val="00072E76"/>
    <w:rsid w:val="00073098"/>
    <w:rsid w:val="00073481"/>
    <w:rsid w:val="00073B1E"/>
    <w:rsid w:val="00073E37"/>
    <w:rsid w:val="0007406F"/>
    <w:rsid w:val="00074186"/>
    <w:rsid w:val="00074407"/>
    <w:rsid w:val="000744AF"/>
    <w:rsid w:val="00074D22"/>
    <w:rsid w:val="000750BA"/>
    <w:rsid w:val="00075327"/>
    <w:rsid w:val="000753E5"/>
    <w:rsid w:val="000756A8"/>
    <w:rsid w:val="00075D21"/>
    <w:rsid w:val="000760E0"/>
    <w:rsid w:val="0007666D"/>
    <w:rsid w:val="0007673F"/>
    <w:rsid w:val="00076F8B"/>
    <w:rsid w:val="00077283"/>
    <w:rsid w:val="000774E2"/>
    <w:rsid w:val="00077506"/>
    <w:rsid w:val="00077658"/>
    <w:rsid w:val="00077952"/>
    <w:rsid w:val="0007796A"/>
    <w:rsid w:val="0007798E"/>
    <w:rsid w:val="00077B97"/>
    <w:rsid w:val="00077CA5"/>
    <w:rsid w:val="000806C3"/>
    <w:rsid w:val="000807E4"/>
    <w:rsid w:val="00080F52"/>
    <w:rsid w:val="000816C6"/>
    <w:rsid w:val="0008235F"/>
    <w:rsid w:val="000827A5"/>
    <w:rsid w:val="00082F09"/>
    <w:rsid w:val="00082F64"/>
    <w:rsid w:val="0008351D"/>
    <w:rsid w:val="00083749"/>
    <w:rsid w:val="00084347"/>
    <w:rsid w:val="000845F9"/>
    <w:rsid w:val="00084635"/>
    <w:rsid w:val="000849A4"/>
    <w:rsid w:val="00084CF9"/>
    <w:rsid w:val="00085335"/>
    <w:rsid w:val="00085F5B"/>
    <w:rsid w:val="0008604F"/>
    <w:rsid w:val="0008675D"/>
    <w:rsid w:val="00086A5C"/>
    <w:rsid w:val="000872F8"/>
    <w:rsid w:val="000873E5"/>
    <w:rsid w:val="00087535"/>
    <w:rsid w:val="0008780F"/>
    <w:rsid w:val="0008785F"/>
    <w:rsid w:val="0008796F"/>
    <w:rsid w:val="00087BA8"/>
    <w:rsid w:val="00087FC7"/>
    <w:rsid w:val="0009005F"/>
    <w:rsid w:val="0009028F"/>
    <w:rsid w:val="00090CB3"/>
    <w:rsid w:val="00091404"/>
    <w:rsid w:val="00091BAA"/>
    <w:rsid w:val="00091D45"/>
    <w:rsid w:val="00091E89"/>
    <w:rsid w:val="00092128"/>
    <w:rsid w:val="0009377D"/>
    <w:rsid w:val="000938EE"/>
    <w:rsid w:val="00094A94"/>
    <w:rsid w:val="00094BD2"/>
    <w:rsid w:val="00095C77"/>
    <w:rsid w:val="00096238"/>
    <w:rsid w:val="00096337"/>
    <w:rsid w:val="0009658C"/>
    <w:rsid w:val="00096640"/>
    <w:rsid w:val="0009747C"/>
    <w:rsid w:val="00097673"/>
    <w:rsid w:val="000A0BB0"/>
    <w:rsid w:val="000A0E1C"/>
    <w:rsid w:val="000A0ED0"/>
    <w:rsid w:val="000A0FD6"/>
    <w:rsid w:val="000A2698"/>
    <w:rsid w:val="000A3925"/>
    <w:rsid w:val="000A3ACC"/>
    <w:rsid w:val="000A405D"/>
    <w:rsid w:val="000A40F8"/>
    <w:rsid w:val="000A4764"/>
    <w:rsid w:val="000A4796"/>
    <w:rsid w:val="000A4833"/>
    <w:rsid w:val="000A4E48"/>
    <w:rsid w:val="000A4F1D"/>
    <w:rsid w:val="000A54FE"/>
    <w:rsid w:val="000A596F"/>
    <w:rsid w:val="000A5A2B"/>
    <w:rsid w:val="000A5E72"/>
    <w:rsid w:val="000A601C"/>
    <w:rsid w:val="000A6D90"/>
    <w:rsid w:val="000A7A15"/>
    <w:rsid w:val="000B0621"/>
    <w:rsid w:val="000B0CDB"/>
    <w:rsid w:val="000B108A"/>
    <w:rsid w:val="000B12C3"/>
    <w:rsid w:val="000B13A5"/>
    <w:rsid w:val="000B1861"/>
    <w:rsid w:val="000B1B5E"/>
    <w:rsid w:val="000B1F04"/>
    <w:rsid w:val="000B1FF5"/>
    <w:rsid w:val="000B2099"/>
    <w:rsid w:val="000B24C6"/>
    <w:rsid w:val="000B2AD1"/>
    <w:rsid w:val="000B2BA8"/>
    <w:rsid w:val="000B2D96"/>
    <w:rsid w:val="000B317B"/>
    <w:rsid w:val="000B325F"/>
    <w:rsid w:val="000B3486"/>
    <w:rsid w:val="000B351B"/>
    <w:rsid w:val="000B385E"/>
    <w:rsid w:val="000B3F46"/>
    <w:rsid w:val="000B447A"/>
    <w:rsid w:val="000B45A4"/>
    <w:rsid w:val="000B45CF"/>
    <w:rsid w:val="000B46E1"/>
    <w:rsid w:val="000B4FAE"/>
    <w:rsid w:val="000B5826"/>
    <w:rsid w:val="000B6D55"/>
    <w:rsid w:val="000B71F0"/>
    <w:rsid w:val="000B75D5"/>
    <w:rsid w:val="000B7627"/>
    <w:rsid w:val="000B7702"/>
    <w:rsid w:val="000B7741"/>
    <w:rsid w:val="000B788D"/>
    <w:rsid w:val="000B7D5D"/>
    <w:rsid w:val="000C023C"/>
    <w:rsid w:val="000C0415"/>
    <w:rsid w:val="000C0431"/>
    <w:rsid w:val="000C0BDF"/>
    <w:rsid w:val="000C17F7"/>
    <w:rsid w:val="000C2469"/>
    <w:rsid w:val="000C24A2"/>
    <w:rsid w:val="000C2610"/>
    <w:rsid w:val="000C27B4"/>
    <w:rsid w:val="000C2849"/>
    <w:rsid w:val="000C28C7"/>
    <w:rsid w:val="000C2A9E"/>
    <w:rsid w:val="000C3A99"/>
    <w:rsid w:val="000C44F6"/>
    <w:rsid w:val="000C4594"/>
    <w:rsid w:val="000C4811"/>
    <w:rsid w:val="000C4A1E"/>
    <w:rsid w:val="000C4FBA"/>
    <w:rsid w:val="000C543E"/>
    <w:rsid w:val="000C571A"/>
    <w:rsid w:val="000C572C"/>
    <w:rsid w:val="000C5C6F"/>
    <w:rsid w:val="000C5F9B"/>
    <w:rsid w:val="000C65DA"/>
    <w:rsid w:val="000C66CB"/>
    <w:rsid w:val="000C6B88"/>
    <w:rsid w:val="000C6CC3"/>
    <w:rsid w:val="000C6D7D"/>
    <w:rsid w:val="000C7630"/>
    <w:rsid w:val="000D01C9"/>
    <w:rsid w:val="000D0362"/>
    <w:rsid w:val="000D0463"/>
    <w:rsid w:val="000D07AC"/>
    <w:rsid w:val="000D0C69"/>
    <w:rsid w:val="000D0E98"/>
    <w:rsid w:val="000D1022"/>
    <w:rsid w:val="000D109E"/>
    <w:rsid w:val="000D1B4D"/>
    <w:rsid w:val="000D1E61"/>
    <w:rsid w:val="000D22C0"/>
    <w:rsid w:val="000D24EB"/>
    <w:rsid w:val="000D2C26"/>
    <w:rsid w:val="000D2C72"/>
    <w:rsid w:val="000D30A5"/>
    <w:rsid w:val="000D32C9"/>
    <w:rsid w:val="000D333A"/>
    <w:rsid w:val="000D3495"/>
    <w:rsid w:val="000D35DA"/>
    <w:rsid w:val="000D44E7"/>
    <w:rsid w:val="000D5136"/>
    <w:rsid w:val="000D519D"/>
    <w:rsid w:val="000D5226"/>
    <w:rsid w:val="000D5886"/>
    <w:rsid w:val="000D5C9B"/>
    <w:rsid w:val="000D6156"/>
    <w:rsid w:val="000D64F6"/>
    <w:rsid w:val="000D6CFA"/>
    <w:rsid w:val="000D6E91"/>
    <w:rsid w:val="000D7743"/>
    <w:rsid w:val="000D779A"/>
    <w:rsid w:val="000D7C26"/>
    <w:rsid w:val="000E0007"/>
    <w:rsid w:val="000E0300"/>
    <w:rsid w:val="000E0781"/>
    <w:rsid w:val="000E0CBA"/>
    <w:rsid w:val="000E0F13"/>
    <w:rsid w:val="000E10C2"/>
    <w:rsid w:val="000E19AC"/>
    <w:rsid w:val="000E1BD8"/>
    <w:rsid w:val="000E1E5C"/>
    <w:rsid w:val="000E1F4B"/>
    <w:rsid w:val="000E209B"/>
    <w:rsid w:val="000E26DC"/>
    <w:rsid w:val="000E2A80"/>
    <w:rsid w:val="000E2E59"/>
    <w:rsid w:val="000E32E8"/>
    <w:rsid w:val="000E3359"/>
    <w:rsid w:val="000E3BEF"/>
    <w:rsid w:val="000E4590"/>
    <w:rsid w:val="000E59B0"/>
    <w:rsid w:val="000E5AD3"/>
    <w:rsid w:val="000E5BB4"/>
    <w:rsid w:val="000E5DAB"/>
    <w:rsid w:val="000E5F7A"/>
    <w:rsid w:val="000E6591"/>
    <w:rsid w:val="000E6763"/>
    <w:rsid w:val="000E6936"/>
    <w:rsid w:val="000E6A8B"/>
    <w:rsid w:val="000E6AAE"/>
    <w:rsid w:val="000E6FD7"/>
    <w:rsid w:val="000E7750"/>
    <w:rsid w:val="000E7A55"/>
    <w:rsid w:val="000E7B6A"/>
    <w:rsid w:val="000F01B2"/>
    <w:rsid w:val="000F0377"/>
    <w:rsid w:val="000F0537"/>
    <w:rsid w:val="000F0641"/>
    <w:rsid w:val="000F08D6"/>
    <w:rsid w:val="000F093F"/>
    <w:rsid w:val="000F0B68"/>
    <w:rsid w:val="000F0C9B"/>
    <w:rsid w:val="000F0E78"/>
    <w:rsid w:val="000F11FE"/>
    <w:rsid w:val="000F1DA0"/>
    <w:rsid w:val="000F2083"/>
    <w:rsid w:val="000F2DB1"/>
    <w:rsid w:val="000F3467"/>
    <w:rsid w:val="000F36FC"/>
    <w:rsid w:val="000F3786"/>
    <w:rsid w:val="000F3D48"/>
    <w:rsid w:val="000F408C"/>
    <w:rsid w:val="000F46AD"/>
    <w:rsid w:val="000F494C"/>
    <w:rsid w:val="000F51DD"/>
    <w:rsid w:val="000F52CF"/>
    <w:rsid w:val="000F53A4"/>
    <w:rsid w:val="000F546B"/>
    <w:rsid w:val="000F57AE"/>
    <w:rsid w:val="000F58B8"/>
    <w:rsid w:val="000F58F5"/>
    <w:rsid w:val="000F59F1"/>
    <w:rsid w:val="000F5A69"/>
    <w:rsid w:val="000F5BB6"/>
    <w:rsid w:val="000F5CB5"/>
    <w:rsid w:val="000F5DEC"/>
    <w:rsid w:val="000F6119"/>
    <w:rsid w:val="000F62C5"/>
    <w:rsid w:val="000F67EF"/>
    <w:rsid w:val="000F7147"/>
    <w:rsid w:val="000F7224"/>
    <w:rsid w:val="000F790D"/>
    <w:rsid w:val="000F7D4E"/>
    <w:rsid w:val="00100779"/>
    <w:rsid w:val="00100D8B"/>
    <w:rsid w:val="00100DE7"/>
    <w:rsid w:val="00101144"/>
    <w:rsid w:val="0010176C"/>
    <w:rsid w:val="00101838"/>
    <w:rsid w:val="00101859"/>
    <w:rsid w:val="00101873"/>
    <w:rsid w:val="00101C14"/>
    <w:rsid w:val="00101EAE"/>
    <w:rsid w:val="0010201B"/>
    <w:rsid w:val="001022BB"/>
    <w:rsid w:val="00102313"/>
    <w:rsid w:val="00102907"/>
    <w:rsid w:val="00102BE3"/>
    <w:rsid w:val="00103234"/>
    <w:rsid w:val="00103931"/>
    <w:rsid w:val="00103AA0"/>
    <w:rsid w:val="001046E0"/>
    <w:rsid w:val="0010484E"/>
    <w:rsid w:val="0010487C"/>
    <w:rsid w:val="00104B64"/>
    <w:rsid w:val="00105124"/>
    <w:rsid w:val="00105474"/>
    <w:rsid w:val="00105C5B"/>
    <w:rsid w:val="00105CCF"/>
    <w:rsid w:val="00105F3E"/>
    <w:rsid w:val="00106170"/>
    <w:rsid w:val="00106417"/>
    <w:rsid w:val="00107032"/>
    <w:rsid w:val="00107474"/>
    <w:rsid w:val="00107959"/>
    <w:rsid w:val="00107D7F"/>
    <w:rsid w:val="00107E06"/>
    <w:rsid w:val="00107FE2"/>
    <w:rsid w:val="001108EE"/>
    <w:rsid w:val="00111189"/>
    <w:rsid w:val="00111A14"/>
    <w:rsid w:val="00111C15"/>
    <w:rsid w:val="00111CC4"/>
    <w:rsid w:val="0011250E"/>
    <w:rsid w:val="00112BDF"/>
    <w:rsid w:val="00112EA3"/>
    <w:rsid w:val="0011323D"/>
    <w:rsid w:val="00113B03"/>
    <w:rsid w:val="00113DD7"/>
    <w:rsid w:val="00114D19"/>
    <w:rsid w:val="001155E2"/>
    <w:rsid w:val="00115667"/>
    <w:rsid w:val="0011596C"/>
    <w:rsid w:val="001169F5"/>
    <w:rsid w:val="00116C61"/>
    <w:rsid w:val="001170BA"/>
    <w:rsid w:val="001173AE"/>
    <w:rsid w:val="0011745E"/>
    <w:rsid w:val="001174EF"/>
    <w:rsid w:val="00117ADA"/>
    <w:rsid w:val="00117BF4"/>
    <w:rsid w:val="001202EA"/>
    <w:rsid w:val="00120CB6"/>
    <w:rsid w:val="00120FF9"/>
    <w:rsid w:val="001217F2"/>
    <w:rsid w:val="00121916"/>
    <w:rsid w:val="0012256B"/>
    <w:rsid w:val="001226B9"/>
    <w:rsid w:val="001228D6"/>
    <w:rsid w:val="00122AAB"/>
    <w:rsid w:val="00122E77"/>
    <w:rsid w:val="001235B3"/>
    <w:rsid w:val="00123748"/>
    <w:rsid w:val="00123EED"/>
    <w:rsid w:val="001240FF"/>
    <w:rsid w:val="00124319"/>
    <w:rsid w:val="00124441"/>
    <w:rsid w:val="00124BE9"/>
    <w:rsid w:val="00125ACF"/>
    <w:rsid w:val="0012613C"/>
    <w:rsid w:val="001265D8"/>
    <w:rsid w:val="00126D99"/>
    <w:rsid w:val="00127765"/>
    <w:rsid w:val="001300A9"/>
    <w:rsid w:val="001301B2"/>
    <w:rsid w:val="001302D8"/>
    <w:rsid w:val="001305EA"/>
    <w:rsid w:val="00130660"/>
    <w:rsid w:val="00130960"/>
    <w:rsid w:val="0013097B"/>
    <w:rsid w:val="00130EB6"/>
    <w:rsid w:val="00130EF9"/>
    <w:rsid w:val="00130F8C"/>
    <w:rsid w:val="00132019"/>
    <w:rsid w:val="001324A7"/>
    <w:rsid w:val="001332D4"/>
    <w:rsid w:val="001332EE"/>
    <w:rsid w:val="0013339A"/>
    <w:rsid w:val="0013348C"/>
    <w:rsid w:val="00133698"/>
    <w:rsid w:val="0013388B"/>
    <w:rsid w:val="00133A17"/>
    <w:rsid w:val="00133B6E"/>
    <w:rsid w:val="0013407B"/>
    <w:rsid w:val="001351EB"/>
    <w:rsid w:val="001353B5"/>
    <w:rsid w:val="00135CD1"/>
    <w:rsid w:val="00135F4F"/>
    <w:rsid w:val="0013675B"/>
    <w:rsid w:val="00136F24"/>
    <w:rsid w:val="00137A7E"/>
    <w:rsid w:val="00137AD5"/>
    <w:rsid w:val="001404ED"/>
    <w:rsid w:val="0014061D"/>
    <w:rsid w:val="00140E7B"/>
    <w:rsid w:val="0014127B"/>
    <w:rsid w:val="0014187D"/>
    <w:rsid w:val="00141EEB"/>
    <w:rsid w:val="00141F28"/>
    <w:rsid w:val="00142075"/>
    <w:rsid w:val="0014227B"/>
    <w:rsid w:val="001423EE"/>
    <w:rsid w:val="00142A8F"/>
    <w:rsid w:val="00142F23"/>
    <w:rsid w:val="001436D8"/>
    <w:rsid w:val="001446D0"/>
    <w:rsid w:val="00144C47"/>
    <w:rsid w:val="00144EDF"/>
    <w:rsid w:val="00145525"/>
    <w:rsid w:val="001455DC"/>
    <w:rsid w:val="00145DA1"/>
    <w:rsid w:val="00145E52"/>
    <w:rsid w:val="00145F54"/>
    <w:rsid w:val="001464A9"/>
    <w:rsid w:val="00146789"/>
    <w:rsid w:val="0014688E"/>
    <w:rsid w:val="00146B83"/>
    <w:rsid w:val="00146E6E"/>
    <w:rsid w:val="00146F8D"/>
    <w:rsid w:val="00146F96"/>
    <w:rsid w:val="001473F8"/>
    <w:rsid w:val="001474A0"/>
    <w:rsid w:val="00147642"/>
    <w:rsid w:val="001479E6"/>
    <w:rsid w:val="00147C92"/>
    <w:rsid w:val="001509FB"/>
    <w:rsid w:val="001510B6"/>
    <w:rsid w:val="00151234"/>
    <w:rsid w:val="001516F8"/>
    <w:rsid w:val="00151BBD"/>
    <w:rsid w:val="00151D7C"/>
    <w:rsid w:val="00151F45"/>
    <w:rsid w:val="00152261"/>
    <w:rsid w:val="0015249B"/>
    <w:rsid w:val="0015257D"/>
    <w:rsid w:val="00152772"/>
    <w:rsid w:val="00152B13"/>
    <w:rsid w:val="00152BEB"/>
    <w:rsid w:val="00152E16"/>
    <w:rsid w:val="001533AE"/>
    <w:rsid w:val="00153625"/>
    <w:rsid w:val="001536DF"/>
    <w:rsid w:val="0015392A"/>
    <w:rsid w:val="00153A39"/>
    <w:rsid w:val="00153B25"/>
    <w:rsid w:val="00153B3C"/>
    <w:rsid w:val="001540AB"/>
    <w:rsid w:val="001542BE"/>
    <w:rsid w:val="0015485E"/>
    <w:rsid w:val="00154FBD"/>
    <w:rsid w:val="001552DD"/>
    <w:rsid w:val="00155967"/>
    <w:rsid w:val="0015652D"/>
    <w:rsid w:val="00156552"/>
    <w:rsid w:val="001565B4"/>
    <w:rsid w:val="0015676F"/>
    <w:rsid w:val="00156C90"/>
    <w:rsid w:val="0015718E"/>
    <w:rsid w:val="00157208"/>
    <w:rsid w:val="0015738E"/>
    <w:rsid w:val="00157394"/>
    <w:rsid w:val="00157463"/>
    <w:rsid w:val="001577BE"/>
    <w:rsid w:val="00157846"/>
    <w:rsid w:val="00160282"/>
    <w:rsid w:val="00160571"/>
    <w:rsid w:val="001610FF"/>
    <w:rsid w:val="00161505"/>
    <w:rsid w:val="00162249"/>
    <w:rsid w:val="0016233A"/>
    <w:rsid w:val="001624DC"/>
    <w:rsid w:val="001626A3"/>
    <w:rsid w:val="0016283C"/>
    <w:rsid w:val="0016296A"/>
    <w:rsid w:val="00162FFA"/>
    <w:rsid w:val="001632DC"/>
    <w:rsid w:val="00163607"/>
    <w:rsid w:val="00163755"/>
    <w:rsid w:val="001638DD"/>
    <w:rsid w:val="00163C32"/>
    <w:rsid w:val="00163C8B"/>
    <w:rsid w:val="0016434A"/>
    <w:rsid w:val="00164C6A"/>
    <w:rsid w:val="00164D79"/>
    <w:rsid w:val="0016511E"/>
    <w:rsid w:val="00165172"/>
    <w:rsid w:val="001654E5"/>
    <w:rsid w:val="00165621"/>
    <w:rsid w:val="0016589C"/>
    <w:rsid w:val="00165A7D"/>
    <w:rsid w:val="00165D1E"/>
    <w:rsid w:val="0016678B"/>
    <w:rsid w:val="00166865"/>
    <w:rsid w:val="00166D04"/>
    <w:rsid w:val="00167698"/>
    <w:rsid w:val="00167D1E"/>
    <w:rsid w:val="0017001B"/>
    <w:rsid w:val="001712BE"/>
    <w:rsid w:val="0017173A"/>
    <w:rsid w:val="0017187B"/>
    <w:rsid w:val="00171900"/>
    <w:rsid w:val="00172034"/>
    <w:rsid w:val="0017204C"/>
    <w:rsid w:val="0017213F"/>
    <w:rsid w:val="001721C5"/>
    <w:rsid w:val="00172BBF"/>
    <w:rsid w:val="00172FAD"/>
    <w:rsid w:val="00172FFD"/>
    <w:rsid w:val="00173163"/>
    <w:rsid w:val="00173A79"/>
    <w:rsid w:val="00173BDD"/>
    <w:rsid w:val="001743FA"/>
    <w:rsid w:val="0017478F"/>
    <w:rsid w:val="001749AF"/>
    <w:rsid w:val="00174C53"/>
    <w:rsid w:val="00175149"/>
    <w:rsid w:val="00175421"/>
    <w:rsid w:val="0017549C"/>
    <w:rsid w:val="00175DF3"/>
    <w:rsid w:val="00176803"/>
    <w:rsid w:val="0017705A"/>
    <w:rsid w:val="00177268"/>
    <w:rsid w:val="0017778C"/>
    <w:rsid w:val="00177852"/>
    <w:rsid w:val="00177C88"/>
    <w:rsid w:val="00177D51"/>
    <w:rsid w:val="00180180"/>
    <w:rsid w:val="001801EA"/>
    <w:rsid w:val="00180339"/>
    <w:rsid w:val="00180699"/>
    <w:rsid w:val="00180963"/>
    <w:rsid w:val="00180C6F"/>
    <w:rsid w:val="00180EF8"/>
    <w:rsid w:val="001811B2"/>
    <w:rsid w:val="001812DF"/>
    <w:rsid w:val="00181331"/>
    <w:rsid w:val="00181B24"/>
    <w:rsid w:val="00182251"/>
    <w:rsid w:val="00182352"/>
    <w:rsid w:val="00183984"/>
    <w:rsid w:val="00183A35"/>
    <w:rsid w:val="001846C5"/>
    <w:rsid w:val="00184828"/>
    <w:rsid w:val="001856C1"/>
    <w:rsid w:val="00185E66"/>
    <w:rsid w:val="00185FD7"/>
    <w:rsid w:val="00186107"/>
    <w:rsid w:val="0018634F"/>
    <w:rsid w:val="00186675"/>
    <w:rsid w:val="0018714F"/>
    <w:rsid w:val="00187306"/>
    <w:rsid w:val="001874BF"/>
    <w:rsid w:val="00187D72"/>
    <w:rsid w:val="0019063A"/>
    <w:rsid w:val="001909A9"/>
    <w:rsid w:val="00191167"/>
    <w:rsid w:val="001911D8"/>
    <w:rsid w:val="001913D6"/>
    <w:rsid w:val="001913DF"/>
    <w:rsid w:val="00191588"/>
    <w:rsid w:val="0019161A"/>
    <w:rsid w:val="001917EC"/>
    <w:rsid w:val="00192334"/>
    <w:rsid w:val="0019264D"/>
    <w:rsid w:val="00192810"/>
    <w:rsid w:val="00192CEB"/>
    <w:rsid w:val="001935BD"/>
    <w:rsid w:val="00193606"/>
    <w:rsid w:val="00193744"/>
    <w:rsid w:val="00193C1F"/>
    <w:rsid w:val="001945D0"/>
    <w:rsid w:val="00194626"/>
    <w:rsid w:val="00195075"/>
    <w:rsid w:val="001955C6"/>
    <w:rsid w:val="00195D04"/>
    <w:rsid w:val="0019609C"/>
    <w:rsid w:val="00196507"/>
    <w:rsid w:val="00196E8F"/>
    <w:rsid w:val="0019719B"/>
    <w:rsid w:val="001971D0"/>
    <w:rsid w:val="001974ED"/>
    <w:rsid w:val="00197652"/>
    <w:rsid w:val="00197849"/>
    <w:rsid w:val="00197A9D"/>
    <w:rsid w:val="00197FA8"/>
    <w:rsid w:val="001A0462"/>
    <w:rsid w:val="001A0826"/>
    <w:rsid w:val="001A0F79"/>
    <w:rsid w:val="001A0FD0"/>
    <w:rsid w:val="001A1070"/>
    <w:rsid w:val="001A16CE"/>
    <w:rsid w:val="001A1947"/>
    <w:rsid w:val="001A199E"/>
    <w:rsid w:val="001A1B89"/>
    <w:rsid w:val="001A1C28"/>
    <w:rsid w:val="001A211C"/>
    <w:rsid w:val="001A2545"/>
    <w:rsid w:val="001A262E"/>
    <w:rsid w:val="001A2BC9"/>
    <w:rsid w:val="001A3034"/>
    <w:rsid w:val="001A3D3A"/>
    <w:rsid w:val="001A3F12"/>
    <w:rsid w:val="001A40BB"/>
    <w:rsid w:val="001A44BE"/>
    <w:rsid w:val="001A5297"/>
    <w:rsid w:val="001A5662"/>
    <w:rsid w:val="001A573C"/>
    <w:rsid w:val="001A5C0D"/>
    <w:rsid w:val="001A5C1B"/>
    <w:rsid w:val="001A70A3"/>
    <w:rsid w:val="001A70BE"/>
    <w:rsid w:val="001A7801"/>
    <w:rsid w:val="001A79F1"/>
    <w:rsid w:val="001B05F8"/>
    <w:rsid w:val="001B0618"/>
    <w:rsid w:val="001B08EB"/>
    <w:rsid w:val="001B1185"/>
    <w:rsid w:val="001B1472"/>
    <w:rsid w:val="001B15CF"/>
    <w:rsid w:val="001B1AE1"/>
    <w:rsid w:val="001B1E03"/>
    <w:rsid w:val="001B1E93"/>
    <w:rsid w:val="001B1F09"/>
    <w:rsid w:val="001B2A30"/>
    <w:rsid w:val="001B2CAF"/>
    <w:rsid w:val="001B2DE8"/>
    <w:rsid w:val="001B3150"/>
    <w:rsid w:val="001B3163"/>
    <w:rsid w:val="001B33ED"/>
    <w:rsid w:val="001B353F"/>
    <w:rsid w:val="001B3D23"/>
    <w:rsid w:val="001B4250"/>
    <w:rsid w:val="001B450F"/>
    <w:rsid w:val="001B517E"/>
    <w:rsid w:val="001B5414"/>
    <w:rsid w:val="001B6082"/>
    <w:rsid w:val="001B614D"/>
    <w:rsid w:val="001B6846"/>
    <w:rsid w:val="001B6962"/>
    <w:rsid w:val="001B69D2"/>
    <w:rsid w:val="001B6A39"/>
    <w:rsid w:val="001B6F03"/>
    <w:rsid w:val="001B759F"/>
    <w:rsid w:val="001B7680"/>
    <w:rsid w:val="001B76DF"/>
    <w:rsid w:val="001C0F7B"/>
    <w:rsid w:val="001C14D8"/>
    <w:rsid w:val="001C2141"/>
    <w:rsid w:val="001C2345"/>
    <w:rsid w:val="001C23E9"/>
    <w:rsid w:val="001C2467"/>
    <w:rsid w:val="001C2B0A"/>
    <w:rsid w:val="001C3535"/>
    <w:rsid w:val="001C36B0"/>
    <w:rsid w:val="001C45B6"/>
    <w:rsid w:val="001C4A0D"/>
    <w:rsid w:val="001C5436"/>
    <w:rsid w:val="001C6187"/>
    <w:rsid w:val="001C668E"/>
    <w:rsid w:val="001C6BDA"/>
    <w:rsid w:val="001C6DEC"/>
    <w:rsid w:val="001C7163"/>
    <w:rsid w:val="001C7725"/>
    <w:rsid w:val="001C7A97"/>
    <w:rsid w:val="001C7C2B"/>
    <w:rsid w:val="001C7EB2"/>
    <w:rsid w:val="001D0340"/>
    <w:rsid w:val="001D0A2C"/>
    <w:rsid w:val="001D0CD7"/>
    <w:rsid w:val="001D162D"/>
    <w:rsid w:val="001D1AFC"/>
    <w:rsid w:val="001D2015"/>
    <w:rsid w:val="001D20DA"/>
    <w:rsid w:val="001D22EB"/>
    <w:rsid w:val="001D264A"/>
    <w:rsid w:val="001D2C20"/>
    <w:rsid w:val="001D3BBF"/>
    <w:rsid w:val="001D3E0A"/>
    <w:rsid w:val="001D3E53"/>
    <w:rsid w:val="001D4066"/>
    <w:rsid w:val="001D485D"/>
    <w:rsid w:val="001D4ABF"/>
    <w:rsid w:val="001D4E83"/>
    <w:rsid w:val="001D515E"/>
    <w:rsid w:val="001D5525"/>
    <w:rsid w:val="001D5615"/>
    <w:rsid w:val="001D5842"/>
    <w:rsid w:val="001D5FB6"/>
    <w:rsid w:val="001D6383"/>
    <w:rsid w:val="001D6411"/>
    <w:rsid w:val="001D6558"/>
    <w:rsid w:val="001D662E"/>
    <w:rsid w:val="001D6659"/>
    <w:rsid w:val="001D68F5"/>
    <w:rsid w:val="001E0353"/>
    <w:rsid w:val="001E0377"/>
    <w:rsid w:val="001E03CF"/>
    <w:rsid w:val="001E040E"/>
    <w:rsid w:val="001E0807"/>
    <w:rsid w:val="001E11C9"/>
    <w:rsid w:val="001E1264"/>
    <w:rsid w:val="001E1B8D"/>
    <w:rsid w:val="001E3717"/>
    <w:rsid w:val="001E3CA0"/>
    <w:rsid w:val="001E4460"/>
    <w:rsid w:val="001E475F"/>
    <w:rsid w:val="001E5FCD"/>
    <w:rsid w:val="001E616C"/>
    <w:rsid w:val="001E6333"/>
    <w:rsid w:val="001E6748"/>
    <w:rsid w:val="001E687C"/>
    <w:rsid w:val="001E6A6E"/>
    <w:rsid w:val="001E6FD3"/>
    <w:rsid w:val="001E731C"/>
    <w:rsid w:val="001E79AE"/>
    <w:rsid w:val="001E7C70"/>
    <w:rsid w:val="001F0A30"/>
    <w:rsid w:val="001F10BF"/>
    <w:rsid w:val="001F1207"/>
    <w:rsid w:val="001F18AA"/>
    <w:rsid w:val="001F1A87"/>
    <w:rsid w:val="001F1F55"/>
    <w:rsid w:val="001F2651"/>
    <w:rsid w:val="001F28FB"/>
    <w:rsid w:val="001F2C60"/>
    <w:rsid w:val="001F2D64"/>
    <w:rsid w:val="001F2EF3"/>
    <w:rsid w:val="001F3054"/>
    <w:rsid w:val="001F35F9"/>
    <w:rsid w:val="001F3C66"/>
    <w:rsid w:val="001F3CF9"/>
    <w:rsid w:val="001F3F3C"/>
    <w:rsid w:val="001F410C"/>
    <w:rsid w:val="001F4155"/>
    <w:rsid w:val="001F418C"/>
    <w:rsid w:val="001F4EA0"/>
    <w:rsid w:val="001F4F94"/>
    <w:rsid w:val="001F4FF6"/>
    <w:rsid w:val="001F50C6"/>
    <w:rsid w:val="001F557F"/>
    <w:rsid w:val="001F559A"/>
    <w:rsid w:val="001F5A19"/>
    <w:rsid w:val="001F5BA6"/>
    <w:rsid w:val="001F61C8"/>
    <w:rsid w:val="001F63C4"/>
    <w:rsid w:val="001F6877"/>
    <w:rsid w:val="001F6E3A"/>
    <w:rsid w:val="001F6FDB"/>
    <w:rsid w:val="001F7DFF"/>
    <w:rsid w:val="00200112"/>
    <w:rsid w:val="002003B2"/>
    <w:rsid w:val="002007DC"/>
    <w:rsid w:val="0020099A"/>
    <w:rsid w:val="00200A93"/>
    <w:rsid w:val="00200BD3"/>
    <w:rsid w:val="00200C8E"/>
    <w:rsid w:val="0020119B"/>
    <w:rsid w:val="00201221"/>
    <w:rsid w:val="00201912"/>
    <w:rsid w:val="00201D00"/>
    <w:rsid w:val="00202133"/>
    <w:rsid w:val="002021F1"/>
    <w:rsid w:val="0020261B"/>
    <w:rsid w:val="00203742"/>
    <w:rsid w:val="002045D5"/>
    <w:rsid w:val="002046C1"/>
    <w:rsid w:val="0020476E"/>
    <w:rsid w:val="00204E4D"/>
    <w:rsid w:val="00204E95"/>
    <w:rsid w:val="00205012"/>
    <w:rsid w:val="00205D53"/>
    <w:rsid w:val="00205DC9"/>
    <w:rsid w:val="00205DF4"/>
    <w:rsid w:val="00205E2B"/>
    <w:rsid w:val="00205F37"/>
    <w:rsid w:val="0020620F"/>
    <w:rsid w:val="002065B0"/>
    <w:rsid w:val="002065C5"/>
    <w:rsid w:val="00206B0B"/>
    <w:rsid w:val="00206FF6"/>
    <w:rsid w:val="002079B0"/>
    <w:rsid w:val="00207F97"/>
    <w:rsid w:val="0021022E"/>
    <w:rsid w:val="00210D55"/>
    <w:rsid w:val="002110F4"/>
    <w:rsid w:val="00211497"/>
    <w:rsid w:val="00211776"/>
    <w:rsid w:val="002117ED"/>
    <w:rsid w:val="00211B5E"/>
    <w:rsid w:val="0021220E"/>
    <w:rsid w:val="002124E0"/>
    <w:rsid w:val="00212B45"/>
    <w:rsid w:val="00213EF4"/>
    <w:rsid w:val="00213FB9"/>
    <w:rsid w:val="00214565"/>
    <w:rsid w:val="002153D8"/>
    <w:rsid w:val="002158B4"/>
    <w:rsid w:val="002158D8"/>
    <w:rsid w:val="0021649D"/>
    <w:rsid w:val="0021685C"/>
    <w:rsid w:val="0021793D"/>
    <w:rsid w:val="00217B17"/>
    <w:rsid w:val="00220456"/>
    <w:rsid w:val="00220C0E"/>
    <w:rsid w:val="002210D6"/>
    <w:rsid w:val="00221397"/>
    <w:rsid w:val="002220EF"/>
    <w:rsid w:val="00222469"/>
    <w:rsid w:val="002227F6"/>
    <w:rsid w:val="00223220"/>
    <w:rsid w:val="0022367E"/>
    <w:rsid w:val="00223FE3"/>
    <w:rsid w:val="00224022"/>
    <w:rsid w:val="00224277"/>
    <w:rsid w:val="00224417"/>
    <w:rsid w:val="002244B7"/>
    <w:rsid w:val="002244C7"/>
    <w:rsid w:val="00224847"/>
    <w:rsid w:val="002249C7"/>
    <w:rsid w:val="00225228"/>
    <w:rsid w:val="00225493"/>
    <w:rsid w:val="002256FE"/>
    <w:rsid w:val="002258AB"/>
    <w:rsid w:val="002259D1"/>
    <w:rsid w:val="00226524"/>
    <w:rsid w:val="00226EAD"/>
    <w:rsid w:val="0022700B"/>
    <w:rsid w:val="0022750B"/>
    <w:rsid w:val="002276DB"/>
    <w:rsid w:val="00227ABD"/>
    <w:rsid w:val="00230854"/>
    <w:rsid w:val="0023111E"/>
    <w:rsid w:val="002311E4"/>
    <w:rsid w:val="0023126F"/>
    <w:rsid w:val="002312EC"/>
    <w:rsid w:val="00231541"/>
    <w:rsid w:val="00231DD7"/>
    <w:rsid w:val="00231FF1"/>
    <w:rsid w:val="002327E7"/>
    <w:rsid w:val="00233362"/>
    <w:rsid w:val="00233FCE"/>
    <w:rsid w:val="00234554"/>
    <w:rsid w:val="002345D5"/>
    <w:rsid w:val="00234793"/>
    <w:rsid w:val="00234E1D"/>
    <w:rsid w:val="00234E57"/>
    <w:rsid w:val="002352CE"/>
    <w:rsid w:val="002357F2"/>
    <w:rsid w:val="00235C27"/>
    <w:rsid w:val="00235E7A"/>
    <w:rsid w:val="0023607A"/>
    <w:rsid w:val="00236B44"/>
    <w:rsid w:val="00236B64"/>
    <w:rsid w:val="00236BB0"/>
    <w:rsid w:val="002375B9"/>
    <w:rsid w:val="0024022B"/>
    <w:rsid w:val="002402D8"/>
    <w:rsid w:val="00240474"/>
    <w:rsid w:val="002404F4"/>
    <w:rsid w:val="002404FC"/>
    <w:rsid w:val="00240902"/>
    <w:rsid w:val="002409EE"/>
    <w:rsid w:val="0024139D"/>
    <w:rsid w:val="0024170E"/>
    <w:rsid w:val="00241AC9"/>
    <w:rsid w:val="0024295A"/>
    <w:rsid w:val="00242A13"/>
    <w:rsid w:val="00242DDA"/>
    <w:rsid w:val="00243731"/>
    <w:rsid w:val="00244A4E"/>
    <w:rsid w:val="00244EB0"/>
    <w:rsid w:val="002455D3"/>
    <w:rsid w:val="00245764"/>
    <w:rsid w:val="0024612B"/>
    <w:rsid w:val="00246446"/>
    <w:rsid w:val="00246575"/>
    <w:rsid w:val="002465E9"/>
    <w:rsid w:val="00246727"/>
    <w:rsid w:val="0024687B"/>
    <w:rsid w:val="002468B4"/>
    <w:rsid w:val="00247061"/>
    <w:rsid w:val="00247342"/>
    <w:rsid w:val="002479AC"/>
    <w:rsid w:val="00247AD8"/>
    <w:rsid w:val="00247CE7"/>
    <w:rsid w:val="00250093"/>
    <w:rsid w:val="002502E9"/>
    <w:rsid w:val="002504CC"/>
    <w:rsid w:val="00250563"/>
    <w:rsid w:val="00250590"/>
    <w:rsid w:val="00250E3E"/>
    <w:rsid w:val="002512A4"/>
    <w:rsid w:val="00251324"/>
    <w:rsid w:val="0025135A"/>
    <w:rsid w:val="00251670"/>
    <w:rsid w:val="0025194F"/>
    <w:rsid w:val="00251C09"/>
    <w:rsid w:val="0025227B"/>
    <w:rsid w:val="00252D4B"/>
    <w:rsid w:val="00252DC8"/>
    <w:rsid w:val="002531A8"/>
    <w:rsid w:val="00253506"/>
    <w:rsid w:val="0025420A"/>
    <w:rsid w:val="00254CE1"/>
    <w:rsid w:val="00255715"/>
    <w:rsid w:val="00255CF1"/>
    <w:rsid w:val="00256802"/>
    <w:rsid w:val="002570B8"/>
    <w:rsid w:val="0025727B"/>
    <w:rsid w:val="0025752B"/>
    <w:rsid w:val="0025769D"/>
    <w:rsid w:val="002578C8"/>
    <w:rsid w:val="00257A16"/>
    <w:rsid w:val="00257EB2"/>
    <w:rsid w:val="00257F9A"/>
    <w:rsid w:val="0026000D"/>
    <w:rsid w:val="00260286"/>
    <w:rsid w:val="00260DF1"/>
    <w:rsid w:val="00260EEE"/>
    <w:rsid w:val="00260EFA"/>
    <w:rsid w:val="00260F6B"/>
    <w:rsid w:val="0026130E"/>
    <w:rsid w:val="002614FE"/>
    <w:rsid w:val="00261612"/>
    <w:rsid w:val="00261BDF"/>
    <w:rsid w:val="002620CB"/>
    <w:rsid w:val="00262314"/>
    <w:rsid w:val="00262344"/>
    <w:rsid w:val="00262549"/>
    <w:rsid w:val="00262668"/>
    <w:rsid w:val="00262B93"/>
    <w:rsid w:val="00262BAB"/>
    <w:rsid w:val="0026328B"/>
    <w:rsid w:val="00263507"/>
    <w:rsid w:val="00263959"/>
    <w:rsid w:val="00263F9A"/>
    <w:rsid w:val="00264146"/>
    <w:rsid w:val="00264234"/>
    <w:rsid w:val="0026475E"/>
    <w:rsid w:val="00264B08"/>
    <w:rsid w:val="00264C73"/>
    <w:rsid w:val="00264E2C"/>
    <w:rsid w:val="00264F48"/>
    <w:rsid w:val="00265063"/>
    <w:rsid w:val="00265AF7"/>
    <w:rsid w:val="00265DEE"/>
    <w:rsid w:val="0026602A"/>
    <w:rsid w:val="002661BE"/>
    <w:rsid w:val="00266591"/>
    <w:rsid w:val="002665E7"/>
    <w:rsid w:val="002671E8"/>
    <w:rsid w:val="002677F2"/>
    <w:rsid w:val="00267CE0"/>
    <w:rsid w:val="00270151"/>
    <w:rsid w:val="00270406"/>
    <w:rsid w:val="00270692"/>
    <w:rsid w:val="002708D7"/>
    <w:rsid w:val="002708F4"/>
    <w:rsid w:val="00270B89"/>
    <w:rsid w:val="00270C84"/>
    <w:rsid w:val="00271185"/>
    <w:rsid w:val="0027144A"/>
    <w:rsid w:val="00271BFD"/>
    <w:rsid w:val="002724FA"/>
    <w:rsid w:val="00272A46"/>
    <w:rsid w:val="002730F0"/>
    <w:rsid w:val="00273291"/>
    <w:rsid w:val="002733BF"/>
    <w:rsid w:val="002737E3"/>
    <w:rsid w:val="0027408D"/>
    <w:rsid w:val="002741A2"/>
    <w:rsid w:val="002743B3"/>
    <w:rsid w:val="00275965"/>
    <w:rsid w:val="00275E16"/>
    <w:rsid w:val="00275EE4"/>
    <w:rsid w:val="00275F14"/>
    <w:rsid w:val="00276330"/>
    <w:rsid w:val="00276634"/>
    <w:rsid w:val="00276ADA"/>
    <w:rsid w:val="00277686"/>
    <w:rsid w:val="00277710"/>
    <w:rsid w:val="00277CFF"/>
    <w:rsid w:val="00277FF1"/>
    <w:rsid w:val="00280773"/>
    <w:rsid w:val="00280A38"/>
    <w:rsid w:val="00281242"/>
    <w:rsid w:val="002819BA"/>
    <w:rsid w:val="00282072"/>
    <w:rsid w:val="002822B4"/>
    <w:rsid w:val="002829D2"/>
    <w:rsid w:val="00282F05"/>
    <w:rsid w:val="0028320C"/>
    <w:rsid w:val="0028332D"/>
    <w:rsid w:val="00283371"/>
    <w:rsid w:val="002833DC"/>
    <w:rsid w:val="00283656"/>
    <w:rsid w:val="00283CC2"/>
    <w:rsid w:val="002843FC"/>
    <w:rsid w:val="0028471B"/>
    <w:rsid w:val="00284BBA"/>
    <w:rsid w:val="00284F9E"/>
    <w:rsid w:val="002850F8"/>
    <w:rsid w:val="00285623"/>
    <w:rsid w:val="002859B8"/>
    <w:rsid w:val="002861B7"/>
    <w:rsid w:val="00286CB0"/>
    <w:rsid w:val="0028759D"/>
    <w:rsid w:val="002876CE"/>
    <w:rsid w:val="00287732"/>
    <w:rsid w:val="00287928"/>
    <w:rsid w:val="00287EE7"/>
    <w:rsid w:val="00287FF5"/>
    <w:rsid w:val="00290282"/>
    <w:rsid w:val="00290530"/>
    <w:rsid w:val="0029080F"/>
    <w:rsid w:val="00290F3F"/>
    <w:rsid w:val="002910B6"/>
    <w:rsid w:val="0029197C"/>
    <w:rsid w:val="00292124"/>
    <w:rsid w:val="0029247B"/>
    <w:rsid w:val="002924EA"/>
    <w:rsid w:val="00292534"/>
    <w:rsid w:val="002939E6"/>
    <w:rsid w:val="00293C2A"/>
    <w:rsid w:val="00294166"/>
    <w:rsid w:val="00294816"/>
    <w:rsid w:val="00294894"/>
    <w:rsid w:val="00294E53"/>
    <w:rsid w:val="00294F58"/>
    <w:rsid w:val="0029505B"/>
    <w:rsid w:val="00295342"/>
    <w:rsid w:val="002955C8"/>
    <w:rsid w:val="00295AA2"/>
    <w:rsid w:val="0029600E"/>
    <w:rsid w:val="00296638"/>
    <w:rsid w:val="00296799"/>
    <w:rsid w:val="00297070"/>
    <w:rsid w:val="00297634"/>
    <w:rsid w:val="00297840"/>
    <w:rsid w:val="00297C20"/>
    <w:rsid w:val="00297DAF"/>
    <w:rsid w:val="00297E1C"/>
    <w:rsid w:val="002A011B"/>
    <w:rsid w:val="002A021C"/>
    <w:rsid w:val="002A02F3"/>
    <w:rsid w:val="002A0BE1"/>
    <w:rsid w:val="002A10FE"/>
    <w:rsid w:val="002A15AB"/>
    <w:rsid w:val="002A1753"/>
    <w:rsid w:val="002A1A68"/>
    <w:rsid w:val="002A2458"/>
    <w:rsid w:val="002A2844"/>
    <w:rsid w:val="002A2DD1"/>
    <w:rsid w:val="002A343B"/>
    <w:rsid w:val="002A344D"/>
    <w:rsid w:val="002A34C6"/>
    <w:rsid w:val="002A355D"/>
    <w:rsid w:val="002A3B5E"/>
    <w:rsid w:val="002A3F3A"/>
    <w:rsid w:val="002A4022"/>
    <w:rsid w:val="002A4284"/>
    <w:rsid w:val="002A431A"/>
    <w:rsid w:val="002A4808"/>
    <w:rsid w:val="002A4876"/>
    <w:rsid w:val="002A5BCF"/>
    <w:rsid w:val="002A648F"/>
    <w:rsid w:val="002A6524"/>
    <w:rsid w:val="002A68B5"/>
    <w:rsid w:val="002A6F23"/>
    <w:rsid w:val="002A716D"/>
    <w:rsid w:val="002A7646"/>
    <w:rsid w:val="002A77EF"/>
    <w:rsid w:val="002A7914"/>
    <w:rsid w:val="002A7E37"/>
    <w:rsid w:val="002B00AF"/>
    <w:rsid w:val="002B01A2"/>
    <w:rsid w:val="002B06A2"/>
    <w:rsid w:val="002B0E37"/>
    <w:rsid w:val="002B0F2F"/>
    <w:rsid w:val="002B1078"/>
    <w:rsid w:val="002B1189"/>
    <w:rsid w:val="002B1547"/>
    <w:rsid w:val="002B1BFC"/>
    <w:rsid w:val="002B200B"/>
    <w:rsid w:val="002B2060"/>
    <w:rsid w:val="002B2458"/>
    <w:rsid w:val="002B288F"/>
    <w:rsid w:val="002B2AA0"/>
    <w:rsid w:val="002B2B64"/>
    <w:rsid w:val="002B34F0"/>
    <w:rsid w:val="002B4155"/>
    <w:rsid w:val="002B43BC"/>
    <w:rsid w:val="002B44F2"/>
    <w:rsid w:val="002B4977"/>
    <w:rsid w:val="002B54CE"/>
    <w:rsid w:val="002B59E6"/>
    <w:rsid w:val="002B5B27"/>
    <w:rsid w:val="002B673C"/>
    <w:rsid w:val="002B6C4F"/>
    <w:rsid w:val="002B7487"/>
    <w:rsid w:val="002B778C"/>
    <w:rsid w:val="002B7837"/>
    <w:rsid w:val="002B7A5E"/>
    <w:rsid w:val="002C0B0E"/>
    <w:rsid w:val="002C0B32"/>
    <w:rsid w:val="002C12E3"/>
    <w:rsid w:val="002C140A"/>
    <w:rsid w:val="002C1725"/>
    <w:rsid w:val="002C1864"/>
    <w:rsid w:val="002C1A0A"/>
    <w:rsid w:val="002C1BF5"/>
    <w:rsid w:val="002C1CCF"/>
    <w:rsid w:val="002C1FCD"/>
    <w:rsid w:val="002C2213"/>
    <w:rsid w:val="002C2859"/>
    <w:rsid w:val="002C3658"/>
    <w:rsid w:val="002C3AB9"/>
    <w:rsid w:val="002C3ED5"/>
    <w:rsid w:val="002C4023"/>
    <w:rsid w:val="002C4824"/>
    <w:rsid w:val="002C48AA"/>
    <w:rsid w:val="002C5827"/>
    <w:rsid w:val="002C5A5A"/>
    <w:rsid w:val="002C5A9A"/>
    <w:rsid w:val="002C5DF4"/>
    <w:rsid w:val="002C5EBF"/>
    <w:rsid w:val="002C5FC9"/>
    <w:rsid w:val="002C5FF5"/>
    <w:rsid w:val="002C6107"/>
    <w:rsid w:val="002C626E"/>
    <w:rsid w:val="002C6580"/>
    <w:rsid w:val="002C6AEA"/>
    <w:rsid w:val="002C6DCD"/>
    <w:rsid w:val="002C6E71"/>
    <w:rsid w:val="002C72C1"/>
    <w:rsid w:val="002C731F"/>
    <w:rsid w:val="002C7375"/>
    <w:rsid w:val="002C744F"/>
    <w:rsid w:val="002C7510"/>
    <w:rsid w:val="002C7B8D"/>
    <w:rsid w:val="002D056B"/>
    <w:rsid w:val="002D05A9"/>
    <w:rsid w:val="002D0697"/>
    <w:rsid w:val="002D0D89"/>
    <w:rsid w:val="002D0F60"/>
    <w:rsid w:val="002D131B"/>
    <w:rsid w:val="002D1DF3"/>
    <w:rsid w:val="002D24EB"/>
    <w:rsid w:val="002D25C4"/>
    <w:rsid w:val="002D2B13"/>
    <w:rsid w:val="002D3343"/>
    <w:rsid w:val="002D34D2"/>
    <w:rsid w:val="002D3A86"/>
    <w:rsid w:val="002D3F2D"/>
    <w:rsid w:val="002D3F74"/>
    <w:rsid w:val="002D4389"/>
    <w:rsid w:val="002D440A"/>
    <w:rsid w:val="002D476B"/>
    <w:rsid w:val="002D4BF6"/>
    <w:rsid w:val="002D55A6"/>
    <w:rsid w:val="002D575F"/>
    <w:rsid w:val="002D5829"/>
    <w:rsid w:val="002D5EC0"/>
    <w:rsid w:val="002D60D2"/>
    <w:rsid w:val="002D67B9"/>
    <w:rsid w:val="002D6ECD"/>
    <w:rsid w:val="002D738C"/>
    <w:rsid w:val="002D7486"/>
    <w:rsid w:val="002D78C1"/>
    <w:rsid w:val="002D7F58"/>
    <w:rsid w:val="002E08A9"/>
    <w:rsid w:val="002E12BF"/>
    <w:rsid w:val="002E166A"/>
    <w:rsid w:val="002E2907"/>
    <w:rsid w:val="002E2A7A"/>
    <w:rsid w:val="002E329C"/>
    <w:rsid w:val="002E32EB"/>
    <w:rsid w:val="002E33A9"/>
    <w:rsid w:val="002E3965"/>
    <w:rsid w:val="002E39E1"/>
    <w:rsid w:val="002E3C69"/>
    <w:rsid w:val="002E3EF1"/>
    <w:rsid w:val="002E4250"/>
    <w:rsid w:val="002E48AB"/>
    <w:rsid w:val="002E4956"/>
    <w:rsid w:val="002E4AB9"/>
    <w:rsid w:val="002E4DB5"/>
    <w:rsid w:val="002E4E3B"/>
    <w:rsid w:val="002E51A6"/>
    <w:rsid w:val="002E51FD"/>
    <w:rsid w:val="002E5DA4"/>
    <w:rsid w:val="002E63DC"/>
    <w:rsid w:val="002E7096"/>
    <w:rsid w:val="002E7518"/>
    <w:rsid w:val="002E7F15"/>
    <w:rsid w:val="002F01C0"/>
    <w:rsid w:val="002F036C"/>
    <w:rsid w:val="002F070D"/>
    <w:rsid w:val="002F083F"/>
    <w:rsid w:val="002F0EA8"/>
    <w:rsid w:val="002F1BA1"/>
    <w:rsid w:val="002F1D86"/>
    <w:rsid w:val="002F232F"/>
    <w:rsid w:val="002F266A"/>
    <w:rsid w:val="002F2999"/>
    <w:rsid w:val="002F304D"/>
    <w:rsid w:val="002F3090"/>
    <w:rsid w:val="002F30AC"/>
    <w:rsid w:val="002F3673"/>
    <w:rsid w:val="002F3CCD"/>
    <w:rsid w:val="002F4181"/>
    <w:rsid w:val="002F52DC"/>
    <w:rsid w:val="002F55BF"/>
    <w:rsid w:val="002F5A96"/>
    <w:rsid w:val="002F5AF7"/>
    <w:rsid w:val="002F5BA4"/>
    <w:rsid w:val="002F6324"/>
    <w:rsid w:val="002F6DF0"/>
    <w:rsid w:val="002F784E"/>
    <w:rsid w:val="002F7929"/>
    <w:rsid w:val="002F7DA9"/>
    <w:rsid w:val="002F7FCD"/>
    <w:rsid w:val="0030044A"/>
    <w:rsid w:val="0030090C"/>
    <w:rsid w:val="00302837"/>
    <w:rsid w:val="00302845"/>
    <w:rsid w:val="00302A2D"/>
    <w:rsid w:val="00302A83"/>
    <w:rsid w:val="003030E4"/>
    <w:rsid w:val="0030324A"/>
    <w:rsid w:val="0030337B"/>
    <w:rsid w:val="003035F8"/>
    <w:rsid w:val="00303930"/>
    <w:rsid w:val="00303D59"/>
    <w:rsid w:val="00304192"/>
    <w:rsid w:val="003054BA"/>
    <w:rsid w:val="003055F1"/>
    <w:rsid w:val="003061B6"/>
    <w:rsid w:val="003065B7"/>
    <w:rsid w:val="003065EC"/>
    <w:rsid w:val="00306972"/>
    <w:rsid w:val="00306B59"/>
    <w:rsid w:val="00306C19"/>
    <w:rsid w:val="00306D5B"/>
    <w:rsid w:val="0030717A"/>
    <w:rsid w:val="00307701"/>
    <w:rsid w:val="00307922"/>
    <w:rsid w:val="00307C91"/>
    <w:rsid w:val="00307EE5"/>
    <w:rsid w:val="0031010E"/>
    <w:rsid w:val="00310CB8"/>
    <w:rsid w:val="0031122A"/>
    <w:rsid w:val="00311282"/>
    <w:rsid w:val="003113D0"/>
    <w:rsid w:val="003114E8"/>
    <w:rsid w:val="00311633"/>
    <w:rsid w:val="00311F10"/>
    <w:rsid w:val="00311FC2"/>
    <w:rsid w:val="003124F7"/>
    <w:rsid w:val="003125F1"/>
    <w:rsid w:val="00312FD1"/>
    <w:rsid w:val="00314174"/>
    <w:rsid w:val="00314A66"/>
    <w:rsid w:val="00314BAD"/>
    <w:rsid w:val="0031549A"/>
    <w:rsid w:val="00315864"/>
    <w:rsid w:val="00316117"/>
    <w:rsid w:val="003161EA"/>
    <w:rsid w:val="0031636F"/>
    <w:rsid w:val="003167CB"/>
    <w:rsid w:val="00316B00"/>
    <w:rsid w:val="00316C19"/>
    <w:rsid w:val="00316D6A"/>
    <w:rsid w:val="00316E6B"/>
    <w:rsid w:val="00320475"/>
    <w:rsid w:val="00320516"/>
    <w:rsid w:val="00320658"/>
    <w:rsid w:val="003209C6"/>
    <w:rsid w:val="00320C4A"/>
    <w:rsid w:val="00320D55"/>
    <w:rsid w:val="0032114B"/>
    <w:rsid w:val="00321425"/>
    <w:rsid w:val="003215C8"/>
    <w:rsid w:val="00321894"/>
    <w:rsid w:val="00321F9A"/>
    <w:rsid w:val="003223A9"/>
    <w:rsid w:val="0032260D"/>
    <w:rsid w:val="00322618"/>
    <w:rsid w:val="00323222"/>
    <w:rsid w:val="0032322A"/>
    <w:rsid w:val="00323873"/>
    <w:rsid w:val="0032397A"/>
    <w:rsid w:val="00323B4F"/>
    <w:rsid w:val="0032589E"/>
    <w:rsid w:val="00325A41"/>
    <w:rsid w:val="0032605D"/>
    <w:rsid w:val="003264CA"/>
    <w:rsid w:val="00326825"/>
    <w:rsid w:val="00326C1E"/>
    <w:rsid w:val="00326F06"/>
    <w:rsid w:val="00326FF7"/>
    <w:rsid w:val="00327C1A"/>
    <w:rsid w:val="003300F2"/>
    <w:rsid w:val="0033012A"/>
    <w:rsid w:val="003302BD"/>
    <w:rsid w:val="0033037B"/>
    <w:rsid w:val="00330840"/>
    <w:rsid w:val="003312A8"/>
    <w:rsid w:val="00331565"/>
    <w:rsid w:val="0033163E"/>
    <w:rsid w:val="003318C3"/>
    <w:rsid w:val="00331933"/>
    <w:rsid w:val="00331A1E"/>
    <w:rsid w:val="00331D11"/>
    <w:rsid w:val="00331D37"/>
    <w:rsid w:val="00331F72"/>
    <w:rsid w:val="00332007"/>
    <w:rsid w:val="0033212B"/>
    <w:rsid w:val="00332466"/>
    <w:rsid w:val="00332792"/>
    <w:rsid w:val="00332E9E"/>
    <w:rsid w:val="00333711"/>
    <w:rsid w:val="0033390A"/>
    <w:rsid w:val="003340EC"/>
    <w:rsid w:val="0033465A"/>
    <w:rsid w:val="00334D33"/>
    <w:rsid w:val="00334F8D"/>
    <w:rsid w:val="003353FE"/>
    <w:rsid w:val="00335474"/>
    <w:rsid w:val="00335B32"/>
    <w:rsid w:val="00335DED"/>
    <w:rsid w:val="0033610B"/>
    <w:rsid w:val="00336420"/>
    <w:rsid w:val="00336669"/>
    <w:rsid w:val="003369FF"/>
    <w:rsid w:val="00336D2A"/>
    <w:rsid w:val="00336EB1"/>
    <w:rsid w:val="003373E6"/>
    <w:rsid w:val="00337865"/>
    <w:rsid w:val="00337D1C"/>
    <w:rsid w:val="00337D45"/>
    <w:rsid w:val="00337D90"/>
    <w:rsid w:val="003400ED"/>
    <w:rsid w:val="00340592"/>
    <w:rsid w:val="00340871"/>
    <w:rsid w:val="003408E0"/>
    <w:rsid w:val="00340F77"/>
    <w:rsid w:val="0034155C"/>
    <w:rsid w:val="00341D3D"/>
    <w:rsid w:val="00342295"/>
    <w:rsid w:val="003422FC"/>
    <w:rsid w:val="003426C2"/>
    <w:rsid w:val="003427EE"/>
    <w:rsid w:val="00342FD4"/>
    <w:rsid w:val="003435A6"/>
    <w:rsid w:val="00344E65"/>
    <w:rsid w:val="0034504A"/>
    <w:rsid w:val="003450B3"/>
    <w:rsid w:val="0034513E"/>
    <w:rsid w:val="00345F41"/>
    <w:rsid w:val="003462B8"/>
    <w:rsid w:val="00346885"/>
    <w:rsid w:val="00346925"/>
    <w:rsid w:val="00346AB7"/>
    <w:rsid w:val="00347222"/>
    <w:rsid w:val="00347828"/>
    <w:rsid w:val="00347EFF"/>
    <w:rsid w:val="00347FF8"/>
    <w:rsid w:val="003501A2"/>
    <w:rsid w:val="00350999"/>
    <w:rsid w:val="00350AD0"/>
    <w:rsid w:val="003512FE"/>
    <w:rsid w:val="00351A35"/>
    <w:rsid w:val="00351B27"/>
    <w:rsid w:val="00351D6F"/>
    <w:rsid w:val="003520D4"/>
    <w:rsid w:val="0035343C"/>
    <w:rsid w:val="00353D20"/>
    <w:rsid w:val="003542B8"/>
    <w:rsid w:val="0035583E"/>
    <w:rsid w:val="0035589C"/>
    <w:rsid w:val="00355938"/>
    <w:rsid w:val="00355BD3"/>
    <w:rsid w:val="00355D1F"/>
    <w:rsid w:val="00355DC4"/>
    <w:rsid w:val="003560AE"/>
    <w:rsid w:val="003561F5"/>
    <w:rsid w:val="00356532"/>
    <w:rsid w:val="0035672B"/>
    <w:rsid w:val="003571CF"/>
    <w:rsid w:val="00357249"/>
    <w:rsid w:val="003573D3"/>
    <w:rsid w:val="00357405"/>
    <w:rsid w:val="00357446"/>
    <w:rsid w:val="00357537"/>
    <w:rsid w:val="0036020B"/>
    <w:rsid w:val="003603D9"/>
    <w:rsid w:val="0036055E"/>
    <w:rsid w:val="0036075F"/>
    <w:rsid w:val="00360780"/>
    <w:rsid w:val="00360828"/>
    <w:rsid w:val="00360A4B"/>
    <w:rsid w:val="0036153E"/>
    <w:rsid w:val="003623FA"/>
    <w:rsid w:val="00362678"/>
    <w:rsid w:val="00362E34"/>
    <w:rsid w:val="003631CC"/>
    <w:rsid w:val="0036328D"/>
    <w:rsid w:val="003639F3"/>
    <w:rsid w:val="00363A73"/>
    <w:rsid w:val="00363C7A"/>
    <w:rsid w:val="00364599"/>
    <w:rsid w:val="00364649"/>
    <w:rsid w:val="00365236"/>
    <w:rsid w:val="003656CF"/>
    <w:rsid w:val="003665E6"/>
    <w:rsid w:val="00366749"/>
    <w:rsid w:val="00366AC9"/>
    <w:rsid w:val="00366EE9"/>
    <w:rsid w:val="00367465"/>
    <w:rsid w:val="003674B1"/>
    <w:rsid w:val="0036768F"/>
    <w:rsid w:val="003677E4"/>
    <w:rsid w:val="00367CC8"/>
    <w:rsid w:val="00367D71"/>
    <w:rsid w:val="00370393"/>
    <w:rsid w:val="00370A19"/>
    <w:rsid w:val="003715E3"/>
    <w:rsid w:val="00371F4C"/>
    <w:rsid w:val="003722B1"/>
    <w:rsid w:val="00372388"/>
    <w:rsid w:val="003725B4"/>
    <w:rsid w:val="003725BB"/>
    <w:rsid w:val="00372FFC"/>
    <w:rsid w:val="003736CA"/>
    <w:rsid w:val="0037412A"/>
    <w:rsid w:val="003741A0"/>
    <w:rsid w:val="00374CA0"/>
    <w:rsid w:val="003750F6"/>
    <w:rsid w:val="00375121"/>
    <w:rsid w:val="00375247"/>
    <w:rsid w:val="003757AF"/>
    <w:rsid w:val="00375FAD"/>
    <w:rsid w:val="00375FCB"/>
    <w:rsid w:val="00376453"/>
    <w:rsid w:val="003765A2"/>
    <w:rsid w:val="00376B0B"/>
    <w:rsid w:val="00376ECD"/>
    <w:rsid w:val="00376F4B"/>
    <w:rsid w:val="00376FD9"/>
    <w:rsid w:val="0037702C"/>
    <w:rsid w:val="0037770C"/>
    <w:rsid w:val="00377927"/>
    <w:rsid w:val="003805EC"/>
    <w:rsid w:val="00380873"/>
    <w:rsid w:val="00380A9F"/>
    <w:rsid w:val="00380CAC"/>
    <w:rsid w:val="00381243"/>
    <w:rsid w:val="00381A35"/>
    <w:rsid w:val="00381B13"/>
    <w:rsid w:val="00382437"/>
    <w:rsid w:val="003824A2"/>
    <w:rsid w:val="003824C4"/>
    <w:rsid w:val="00382801"/>
    <w:rsid w:val="00382D13"/>
    <w:rsid w:val="00382FEB"/>
    <w:rsid w:val="003831F0"/>
    <w:rsid w:val="0038344C"/>
    <w:rsid w:val="00383FD4"/>
    <w:rsid w:val="0038442B"/>
    <w:rsid w:val="00384DC5"/>
    <w:rsid w:val="0038510F"/>
    <w:rsid w:val="00385C0A"/>
    <w:rsid w:val="00385F42"/>
    <w:rsid w:val="0038677F"/>
    <w:rsid w:val="00386926"/>
    <w:rsid w:val="00386973"/>
    <w:rsid w:val="00386C30"/>
    <w:rsid w:val="003871D3"/>
    <w:rsid w:val="003873C6"/>
    <w:rsid w:val="0038747A"/>
    <w:rsid w:val="0038787C"/>
    <w:rsid w:val="00387A04"/>
    <w:rsid w:val="003906F1"/>
    <w:rsid w:val="00390ED0"/>
    <w:rsid w:val="00391DE2"/>
    <w:rsid w:val="00391F47"/>
    <w:rsid w:val="00392105"/>
    <w:rsid w:val="003922E2"/>
    <w:rsid w:val="003926AC"/>
    <w:rsid w:val="00393172"/>
    <w:rsid w:val="003935B5"/>
    <w:rsid w:val="00393FD2"/>
    <w:rsid w:val="0039413F"/>
    <w:rsid w:val="003946C9"/>
    <w:rsid w:val="0039491C"/>
    <w:rsid w:val="00396412"/>
    <w:rsid w:val="00396421"/>
    <w:rsid w:val="0039650F"/>
    <w:rsid w:val="00396ED1"/>
    <w:rsid w:val="00397505"/>
    <w:rsid w:val="00397DFE"/>
    <w:rsid w:val="003A0015"/>
    <w:rsid w:val="003A017B"/>
    <w:rsid w:val="003A026B"/>
    <w:rsid w:val="003A05BB"/>
    <w:rsid w:val="003A072C"/>
    <w:rsid w:val="003A14C8"/>
    <w:rsid w:val="003A156C"/>
    <w:rsid w:val="003A16D2"/>
    <w:rsid w:val="003A1AD4"/>
    <w:rsid w:val="003A1B15"/>
    <w:rsid w:val="003A1FF4"/>
    <w:rsid w:val="003A27B2"/>
    <w:rsid w:val="003A2ACD"/>
    <w:rsid w:val="003A2F75"/>
    <w:rsid w:val="003A338B"/>
    <w:rsid w:val="003A38AF"/>
    <w:rsid w:val="003A3DE8"/>
    <w:rsid w:val="003A3F9F"/>
    <w:rsid w:val="003A454F"/>
    <w:rsid w:val="003A49D3"/>
    <w:rsid w:val="003A4A20"/>
    <w:rsid w:val="003A4B31"/>
    <w:rsid w:val="003A50D4"/>
    <w:rsid w:val="003A550C"/>
    <w:rsid w:val="003A5571"/>
    <w:rsid w:val="003A57E7"/>
    <w:rsid w:val="003A5E57"/>
    <w:rsid w:val="003A6538"/>
    <w:rsid w:val="003A6782"/>
    <w:rsid w:val="003A6858"/>
    <w:rsid w:val="003A6B73"/>
    <w:rsid w:val="003A6BE3"/>
    <w:rsid w:val="003A6D95"/>
    <w:rsid w:val="003A6F6F"/>
    <w:rsid w:val="003A7B50"/>
    <w:rsid w:val="003A7D15"/>
    <w:rsid w:val="003B0235"/>
    <w:rsid w:val="003B07AB"/>
    <w:rsid w:val="003B07B1"/>
    <w:rsid w:val="003B0F64"/>
    <w:rsid w:val="003B1279"/>
    <w:rsid w:val="003B1683"/>
    <w:rsid w:val="003B1BE0"/>
    <w:rsid w:val="003B20BA"/>
    <w:rsid w:val="003B2690"/>
    <w:rsid w:val="003B2B64"/>
    <w:rsid w:val="003B2FAF"/>
    <w:rsid w:val="003B3299"/>
    <w:rsid w:val="003B34B0"/>
    <w:rsid w:val="003B34C7"/>
    <w:rsid w:val="003B37AD"/>
    <w:rsid w:val="003B3851"/>
    <w:rsid w:val="003B39A1"/>
    <w:rsid w:val="003B39E4"/>
    <w:rsid w:val="003B3C70"/>
    <w:rsid w:val="003B49CC"/>
    <w:rsid w:val="003B4BD8"/>
    <w:rsid w:val="003B4BE1"/>
    <w:rsid w:val="003B4C3F"/>
    <w:rsid w:val="003B5C97"/>
    <w:rsid w:val="003B61D7"/>
    <w:rsid w:val="003B6825"/>
    <w:rsid w:val="003B690A"/>
    <w:rsid w:val="003B6AA6"/>
    <w:rsid w:val="003B6D88"/>
    <w:rsid w:val="003B7332"/>
    <w:rsid w:val="003B7665"/>
    <w:rsid w:val="003C02F0"/>
    <w:rsid w:val="003C0934"/>
    <w:rsid w:val="003C12A3"/>
    <w:rsid w:val="003C1AC3"/>
    <w:rsid w:val="003C1C8D"/>
    <w:rsid w:val="003C2350"/>
    <w:rsid w:val="003C268D"/>
    <w:rsid w:val="003C2E1D"/>
    <w:rsid w:val="003C31E4"/>
    <w:rsid w:val="003C345B"/>
    <w:rsid w:val="003C38DF"/>
    <w:rsid w:val="003C3B38"/>
    <w:rsid w:val="003C3C2F"/>
    <w:rsid w:val="003C417D"/>
    <w:rsid w:val="003C41C1"/>
    <w:rsid w:val="003C464A"/>
    <w:rsid w:val="003C524A"/>
    <w:rsid w:val="003C594E"/>
    <w:rsid w:val="003C5E0A"/>
    <w:rsid w:val="003C6164"/>
    <w:rsid w:val="003C6612"/>
    <w:rsid w:val="003C6E01"/>
    <w:rsid w:val="003C7227"/>
    <w:rsid w:val="003C7AE1"/>
    <w:rsid w:val="003C7BE2"/>
    <w:rsid w:val="003C7FAA"/>
    <w:rsid w:val="003D1521"/>
    <w:rsid w:val="003D2325"/>
    <w:rsid w:val="003D2935"/>
    <w:rsid w:val="003D29E0"/>
    <w:rsid w:val="003D2CCA"/>
    <w:rsid w:val="003D32DB"/>
    <w:rsid w:val="003D34E8"/>
    <w:rsid w:val="003D37D4"/>
    <w:rsid w:val="003D3821"/>
    <w:rsid w:val="003D3DD2"/>
    <w:rsid w:val="003D3F13"/>
    <w:rsid w:val="003D468B"/>
    <w:rsid w:val="003D4DC9"/>
    <w:rsid w:val="003D52C6"/>
    <w:rsid w:val="003D58F5"/>
    <w:rsid w:val="003D63DF"/>
    <w:rsid w:val="003D643D"/>
    <w:rsid w:val="003D653D"/>
    <w:rsid w:val="003D73E6"/>
    <w:rsid w:val="003D769F"/>
    <w:rsid w:val="003D7B7D"/>
    <w:rsid w:val="003E00FC"/>
    <w:rsid w:val="003E0233"/>
    <w:rsid w:val="003E0393"/>
    <w:rsid w:val="003E0872"/>
    <w:rsid w:val="003E16D7"/>
    <w:rsid w:val="003E1935"/>
    <w:rsid w:val="003E2015"/>
    <w:rsid w:val="003E22A0"/>
    <w:rsid w:val="003E2715"/>
    <w:rsid w:val="003E31C3"/>
    <w:rsid w:val="003E32A0"/>
    <w:rsid w:val="003E3459"/>
    <w:rsid w:val="003E35EB"/>
    <w:rsid w:val="003E3992"/>
    <w:rsid w:val="003E3A69"/>
    <w:rsid w:val="003E3BC0"/>
    <w:rsid w:val="003E3C7A"/>
    <w:rsid w:val="003E3E74"/>
    <w:rsid w:val="003E4136"/>
    <w:rsid w:val="003E42EC"/>
    <w:rsid w:val="003E4C9A"/>
    <w:rsid w:val="003E4DA8"/>
    <w:rsid w:val="003E4E09"/>
    <w:rsid w:val="003E50C4"/>
    <w:rsid w:val="003E52CF"/>
    <w:rsid w:val="003E5AEB"/>
    <w:rsid w:val="003E5BB4"/>
    <w:rsid w:val="003E5C2C"/>
    <w:rsid w:val="003E5C6E"/>
    <w:rsid w:val="003E5C83"/>
    <w:rsid w:val="003E6407"/>
    <w:rsid w:val="003E650F"/>
    <w:rsid w:val="003E6862"/>
    <w:rsid w:val="003E6AED"/>
    <w:rsid w:val="003E6B07"/>
    <w:rsid w:val="003E6C9C"/>
    <w:rsid w:val="003E6CA1"/>
    <w:rsid w:val="003E7115"/>
    <w:rsid w:val="003E7153"/>
    <w:rsid w:val="003E7630"/>
    <w:rsid w:val="003E7A2B"/>
    <w:rsid w:val="003E7B18"/>
    <w:rsid w:val="003E7EAC"/>
    <w:rsid w:val="003E7FCA"/>
    <w:rsid w:val="003F08A5"/>
    <w:rsid w:val="003F14B4"/>
    <w:rsid w:val="003F1E6A"/>
    <w:rsid w:val="003F24B3"/>
    <w:rsid w:val="003F2C2C"/>
    <w:rsid w:val="003F2F04"/>
    <w:rsid w:val="003F333B"/>
    <w:rsid w:val="003F336A"/>
    <w:rsid w:val="003F33E6"/>
    <w:rsid w:val="003F35D4"/>
    <w:rsid w:val="003F4052"/>
    <w:rsid w:val="003F44CD"/>
    <w:rsid w:val="003F4626"/>
    <w:rsid w:val="003F4F2C"/>
    <w:rsid w:val="003F502D"/>
    <w:rsid w:val="003F51BB"/>
    <w:rsid w:val="003F5318"/>
    <w:rsid w:val="003F54EE"/>
    <w:rsid w:val="003F564D"/>
    <w:rsid w:val="003F5D8E"/>
    <w:rsid w:val="003F6012"/>
    <w:rsid w:val="003F6644"/>
    <w:rsid w:val="003F67B8"/>
    <w:rsid w:val="003F6B52"/>
    <w:rsid w:val="003F6CBE"/>
    <w:rsid w:val="003F7266"/>
    <w:rsid w:val="003F739F"/>
    <w:rsid w:val="003F7B73"/>
    <w:rsid w:val="003F7C1F"/>
    <w:rsid w:val="0040015F"/>
    <w:rsid w:val="00400568"/>
    <w:rsid w:val="00400CAB"/>
    <w:rsid w:val="00400E96"/>
    <w:rsid w:val="00401350"/>
    <w:rsid w:val="0040165D"/>
    <w:rsid w:val="004019F4"/>
    <w:rsid w:val="00401A04"/>
    <w:rsid w:val="00402187"/>
    <w:rsid w:val="0040219E"/>
    <w:rsid w:val="00402271"/>
    <w:rsid w:val="004028D6"/>
    <w:rsid w:val="004032AD"/>
    <w:rsid w:val="0040384C"/>
    <w:rsid w:val="004038F9"/>
    <w:rsid w:val="00403BD4"/>
    <w:rsid w:val="00404893"/>
    <w:rsid w:val="00404B72"/>
    <w:rsid w:val="00405371"/>
    <w:rsid w:val="00405688"/>
    <w:rsid w:val="00405766"/>
    <w:rsid w:val="00405815"/>
    <w:rsid w:val="00406143"/>
    <w:rsid w:val="0040639F"/>
    <w:rsid w:val="004077E8"/>
    <w:rsid w:val="00407989"/>
    <w:rsid w:val="00410801"/>
    <w:rsid w:val="004109FB"/>
    <w:rsid w:val="00410BE1"/>
    <w:rsid w:val="00411188"/>
    <w:rsid w:val="00411805"/>
    <w:rsid w:val="00411BBA"/>
    <w:rsid w:val="00412164"/>
    <w:rsid w:val="0041236B"/>
    <w:rsid w:val="00412371"/>
    <w:rsid w:val="004125A1"/>
    <w:rsid w:val="0041310D"/>
    <w:rsid w:val="004131C4"/>
    <w:rsid w:val="00413839"/>
    <w:rsid w:val="00413B53"/>
    <w:rsid w:val="00414011"/>
    <w:rsid w:val="004142B8"/>
    <w:rsid w:val="00414586"/>
    <w:rsid w:val="004153EA"/>
    <w:rsid w:val="00415440"/>
    <w:rsid w:val="00415F3B"/>
    <w:rsid w:val="004160C4"/>
    <w:rsid w:val="00416248"/>
    <w:rsid w:val="00416883"/>
    <w:rsid w:val="00416E84"/>
    <w:rsid w:val="0041709B"/>
    <w:rsid w:val="00417439"/>
    <w:rsid w:val="0041761F"/>
    <w:rsid w:val="00417CB5"/>
    <w:rsid w:val="00420184"/>
    <w:rsid w:val="0042061E"/>
    <w:rsid w:val="00420B11"/>
    <w:rsid w:val="00421160"/>
    <w:rsid w:val="00421312"/>
    <w:rsid w:val="00421568"/>
    <w:rsid w:val="00421904"/>
    <w:rsid w:val="00421F98"/>
    <w:rsid w:val="0042232D"/>
    <w:rsid w:val="004224AD"/>
    <w:rsid w:val="0042274C"/>
    <w:rsid w:val="00422D18"/>
    <w:rsid w:val="0042312C"/>
    <w:rsid w:val="004231BD"/>
    <w:rsid w:val="00423301"/>
    <w:rsid w:val="00423890"/>
    <w:rsid w:val="00423AC2"/>
    <w:rsid w:val="0042444B"/>
    <w:rsid w:val="004245E5"/>
    <w:rsid w:val="00424AEF"/>
    <w:rsid w:val="00424AFE"/>
    <w:rsid w:val="00424FD1"/>
    <w:rsid w:val="00425D12"/>
    <w:rsid w:val="00425FA3"/>
    <w:rsid w:val="004261EE"/>
    <w:rsid w:val="00426308"/>
    <w:rsid w:val="0042634A"/>
    <w:rsid w:val="00426F93"/>
    <w:rsid w:val="00427167"/>
    <w:rsid w:val="004274D5"/>
    <w:rsid w:val="0042765C"/>
    <w:rsid w:val="00427865"/>
    <w:rsid w:val="004279AE"/>
    <w:rsid w:val="00427F70"/>
    <w:rsid w:val="004308BC"/>
    <w:rsid w:val="00430D24"/>
    <w:rsid w:val="00431DCE"/>
    <w:rsid w:val="00432061"/>
    <w:rsid w:val="0043212E"/>
    <w:rsid w:val="00432FF1"/>
    <w:rsid w:val="00433330"/>
    <w:rsid w:val="0043362C"/>
    <w:rsid w:val="004338A6"/>
    <w:rsid w:val="00434657"/>
    <w:rsid w:val="00434710"/>
    <w:rsid w:val="00434E84"/>
    <w:rsid w:val="00434FE9"/>
    <w:rsid w:val="0043507C"/>
    <w:rsid w:val="004352CB"/>
    <w:rsid w:val="00435328"/>
    <w:rsid w:val="00435589"/>
    <w:rsid w:val="00435627"/>
    <w:rsid w:val="00435A69"/>
    <w:rsid w:val="00435E7A"/>
    <w:rsid w:val="00435F57"/>
    <w:rsid w:val="00435FA3"/>
    <w:rsid w:val="00435FEA"/>
    <w:rsid w:val="00436377"/>
    <w:rsid w:val="00437493"/>
    <w:rsid w:val="00437A23"/>
    <w:rsid w:val="00437EB3"/>
    <w:rsid w:val="00437F77"/>
    <w:rsid w:val="00437FA9"/>
    <w:rsid w:val="0044003E"/>
    <w:rsid w:val="00440278"/>
    <w:rsid w:val="004404D5"/>
    <w:rsid w:val="0044052D"/>
    <w:rsid w:val="00440D3B"/>
    <w:rsid w:val="00441A57"/>
    <w:rsid w:val="00441B72"/>
    <w:rsid w:val="00441BBA"/>
    <w:rsid w:val="00441BC0"/>
    <w:rsid w:val="00442793"/>
    <w:rsid w:val="00442880"/>
    <w:rsid w:val="00442C19"/>
    <w:rsid w:val="00443F0C"/>
    <w:rsid w:val="00443F87"/>
    <w:rsid w:val="00444417"/>
    <w:rsid w:val="00444E8A"/>
    <w:rsid w:val="004450D5"/>
    <w:rsid w:val="0044522A"/>
    <w:rsid w:val="004453E0"/>
    <w:rsid w:val="00445979"/>
    <w:rsid w:val="00445A3F"/>
    <w:rsid w:val="00446136"/>
    <w:rsid w:val="00447051"/>
    <w:rsid w:val="004470D1"/>
    <w:rsid w:val="00447414"/>
    <w:rsid w:val="004476A8"/>
    <w:rsid w:val="0044786D"/>
    <w:rsid w:val="00447DB4"/>
    <w:rsid w:val="00447EC5"/>
    <w:rsid w:val="0045071F"/>
    <w:rsid w:val="00450F7C"/>
    <w:rsid w:val="00450FD8"/>
    <w:rsid w:val="004518CF"/>
    <w:rsid w:val="00451A73"/>
    <w:rsid w:val="00451F60"/>
    <w:rsid w:val="004520ED"/>
    <w:rsid w:val="0045224E"/>
    <w:rsid w:val="0045233F"/>
    <w:rsid w:val="004524AD"/>
    <w:rsid w:val="00452F9C"/>
    <w:rsid w:val="00453892"/>
    <w:rsid w:val="00453C96"/>
    <w:rsid w:val="00454135"/>
    <w:rsid w:val="00454389"/>
    <w:rsid w:val="00454CA6"/>
    <w:rsid w:val="00455155"/>
    <w:rsid w:val="00455383"/>
    <w:rsid w:val="00455A0D"/>
    <w:rsid w:val="00455C19"/>
    <w:rsid w:val="00455EA2"/>
    <w:rsid w:val="00455EDA"/>
    <w:rsid w:val="0045611E"/>
    <w:rsid w:val="00456692"/>
    <w:rsid w:val="00456948"/>
    <w:rsid w:val="004575CE"/>
    <w:rsid w:val="0046047F"/>
    <w:rsid w:val="00460633"/>
    <w:rsid w:val="00460873"/>
    <w:rsid w:val="004608DE"/>
    <w:rsid w:val="00460936"/>
    <w:rsid w:val="004609FA"/>
    <w:rsid w:val="00460A03"/>
    <w:rsid w:val="00460C6A"/>
    <w:rsid w:val="00460F6D"/>
    <w:rsid w:val="004610AF"/>
    <w:rsid w:val="004611C6"/>
    <w:rsid w:val="0046132E"/>
    <w:rsid w:val="0046136B"/>
    <w:rsid w:val="00462800"/>
    <w:rsid w:val="004628B8"/>
    <w:rsid w:val="00462F95"/>
    <w:rsid w:val="004631AB"/>
    <w:rsid w:val="0046365D"/>
    <w:rsid w:val="00464113"/>
    <w:rsid w:val="004644FC"/>
    <w:rsid w:val="00464C05"/>
    <w:rsid w:val="00464C24"/>
    <w:rsid w:val="0046517F"/>
    <w:rsid w:val="004654F6"/>
    <w:rsid w:val="0046589A"/>
    <w:rsid w:val="00465980"/>
    <w:rsid w:val="004659B0"/>
    <w:rsid w:val="00465B61"/>
    <w:rsid w:val="00465BA2"/>
    <w:rsid w:val="00465D14"/>
    <w:rsid w:val="00465FAF"/>
    <w:rsid w:val="0046637F"/>
    <w:rsid w:val="00466A6C"/>
    <w:rsid w:val="00466BA1"/>
    <w:rsid w:val="00467B38"/>
    <w:rsid w:val="004701DF"/>
    <w:rsid w:val="00470398"/>
    <w:rsid w:val="0047064B"/>
    <w:rsid w:val="00470A5D"/>
    <w:rsid w:val="00471019"/>
    <w:rsid w:val="0047109C"/>
    <w:rsid w:val="0047118F"/>
    <w:rsid w:val="0047170A"/>
    <w:rsid w:val="00471847"/>
    <w:rsid w:val="004718CD"/>
    <w:rsid w:val="0047191D"/>
    <w:rsid w:val="00471E59"/>
    <w:rsid w:val="00472609"/>
    <w:rsid w:val="0047300E"/>
    <w:rsid w:val="00473AEE"/>
    <w:rsid w:val="00473C0F"/>
    <w:rsid w:val="00473F19"/>
    <w:rsid w:val="004749A8"/>
    <w:rsid w:val="00475048"/>
    <w:rsid w:val="00475078"/>
    <w:rsid w:val="00475483"/>
    <w:rsid w:val="004754D0"/>
    <w:rsid w:val="00475B7B"/>
    <w:rsid w:val="00475C3C"/>
    <w:rsid w:val="004762A3"/>
    <w:rsid w:val="0047649A"/>
    <w:rsid w:val="00476D59"/>
    <w:rsid w:val="00476FB8"/>
    <w:rsid w:val="004772C7"/>
    <w:rsid w:val="004778C1"/>
    <w:rsid w:val="004778C4"/>
    <w:rsid w:val="00477A89"/>
    <w:rsid w:val="00477AA9"/>
    <w:rsid w:val="00477C55"/>
    <w:rsid w:val="00477CB0"/>
    <w:rsid w:val="00477DD4"/>
    <w:rsid w:val="00477DF5"/>
    <w:rsid w:val="00480465"/>
    <w:rsid w:val="00480CBB"/>
    <w:rsid w:val="00480E5F"/>
    <w:rsid w:val="00481682"/>
    <w:rsid w:val="004816C8"/>
    <w:rsid w:val="0048179B"/>
    <w:rsid w:val="00481D69"/>
    <w:rsid w:val="0048237D"/>
    <w:rsid w:val="004834FC"/>
    <w:rsid w:val="00483A71"/>
    <w:rsid w:val="0048416A"/>
    <w:rsid w:val="00484217"/>
    <w:rsid w:val="00484F4E"/>
    <w:rsid w:val="0048509B"/>
    <w:rsid w:val="0048580A"/>
    <w:rsid w:val="004858D5"/>
    <w:rsid w:val="004859DD"/>
    <w:rsid w:val="00485C1B"/>
    <w:rsid w:val="004863EF"/>
    <w:rsid w:val="004864AE"/>
    <w:rsid w:val="004864D8"/>
    <w:rsid w:val="004869EA"/>
    <w:rsid w:val="00486C64"/>
    <w:rsid w:val="0048701E"/>
    <w:rsid w:val="00487165"/>
    <w:rsid w:val="004872F8"/>
    <w:rsid w:val="00487964"/>
    <w:rsid w:val="0048796F"/>
    <w:rsid w:val="0049082B"/>
    <w:rsid w:val="00490BC4"/>
    <w:rsid w:val="0049134C"/>
    <w:rsid w:val="00491570"/>
    <w:rsid w:val="004915F9"/>
    <w:rsid w:val="00491E01"/>
    <w:rsid w:val="00492033"/>
    <w:rsid w:val="00492216"/>
    <w:rsid w:val="004925E0"/>
    <w:rsid w:val="00492682"/>
    <w:rsid w:val="0049294B"/>
    <w:rsid w:val="00492B26"/>
    <w:rsid w:val="00492CD7"/>
    <w:rsid w:val="00493428"/>
    <w:rsid w:val="004936B6"/>
    <w:rsid w:val="00493806"/>
    <w:rsid w:val="00493BAA"/>
    <w:rsid w:val="00494703"/>
    <w:rsid w:val="00494E88"/>
    <w:rsid w:val="00495014"/>
    <w:rsid w:val="00495279"/>
    <w:rsid w:val="00495316"/>
    <w:rsid w:val="0049557E"/>
    <w:rsid w:val="0049579D"/>
    <w:rsid w:val="004957EB"/>
    <w:rsid w:val="00495B91"/>
    <w:rsid w:val="00495DF2"/>
    <w:rsid w:val="0049621A"/>
    <w:rsid w:val="004962B2"/>
    <w:rsid w:val="004967A0"/>
    <w:rsid w:val="00496C03"/>
    <w:rsid w:val="00496EC5"/>
    <w:rsid w:val="00497030"/>
    <w:rsid w:val="0049709A"/>
    <w:rsid w:val="00497779"/>
    <w:rsid w:val="00497BF2"/>
    <w:rsid w:val="00497DE9"/>
    <w:rsid w:val="004A01DD"/>
    <w:rsid w:val="004A08CB"/>
    <w:rsid w:val="004A08FC"/>
    <w:rsid w:val="004A1481"/>
    <w:rsid w:val="004A18EA"/>
    <w:rsid w:val="004A1ABE"/>
    <w:rsid w:val="004A1F31"/>
    <w:rsid w:val="004A2435"/>
    <w:rsid w:val="004A294A"/>
    <w:rsid w:val="004A2B0E"/>
    <w:rsid w:val="004A2F74"/>
    <w:rsid w:val="004A3169"/>
    <w:rsid w:val="004A32D9"/>
    <w:rsid w:val="004A3A00"/>
    <w:rsid w:val="004A3A76"/>
    <w:rsid w:val="004A3E40"/>
    <w:rsid w:val="004A420C"/>
    <w:rsid w:val="004A451B"/>
    <w:rsid w:val="004A4853"/>
    <w:rsid w:val="004A48D8"/>
    <w:rsid w:val="004A4979"/>
    <w:rsid w:val="004A4AF0"/>
    <w:rsid w:val="004A4AF1"/>
    <w:rsid w:val="004A4B20"/>
    <w:rsid w:val="004A4C35"/>
    <w:rsid w:val="004A5044"/>
    <w:rsid w:val="004A5095"/>
    <w:rsid w:val="004A5374"/>
    <w:rsid w:val="004A53A4"/>
    <w:rsid w:val="004A5707"/>
    <w:rsid w:val="004A59C3"/>
    <w:rsid w:val="004A5A17"/>
    <w:rsid w:val="004A5DC4"/>
    <w:rsid w:val="004A6132"/>
    <w:rsid w:val="004A6CF0"/>
    <w:rsid w:val="004A715D"/>
    <w:rsid w:val="004A78A1"/>
    <w:rsid w:val="004A7A33"/>
    <w:rsid w:val="004B1788"/>
    <w:rsid w:val="004B1E90"/>
    <w:rsid w:val="004B1FA5"/>
    <w:rsid w:val="004B2140"/>
    <w:rsid w:val="004B222C"/>
    <w:rsid w:val="004B227B"/>
    <w:rsid w:val="004B28FD"/>
    <w:rsid w:val="004B2BE5"/>
    <w:rsid w:val="004B2F90"/>
    <w:rsid w:val="004B310B"/>
    <w:rsid w:val="004B3BA1"/>
    <w:rsid w:val="004B3F4E"/>
    <w:rsid w:val="004B3FFC"/>
    <w:rsid w:val="004B44CB"/>
    <w:rsid w:val="004B45C3"/>
    <w:rsid w:val="004B4760"/>
    <w:rsid w:val="004B47EF"/>
    <w:rsid w:val="004B48DC"/>
    <w:rsid w:val="004B4EC7"/>
    <w:rsid w:val="004B5064"/>
    <w:rsid w:val="004B55A4"/>
    <w:rsid w:val="004B5A5A"/>
    <w:rsid w:val="004B5AA6"/>
    <w:rsid w:val="004B5C1B"/>
    <w:rsid w:val="004B5CD4"/>
    <w:rsid w:val="004B5E4B"/>
    <w:rsid w:val="004B5EF2"/>
    <w:rsid w:val="004B5F84"/>
    <w:rsid w:val="004B6014"/>
    <w:rsid w:val="004B6837"/>
    <w:rsid w:val="004B68F1"/>
    <w:rsid w:val="004B690A"/>
    <w:rsid w:val="004B6F1A"/>
    <w:rsid w:val="004B7010"/>
    <w:rsid w:val="004B74ED"/>
    <w:rsid w:val="004B7B74"/>
    <w:rsid w:val="004B7C23"/>
    <w:rsid w:val="004B7D74"/>
    <w:rsid w:val="004B7D87"/>
    <w:rsid w:val="004C00DC"/>
    <w:rsid w:val="004C048D"/>
    <w:rsid w:val="004C05B9"/>
    <w:rsid w:val="004C05DB"/>
    <w:rsid w:val="004C08FA"/>
    <w:rsid w:val="004C0A91"/>
    <w:rsid w:val="004C0D57"/>
    <w:rsid w:val="004C12D8"/>
    <w:rsid w:val="004C1644"/>
    <w:rsid w:val="004C19D3"/>
    <w:rsid w:val="004C1A7F"/>
    <w:rsid w:val="004C250E"/>
    <w:rsid w:val="004C2517"/>
    <w:rsid w:val="004C28FC"/>
    <w:rsid w:val="004C2A16"/>
    <w:rsid w:val="004C2E6E"/>
    <w:rsid w:val="004C429A"/>
    <w:rsid w:val="004C4A85"/>
    <w:rsid w:val="004C5430"/>
    <w:rsid w:val="004C54D8"/>
    <w:rsid w:val="004C55D7"/>
    <w:rsid w:val="004C585F"/>
    <w:rsid w:val="004C5E21"/>
    <w:rsid w:val="004C6402"/>
    <w:rsid w:val="004C7204"/>
    <w:rsid w:val="004C720D"/>
    <w:rsid w:val="004C747A"/>
    <w:rsid w:val="004C7A02"/>
    <w:rsid w:val="004C7F4F"/>
    <w:rsid w:val="004D004E"/>
    <w:rsid w:val="004D0297"/>
    <w:rsid w:val="004D0850"/>
    <w:rsid w:val="004D0DF7"/>
    <w:rsid w:val="004D0E1E"/>
    <w:rsid w:val="004D1074"/>
    <w:rsid w:val="004D1209"/>
    <w:rsid w:val="004D158A"/>
    <w:rsid w:val="004D167D"/>
    <w:rsid w:val="004D19FE"/>
    <w:rsid w:val="004D2771"/>
    <w:rsid w:val="004D27EF"/>
    <w:rsid w:val="004D3144"/>
    <w:rsid w:val="004D327F"/>
    <w:rsid w:val="004D32AC"/>
    <w:rsid w:val="004D3348"/>
    <w:rsid w:val="004D3358"/>
    <w:rsid w:val="004D39F4"/>
    <w:rsid w:val="004D3A2C"/>
    <w:rsid w:val="004D3AC8"/>
    <w:rsid w:val="004D3D07"/>
    <w:rsid w:val="004D43C1"/>
    <w:rsid w:val="004D4F34"/>
    <w:rsid w:val="004D57BF"/>
    <w:rsid w:val="004D65C1"/>
    <w:rsid w:val="004D6809"/>
    <w:rsid w:val="004D6E25"/>
    <w:rsid w:val="004D7342"/>
    <w:rsid w:val="004D73F7"/>
    <w:rsid w:val="004D748A"/>
    <w:rsid w:val="004D74AB"/>
    <w:rsid w:val="004D782F"/>
    <w:rsid w:val="004D7932"/>
    <w:rsid w:val="004D7943"/>
    <w:rsid w:val="004E0458"/>
    <w:rsid w:val="004E086A"/>
    <w:rsid w:val="004E0B91"/>
    <w:rsid w:val="004E0EC0"/>
    <w:rsid w:val="004E1290"/>
    <w:rsid w:val="004E144F"/>
    <w:rsid w:val="004E152A"/>
    <w:rsid w:val="004E15AC"/>
    <w:rsid w:val="004E163A"/>
    <w:rsid w:val="004E163C"/>
    <w:rsid w:val="004E1902"/>
    <w:rsid w:val="004E1AA2"/>
    <w:rsid w:val="004E1BAF"/>
    <w:rsid w:val="004E1DA5"/>
    <w:rsid w:val="004E1F00"/>
    <w:rsid w:val="004E1F67"/>
    <w:rsid w:val="004E2057"/>
    <w:rsid w:val="004E255D"/>
    <w:rsid w:val="004E25F5"/>
    <w:rsid w:val="004E2688"/>
    <w:rsid w:val="004E2A81"/>
    <w:rsid w:val="004E2E2C"/>
    <w:rsid w:val="004E397A"/>
    <w:rsid w:val="004E3AB7"/>
    <w:rsid w:val="004E3B45"/>
    <w:rsid w:val="004E4A26"/>
    <w:rsid w:val="004E4B36"/>
    <w:rsid w:val="004E4BF6"/>
    <w:rsid w:val="004E5049"/>
    <w:rsid w:val="004E507B"/>
    <w:rsid w:val="004E50C6"/>
    <w:rsid w:val="004E560D"/>
    <w:rsid w:val="004E5800"/>
    <w:rsid w:val="004E5CB3"/>
    <w:rsid w:val="004E6171"/>
    <w:rsid w:val="004E6204"/>
    <w:rsid w:val="004E62BE"/>
    <w:rsid w:val="004E6674"/>
    <w:rsid w:val="004E6CF6"/>
    <w:rsid w:val="004E6D26"/>
    <w:rsid w:val="004E6E6A"/>
    <w:rsid w:val="004E713E"/>
    <w:rsid w:val="004E74A3"/>
    <w:rsid w:val="004E7594"/>
    <w:rsid w:val="004E7856"/>
    <w:rsid w:val="004E7A64"/>
    <w:rsid w:val="004E7A7F"/>
    <w:rsid w:val="004E7EF4"/>
    <w:rsid w:val="004F0445"/>
    <w:rsid w:val="004F0905"/>
    <w:rsid w:val="004F0F49"/>
    <w:rsid w:val="004F0F94"/>
    <w:rsid w:val="004F10AF"/>
    <w:rsid w:val="004F1235"/>
    <w:rsid w:val="004F18A7"/>
    <w:rsid w:val="004F1AD8"/>
    <w:rsid w:val="004F1BB2"/>
    <w:rsid w:val="004F3BA2"/>
    <w:rsid w:val="004F3DE2"/>
    <w:rsid w:val="004F42E7"/>
    <w:rsid w:val="004F4496"/>
    <w:rsid w:val="004F4690"/>
    <w:rsid w:val="004F4E8E"/>
    <w:rsid w:val="004F557D"/>
    <w:rsid w:val="004F63DA"/>
    <w:rsid w:val="004F77CB"/>
    <w:rsid w:val="004F7B46"/>
    <w:rsid w:val="005001F9"/>
    <w:rsid w:val="005002F7"/>
    <w:rsid w:val="005005DB"/>
    <w:rsid w:val="00500916"/>
    <w:rsid w:val="00500EA5"/>
    <w:rsid w:val="00500F6C"/>
    <w:rsid w:val="0050117B"/>
    <w:rsid w:val="005013F1"/>
    <w:rsid w:val="00501869"/>
    <w:rsid w:val="00501CE5"/>
    <w:rsid w:val="00501F24"/>
    <w:rsid w:val="00501F3C"/>
    <w:rsid w:val="0050210F"/>
    <w:rsid w:val="00502B31"/>
    <w:rsid w:val="00502F01"/>
    <w:rsid w:val="00502FB6"/>
    <w:rsid w:val="005034A6"/>
    <w:rsid w:val="00503F06"/>
    <w:rsid w:val="00504550"/>
    <w:rsid w:val="005047D3"/>
    <w:rsid w:val="00505664"/>
    <w:rsid w:val="00505D61"/>
    <w:rsid w:val="00506100"/>
    <w:rsid w:val="005063D0"/>
    <w:rsid w:val="00506518"/>
    <w:rsid w:val="00506AF2"/>
    <w:rsid w:val="00506D66"/>
    <w:rsid w:val="00507154"/>
    <w:rsid w:val="005078F5"/>
    <w:rsid w:val="00507A4D"/>
    <w:rsid w:val="00510666"/>
    <w:rsid w:val="00510716"/>
    <w:rsid w:val="00510AFC"/>
    <w:rsid w:val="00510F38"/>
    <w:rsid w:val="00511DE7"/>
    <w:rsid w:val="00511E1A"/>
    <w:rsid w:val="00511F17"/>
    <w:rsid w:val="0051234E"/>
    <w:rsid w:val="00512427"/>
    <w:rsid w:val="005124C0"/>
    <w:rsid w:val="0051264E"/>
    <w:rsid w:val="005127D6"/>
    <w:rsid w:val="00512C9D"/>
    <w:rsid w:val="00512FAA"/>
    <w:rsid w:val="00513055"/>
    <w:rsid w:val="00513333"/>
    <w:rsid w:val="00513409"/>
    <w:rsid w:val="00513543"/>
    <w:rsid w:val="005144E4"/>
    <w:rsid w:val="00514813"/>
    <w:rsid w:val="00514994"/>
    <w:rsid w:val="00514FCE"/>
    <w:rsid w:val="00515B7A"/>
    <w:rsid w:val="005160BC"/>
    <w:rsid w:val="005168F0"/>
    <w:rsid w:val="00516A4B"/>
    <w:rsid w:val="00516AA8"/>
    <w:rsid w:val="0051722D"/>
    <w:rsid w:val="005175DE"/>
    <w:rsid w:val="00517B2E"/>
    <w:rsid w:val="00517BCC"/>
    <w:rsid w:val="00517E0E"/>
    <w:rsid w:val="00517FE9"/>
    <w:rsid w:val="005200E3"/>
    <w:rsid w:val="005202CA"/>
    <w:rsid w:val="00520796"/>
    <w:rsid w:val="00520CC8"/>
    <w:rsid w:val="00520FD6"/>
    <w:rsid w:val="00521052"/>
    <w:rsid w:val="00521279"/>
    <w:rsid w:val="0052134A"/>
    <w:rsid w:val="00521754"/>
    <w:rsid w:val="00521A20"/>
    <w:rsid w:val="00521DAF"/>
    <w:rsid w:val="00522894"/>
    <w:rsid w:val="005230D6"/>
    <w:rsid w:val="0052377C"/>
    <w:rsid w:val="0052382D"/>
    <w:rsid w:val="0052386D"/>
    <w:rsid w:val="005241BA"/>
    <w:rsid w:val="0052476E"/>
    <w:rsid w:val="005249FE"/>
    <w:rsid w:val="00524B5F"/>
    <w:rsid w:val="00524E11"/>
    <w:rsid w:val="00524F16"/>
    <w:rsid w:val="00524FEA"/>
    <w:rsid w:val="005259F0"/>
    <w:rsid w:val="00525E05"/>
    <w:rsid w:val="0052650C"/>
    <w:rsid w:val="005267D6"/>
    <w:rsid w:val="00526CBF"/>
    <w:rsid w:val="00526D76"/>
    <w:rsid w:val="005272BB"/>
    <w:rsid w:val="00527A49"/>
    <w:rsid w:val="00527C36"/>
    <w:rsid w:val="00527D28"/>
    <w:rsid w:val="005307A3"/>
    <w:rsid w:val="00530C46"/>
    <w:rsid w:val="0053136C"/>
    <w:rsid w:val="0053193F"/>
    <w:rsid w:val="00531B53"/>
    <w:rsid w:val="00531C9F"/>
    <w:rsid w:val="00531CBE"/>
    <w:rsid w:val="00532075"/>
    <w:rsid w:val="0053219D"/>
    <w:rsid w:val="0053309D"/>
    <w:rsid w:val="005330EB"/>
    <w:rsid w:val="00533517"/>
    <w:rsid w:val="00533A9F"/>
    <w:rsid w:val="00533AA0"/>
    <w:rsid w:val="00534067"/>
    <w:rsid w:val="005340D1"/>
    <w:rsid w:val="0053455F"/>
    <w:rsid w:val="005347A5"/>
    <w:rsid w:val="005348C6"/>
    <w:rsid w:val="005349D5"/>
    <w:rsid w:val="00534B70"/>
    <w:rsid w:val="005352A5"/>
    <w:rsid w:val="00535B45"/>
    <w:rsid w:val="0053657E"/>
    <w:rsid w:val="00536B62"/>
    <w:rsid w:val="00536B8C"/>
    <w:rsid w:val="00536C8F"/>
    <w:rsid w:val="00537055"/>
    <w:rsid w:val="00537321"/>
    <w:rsid w:val="00537703"/>
    <w:rsid w:val="00537BE5"/>
    <w:rsid w:val="00537D9C"/>
    <w:rsid w:val="0054016B"/>
    <w:rsid w:val="00540260"/>
    <w:rsid w:val="005406B7"/>
    <w:rsid w:val="005406E5"/>
    <w:rsid w:val="00540727"/>
    <w:rsid w:val="00540CA5"/>
    <w:rsid w:val="00541014"/>
    <w:rsid w:val="005412CC"/>
    <w:rsid w:val="005413D3"/>
    <w:rsid w:val="005418D7"/>
    <w:rsid w:val="00541A23"/>
    <w:rsid w:val="00541F9A"/>
    <w:rsid w:val="00542FEA"/>
    <w:rsid w:val="0054344E"/>
    <w:rsid w:val="00543DE2"/>
    <w:rsid w:val="00544626"/>
    <w:rsid w:val="0054466B"/>
    <w:rsid w:val="00544A4E"/>
    <w:rsid w:val="00545082"/>
    <w:rsid w:val="00545F5C"/>
    <w:rsid w:val="00546DB1"/>
    <w:rsid w:val="0054737F"/>
    <w:rsid w:val="0055012D"/>
    <w:rsid w:val="00550275"/>
    <w:rsid w:val="005504A6"/>
    <w:rsid w:val="005510D3"/>
    <w:rsid w:val="00551810"/>
    <w:rsid w:val="0055205F"/>
    <w:rsid w:val="0055233F"/>
    <w:rsid w:val="0055259C"/>
    <w:rsid w:val="00552A18"/>
    <w:rsid w:val="00552C3B"/>
    <w:rsid w:val="00552C3E"/>
    <w:rsid w:val="00553161"/>
    <w:rsid w:val="005532BA"/>
    <w:rsid w:val="00553B62"/>
    <w:rsid w:val="00554044"/>
    <w:rsid w:val="005548AF"/>
    <w:rsid w:val="00554B2C"/>
    <w:rsid w:val="00555150"/>
    <w:rsid w:val="005560AD"/>
    <w:rsid w:val="0055680E"/>
    <w:rsid w:val="005568A0"/>
    <w:rsid w:val="00557714"/>
    <w:rsid w:val="00557BB7"/>
    <w:rsid w:val="00557CA1"/>
    <w:rsid w:val="00557F75"/>
    <w:rsid w:val="00560008"/>
    <w:rsid w:val="0056062D"/>
    <w:rsid w:val="00561C8F"/>
    <w:rsid w:val="00561D06"/>
    <w:rsid w:val="00561DEC"/>
    <w:rsid w:val="00561EB0"/>
    <w:rsid w:val="0056212E"/>
    <w:rsid w:val="00562374"/>
    <w:rsid w:val="0056237E"/>
    <w:rsid w:val="00562F32"/>
    <w:rsid w:val="005630D4"/>
    <w:rsid w:val="0056330A"/>
    <w:rsid w:val="0056375F"/>
    <w:rsid w:val="00563D80"/>
    <w:rsid w:val="00563DBF"/>
    <w:rsid w:val="00563E76"/>
    <w:rsid w:val="00564633"/>
    <w:rsid w:val="00564729"/>
    <w:rsid w:val="00564E17"/>
    <w:rsid w:val="00565469"/>
    <w:rsid w:val="005662F5"/>
    <w:rsid w:val="0056642C"/>
    <w:rsid w:val="00566AF7"/>
    <w:rsid w:val="00566F8E"/>
    <w:rsid w:val="00567200"/>
    <w:rsid w:val="00567A6B"/>
    <w:rsid w:val="00567B06"/>
    <w:rsid w:val="00567CCE"/>
    <w:rsid w:val="00567DF8"/>
    <w:rsid w:val="00570238"/>
    <w:rsid w:val="005702AF"/>
    <w:rsid w:val="0057030C"/>
    <w:rsid w:val="00570ABB"/>
    <w:rsid w:val="00570CCD"/>
    <w:rsid w:val="005712F5"/>
    <w:rsid w:val="00571781"/>
    <w:rsid w:val="0057179D"/>
    <w:rsid w:val="00571B51"/>
    <w:rsid w:val="00571D82"/>
    <w:rsid w:val="00572871"/>
    <w:rsid w:val="00572892"/>
    <w:rsid w:val="00572C59"/>
    <w:rsid w:val="005732A9"/>
    <w:rsid w:val="005738C7"/>
    <w:rsid w:val="005739EB"/>
    <w:rsid w:val="00573E1B"/>
    <w:rsid w:val="005740BE"/>
    <w:rsid w:val="005743B6"/>
    <w:rsid w:val="00574EFA"/>
    <w:rsid w:val="00574F27"/>
    <w:rsid w:val="00575057"/>
    <w:rsid w:val="00575318"/>
    <w:rsid w:val="00575365"/>
    <w:rsid w:val="00576153"/>
    <w:rsid w:val="00576570"/>
    <w:rsid w:val="005766B5"/>
    <w:rsid w:val="0057671A"/>
    <w:rsid w:val="00576B5A"/>
    <w:rsid w:val="00577413"/>
    <w:rsid w:val="00577867"/>
    <w:rsid w:val="00577BD4"/>
    <w:rsid w:val="00577CD4"/>
    <w:rsid w:val="00580709"/>
    <w:rsid w:val="005810C1"/>
    <w:rsid w:val="005816B1"/>
    <w:rsid w:val="005816D8"/>
    <w:rsid w:val="00581ADF"/>
    <w:rsid w:val="00581BD8"/>
    <w:rsid w:val="00581E88"/>
    <w:rsid w:val="005825F5"/>
    <w:rsid w:val="00582674"/>
    <w:rsid w:val="00582C4C"/>
    <w:rsid w:val="00582E9E"/>
    <w:rsid w:val="00582EB6"/>
    <w:rsid w:val="005833B8"/>
    <w:rsid w:val="00583491"/>
    <w:rsid w:val="00583738"/>
    <w:rsid w:val="00583F02"/>
    <w:rsid w:val="00584784"/>
    <w:rsid w:val="005854DD"/>
    <w:rsid w:val="00585B00"/>
    <w:rsid w:val="00585F6A"/>
    <w:rsid w:val="005860C3"/>
    <w:rsid w:val="0058615F"/>
    <w:rsid w:val="00586209"/>
    <w:rsid w:val="00586904"/>
    <w:rsid w:val="005869C5"/>
    <w:rsid w:val="00586DAE"/>
    <w:rsid w:val="0058771C"/>
    <w:rsid w:val="005877D7"/>
    <w:rsid w:val="005878CB"/>
    <w:rsid w:val="00587F90"/>
    <w:rsid w:val="00590195"/>
    <w:rsid w:val="005906E1"/>
    <w:rsid w:val="00590CC8"/>
    <w:rsid w:val="0059164F"/>
    <w:rsid w:val="00591902"/>
    <w:rsid w:val="00591992"/>
    <w:rsid w:val="00591E2E"/>
    <w:rsid w:val="00591F11"/>
    <w:rsid w:val="00592369"/>
    <w:rsid w:val="00593171"/>
    <w:rsid w:val="005931DC"/>
    <w:rsid w:val="00593638"/>
    <w:rsid w:val="00594420"/>
    <w:rsid w:val="00594843"/>
    <w:rsid w:val="005953E9"/>
    <w:rsid w:val="00595604"/>
    <w:rsid w:val="00595C32"/>
    <w:rsid w:val="00595D2A"/>
    <w:rsid w:val="00595D57"/>
    <w:rsid w:val="00596313"/>
    <w:rsid w:val="0059649E"/>
    <w:rsid w:val="0059651A"/>
    <w:rsid w:val="00596650"/>
    <w:rsid w:val="0059684A"/>
    <w:rsid w:val="005969F8"/>
    <w:rsid w:val="00596A68"/>
    <w:rsid w:val="00597085"/>
    <w:rsid w:val="00597316"/>
    <w:rsid w:val="00597490"/>
    <w:rsid w:val="005A010E"/>
    <w:rsid w:val="005A0665"/>
    <w:rsid w:val="005A07B1"/>
    <w:rsid w:val="005A083A"/>
    <w:rsid w:val="005A1BEA"/>
    <w:rsid w:val="005A1DC7"/>
    <w:rsid w:val="005A2782"/>
    <w:rsid w:val="005A2A5E"/>
    <w:rsid w:val="005A2ED4"/>
    <w:rsid w:val="005A33F7"/>
    <w:rsid w:val="005A3AB4"/>
    <w:rsid w:val="005A3AF4"/>
    <w:rsid w:val="005A3EAB"/>
    <w:rsid w:val="005A4009"/>
    <w:rsid w:val="005A406A"/>
    <w:rsid w:val="005A44FE"/>
    <w:rsid w:val="005A4EA0"/>
    <w:rsid w:val="005A4F12"/>
    <w:rsid w:val="005A5A71"/>
    <w:rsid w:val="005A5D4A"/>
    <w:rsid w:val="005A65E0"/>
    <w:rsid w:val="005A67B2"/>
    <w:rsid w:val="005A6B2C"/>
    <w:rsid w:val="005A739E"/>
    <w:rsid w:val="005A7498"/>
    <w:rsid w:val="005A7815"/>
    <w:rsid w:val="005A7F2C"/>
    <w:rsid w:val="005B0098"/>
    <w:rsid w:val="005B0110"/>
    <w:rsid w:val="005B0618"/>
    <w:rsid w:val="005B0681"/>
    <w:rsid w:val="005B09C2"/>
    <w:rsid w:val="005B10AC"/>
    <w:rsid w:val="005B16F8"/>
    <w:rsid w:val="005B1A37"/>
    <w:rsid w:val="005B1BEE"/>
    <w:rsid w:val="005B1BF7"/>
    <w:rsid w:val="005B1DA9"/>
    <w:rsid w:val="005B2325"/>
    <w:rsid w:val="005B3482"/>
    <w:rsid w:val="005B3CEE"/>
    <w:rsid w:val="005B4643"/>
    <w:rsid w:val="005B4B63"/>
    <w:rsid w:val="005B4DC3"/>
    <w:rsid w:val="005B79DD"/>
    <w:rsid w:val="005B7C77"/>
    <w:rsid w:val="005C1308"/>
    <w:rsid w:val="005C1398"/>
    <w:rsid w:val="005C1F0E"/>
    <w:rsid w:val="005C2093"/>
    <w:rsid w:val="005C2194"/>
    <w:rsid w:val="005C2310"/>
    <w:rsid w:val="005C2F7D"/>
    <w:rsid w:val="005C307A"/>
    <w:rsid w:val="005C33B0"/>
    <w:rsid w:val="005C38D6"/>
    <w:rsid w:val="005C45AD"/>
    <w:rsid w:val="005C46AC"/>
    <w:rsid w:val="005C495F"/>
    <w:rsid w:val="005C4A8E"/>
    <w:rsid w:val="005C52FC"/>
    <w:rsid w:val="005C5639"/>
    <w:rsid w:val="005C570F"/>
    <w:rsid w:val="005C5B6E"/>
    <w:rsid w:val="005C5F9B"/>
    <w:rsid w:val="005C60EC"/>
    <w:rsid w:val="005C6644"/>
    <w:rsid w:val="005C677E"/>
    <w:rsid w:val="005C6862"/>
    <w:rsid w:val="005C70FE"/>
    <w:rsid w:val="005C72E4"/>
    <w:rsid w:val="005C786E"/>
    <w:rsid w:val="005C7B03"/>
    <w:rsid w:val="005C7B2F"/>
    <w:rsid w:val="005C7EC5"/>
    <w:rsid w:val="005D076C"/>
    <w:rsid w:val="005D0AD6"/>
    <w:rsid w:val="005D122E"/>
    <w:rsid w:val="005D1306"/>
    <w:rsid w:val="005D156E"/>
    <w:rsid w:val="005D1C11"/>
    <w:rsid w:val="005D1C7C"/>
    <w:rsid w:val="005D1CBE"/>
    <w:rsid w:val="005D1F79"/>
    <w:rsid w:val="005D2209"/>
    <w:rsid w:val="005D2388"/>
    <w:rsid w:val="005D28DC"/>
    <w:rsid w:val="005D31AF"/>
    <w:rsid w:val="005D35A7"/>
    <w:rsid w:val="005D3854"/>
    <w:rsid w:val="005D42FA"/>
    <w:rsid w:val="005D4336"/>
    <w:rsid w:val="005D463E"/>
    <w:rsid w:val="005D4A15"/>
    <w:rsid w:val="005D50E8"/>
    <w:rsid w:val="005D51B1"/>
    <w:rsid w:val="005D5309"/>
    <w:rsid w:val="005D56CA"/>
    <w:rsid w:val="005D584A"/>
    <w:rsid w:val="005D62D0"/>
    <w:rsid w:val="005D6B4D"/>
    <w:rsid w:val="005D6DA8"/>
    <w:rsid w:val="005D72AE"/>
    <w:rsid w:val="005D7375"/>
    <w:rsid w:val="005D74EF"/>
    <w:rsid w:val="005D7907"/>
    <w:rsid w:val="005D7AF6"/>
    <w:rsid w:val="005E0731"/>
    <w:rsid w:val="005E12DF"/>
    <w:rsid w:val="005E1FBE"/>
    <w:rsid w:val="005E2AFC"/>
    <w:rsid w:val="005E2B26"/>
    <w:rsid w:val="005E2CBD"/>
    <w:rsid w:val="005E2D1F"/>
    <w:rsid w:val="005E2F58"/>
    <w:rsid w:val="005E3585"/>
    <w:rsid w:val="005E3B41"/>
    <w:rsid w:val="005E3DDF"/>
    <w:rsid w:val="005E4198"/>
    <w:rsid w:val="005E468F"/>
    <w:rsid w:val="005E4744"/>
    <w:rsid w:val="005E5C00"/>
    <w:rsid w:val="005E6109"/>
    <w:rsid w:val="005E63B9"/>
    <w:rsid w:val="005E6407"/>
    <w:rsid w:val="005E6699"/>
    <w:rsid w:val="005E67CF"/>
    <w:rsid w:val="005E68B2"/>
    <w:rsid w:val="005E76D8"/>
    <w:rsid w:val="005E7919"/>
    <w:rsid w:val="005E7D61"/>
    <w:rsid w:val="005E7DAE"/>
    <w:rsid w:val="005E7EC2"/>
    <w:rsid w:val="005E7F1E"/>
    <w:rsid w:val="005F0246"/>
    <w:rsid w:val="005F02F5"/>
    <w:rsid w:val="005F02FD"/>
    <w:rsid w:val="005F069D"/>
    <w:rsid w:val="005F0B61"/>
    <w:rsid w:val="005F0D4B"/>
    <w:rsid w:val="005F115C"/>
    <w:rsid w:val="005F1306"/>
    <w:rsid w:val="005F1DB8"/>
    <w:rsid w:val="005F248A"/>
    <w:rsid w:val="005F2726"/>
    <w:rsid w:val="005F2BAD"/>
    <w:rsid w:val="005F3A08"/>
    <w:rsid w:val="005F3D02"/>
    <w:rsid w:val="005F3EE7"/>
    <w:rsid w:val="005F41C9"/>
    <w:rsid w:val="005F4622"/>
    <w:rsid w:val="005F4A60"/>
    <w:rsid w:val="005F4E1B"/>
    <w:rsid w:val="005F57A6"/>
    <w:rsid w:val="005F5B5B"/>
    <w:rsid w:val="005F5E27"/>
    <w:rsid w:val="005F6026"/>
    <w:rsid w:val="005F6779"/>
    <w:rsid w:val="005F6C40"/>
    <w:rsid w:val="005F74DF"/>
    <w:rsid w:val="005F7D27"/>
    <w:rsid w:val="006002D4"/>
    <w:rsid w:val="00600404"/>
    <w:rsid w:val="006004ED"/>
    <w:rsid w:val="00600A5F"/>
    <w:rsid w:val="00600DE9"/>
    <w:rsid w:val="00601C99"/>
    <w:rsid w:val="00601DAF"/>
    <w:rsid w:val="006020A6"/>
    <w:rsid w:val="00602195"/>
    <w:rsid w:val="006022E5"/>
    <w:rsid w:val="006023BE"/>
    <w:rsid w:val="0060251E"/>
    <w:rsid w:val="0060257F"/>
    <w:rsid w:val="00602847"/>
    <w:rsid w:val="00603249"/>
    <w:rsid w:val="00603A66"/>
    <w:rsid w:val="00603E60"/>
    <w:rsid w:val="00604442"/>
    <w:rsid w:val="00604AB4"/>
    <w:rsid w:val="00604D09"/>
    <w:rsid w:val="00604E72"/>
    <w:rsid w:val="0060528A"/>
    <w:rsid w:val="0060561D"/>
    <w:rsid w:val="00605722"/>
    <w:rsid w:val="00605E10"/>
    <w:rsid w:val="006062D7"/>
    <w:rsid w:val="00607460"/>
    <w:rsid w:val="006076EC"/>
    <w:rsid w:val="006078A1"/>
    <w:rsid w:val="00607910"/>
    <w:rsid w:val="00607C34"/>
    <w:rsid w:val="00607EC3"/>
    <w:rsid w:val="00610088"/>
    <w:rsid w:val="006104D1"/>
    <w:rsid w:val="006105F0"/>
    <w:rsid w:val="0061080F"/>
    <w:rsid w:val="00610851"/>
    <w:rsid w:val="00610AD0"/>
    <w:rsid w:val="00610C4C"/>
    <w:rsid w:val="00610C54"/>
    <w:rsid w:val="00610D71"/>
    <w:rsid w:val="00611639"/>
    <w:rsid w:val="00611F6D"/>
    <w:rsid w:val="00611F9E"/>
    <w:rsid w:val="00612767"/>
    <w:rsid w:val="00613A85"/>
    <w:rsid w:val="00613C1A"/>
    <w:rsid w:val="00613E65"/>
    <w:rsid w:val="00613EA6"/>
    <w:rsid w:val="006140B7"/>
    <w:rsid w:val="006147EE"/>
    <w:rsid w:val="00614AA3"/>
    <w:rsid w:val="00615240"/>
    <w:rsid w:val="006156E4"/>
    <w:rsid w:val="0061586A"/>
    <w:rsid w:val="00615F3A"/>
    <w:rsid w:val="006165CF"/>
    <w:rsid w:val="00616617"/>
    <w:rsid w:val="0061677C"/>
    <w:rsid w:val="00616D51"/>
    <w:rsid w:val="006173C0"/>
    <w:rsid w:val="006177DE"/>
    <w:rsid w:val="006207A9"/>
    <w:rsid w:val="00620AAE"/>
    <w:rsid w:val="00621145"/>
    <w:rsid w:val="006212FF"/>
    <w:rsid w:val="00621410"/>
    <w:rsid w:val="006214F0"/>
    <w:rsid w:val="00621579"/>
    <w:rsid w:val="00621B07"/>
    <w:rsid w:val="00621FB7"/>
    <w:rsid w:val="00621FCF"/>
    <w:rsid w:val="006220B0"/>
    <w:rsid w:val="006229AC"/>
    <w:rsid w:val="00622D08"/>
    <w:rsid w:val="00623045"/>
    <w:rsid w:val="0062344C"/>
    <w:rsid w:val="00623F7E"/>
    <w:rsid w:val="00624889"/>
    <w:rsid w:val="00624AFC"/>
    <w:rsid w:val="00624C50"/>
    <w:rsid w:val="00624E68"/>
    <w:rsid w:val="00625683"/>
    <w:rsid w:val="00625BCA"/>
    <w:rsid w:val="00625CA8"/>
    <w:rsid w:val="00625DB1"/>
    <w:rsid w:val="00625E3D"/>
    <w:rsid w:val="006265EB"/>
    <w:rsid w:val="00626D26"/>
    <w:rsid w:val="006279E6"/>
    <w:rsid w:val="00627D0D"/>
    <w:rsid w:val="00627FFB"/>
    <w:rsid w:val="006303EB"/>
    <w:rsid w:val="00630506"/>
    <w:rsid w:val="00630BE0"/>
    <w:rsid w:val="0063104D"/>
    <w:rsid w:val="00631528"/>
    <w:rsid w:val="00631586"/>
    <w:rsid w:val="006323D6"/>
    <w:rsid w:val="00632988"/>
    <w:rsid w:val="00633127"/>
    <w:rsid w:val="006331A7"/>
    <w:rsid w:val="00633428"/>
    <w:rsid w:val="00633AB7"/>
    <w:rsid w:val="0063538B"/>
    <w:rsid w:val="00635575"/>
    <w:rsid w:val="006355A6"/>
    <w:rsid w:val="00635918"/>
    <w:rsid w:val="00635AA1"/>
    <w:rsid w:val="00635E6B"/>
    <w:rsid w:val="00635FB1"/>
    <w:rsid w:val="006363AF"/>
    <w:rsid w:val="00636A66"/>
    <w:rsid w:val="00636CA4"/>
    <w:rsid w:val="00636F08"/>
    <w:rsid w:val="00636F33"/>
    <w:rsid w:val="00637201"/>
    <w:rsid w:val="006404F1"/>
    <w:rsid w:val="00640779"/>
    <w:rsid w:val="00640B54"/>
    <w:rsid w:val="00640E90"/>
    <w:rsid w:val="00641715"/>
    <w:rsid w:val="006419DE"/>
    <w:rsid w:val="00641B7F"/>
    <w:rsid w:val="00641E7B"/>
    <w:rsid w:val="00642F21"/>
    <w:rsid w:val="00643024"/>
    <w:rsid w:val="006430C0"/>
    <w:rsid w:val="0064357D"/>
    <w:rsid w:val="00643B3A"/>
    <w:rsid w:val="00643F3A"/>
    <w:rsid w:val="00644380"/>
    <w:rsid w:val="00645331"/>
    <w:rsid w:val="00645879"/>
    <w:rsid w:val="00645975"/>
    <w:rsid w:val="00645B23"/>
    <w:rsid w:val="00646A2F"/>
    <w:rsid w:val="00646CEE"/>
    <w:rsid w:val="00647842"/>
    <w:rsid w:val="0064785C"/>
    <w:rsid w:val="0064790A"/>
    <w:rsid w:val="00647DFF"/>
    <w:rsid w:val="00650401"/>
    <w:rsid w:val="00650472"/>
    <w:rsid w:val="006504D1"/>
    <w:rsid w:val="006504FD"/>
    <w:rsid w:val="00650D4E"/>
    <w:rsid w:val="00650E4D"/>
    <w:rsid w:val="006515EE"/>
    <w:rsid w:val="006518EE"/>
    <w:rsid w:val="0065249C"/>
    <w:rsid w:val="00652D4C"/>
    <w:rsid w:val="00653775"/>
    <w:rsid w:val="00653C70"/>
    <w:rsid w:val="006541EF"/>
    <w:rsid w:val="0065448D"/>
    <w:rsid w:val="00654C4B"/>
    <w:rsid w:val="00654D0A"/>
    <w:rsid w:val="0065508A"/>
    <w:rsid w:val="00655622"/>
    <w:rsid w:val="0065570D"/>
    <w:rsid w:val="00655B73"/>
    <w:rsid w:val="00655BCA"/>
    <w:rsid w:val="00655D65"/>
    <w:rsid w:val="00655D8E"/>
    <w:rsid w:val="00655E47"/>
    <w:rsid w:val="00656A8F"/>
    <w:rsid w:val="00656C0E"/>
    <w:rsid w:val="00657260"/>
    <w:rsid w:val="006578DF"/>
    <w:rsid w:val="006579DD"/>
    <w:rsid w:val="00657CAB"/>
    <w:rsid w:val="00657DA5"/>
    <w:rsid w:val="0066051A"/>
    <w:rsid w:val="006606E5"/>
    <w:rsid w:val="006607A5"/>
    <w:rsid w:val="00661504"/>
    <w:rsid w:val="00661B21"/>
    <w:rsid w:val="00662080"/>
    <w:rsid w:val="006621EB"/>
    <w:rsid w:val="006621F6"/>
    <w:rsid w:val="00662C0C"/>
    <w:rsid w:val="00662DF2"/>
    <w:rsid w:val="00662EB1"/>
    <w:rsid w:val="00662FF1"/>
    <w:rsid w:val="0066365F"/>
    <w:rsid w:val="00663E38"/>
    <w:rsid w:val="00663EDE"/>
    <w:rsid w:val="006642D0"/>
    <w:rsid w:val="006643A5"/>
    <w:rsid w:val="00664577"/>
    <w:rsid w:val="00664A1D"/>
    <w:rsid w:val="00664C00"/>
    <w:rsid w:val="006654DD"/>
    <w:rsid w:val="006656B6"/>
    <w:rsid w:val="006666E2"/>
    <w:rsid w:val="006676F0"/>
    <w:rsid w:val="00667848"/>
    <w:rsid w:val="00667A2E"/>
    <w:rsid w:val="00667FAD"/>
    <w:rsid w:val="006700ED"/>
    <w:rsid w:val="006702D3"/>
    <w:rsid w:val="0067061D"/>
    <w:rsid w:val="00670740"/>
    <w:rsid w:val="00670D4B"/>
    <w:rsid w:val="00670EA4"/>
    <w:rsid w:val="00670F2D"/>
    <w:rsid w:val="006710F9"/>
    <w:rsid w:val="00671507"/>
    <w:rsid w:val="0067175D"/>
    <w:rsid w:val="0067195F"/>
    <w:rsid w:val="00671EB0"/>
    <w:rsid w:val="00672126"/>
    <w:rsid w:val="00672269"/>
    <w:rsid w:val="00672D2F"/>
    <w:rsid w:val="00672E31"/>
    <w:rsid w:val="006733D9"/>
    <w:rsid w:val="006733E5"/>
    <w:rsid w:val="00673A6F"/>
    <w:rsid w:val="0067420E"/>
    <w:rsid w:val="006749B0"/>
    <w:rsid w:val="00674C3D"/>
    <w:rsid w:val="00674D6B"/>
    <w:rsid w:val="00674ED1"/>
    <w:rsid w:val="00675366"/>
    <w:rsid w:val="00675CC8"/>
    <w:rsid w:val="00675DE9"/>
    <w:rsid w:val="00675FAB"/>
    <w:rsid w:val="00675FED"/>
    <w:rsid w:val="00676123"/>
    <w:rsid w:val="00676331"/>
    <w:rsid w:val="00676A0F"/>
    <w:rsid w:val="00676F12"/>
    <w:rsid w:val="0067732B"/>
    <w:rsid w:val="006774AF"/>
    <w:rsid w:val="006804F0"/>
    <w:rsid w:val="0068084E"/>
    <w:rsid w:val="00680C42"/>
    <w:rsid w:val="00681211"/>
    <w:rsid w:val="006814E0"/>
    <w:rsid w:val="0068181F"/>
    <w:rsid w:val="00681E12"/>
    <w:rsid w:val="00681EE6"/>
    <w:rsid w:val="00682022"/>
    <w:rsid w:val="0068248B"/>
    <w:rsid w:val="0068293B"/>
    <w:rsid w:val="0068304E"/>
    <w:rsid w:val="0068315B"/>
    <w:rsid w:val="006838EE"/>
    <w:rsid w:val="00683F1E"/>
    <w:rsid w:val="00684742"/>
    <w:rsid w:val="00684BC9"/>
    <w:rsid w:val="00684DA6"/>
    <w:rsid w:val="00684E20"/>
    <w:rsid w:val="0068540A"/>
    <w:rsid w:val="00685521"/>
    <w:rsid w:val="00685969"/>
    <w:rsid w:val="00685ABE"/>
    <w:rsid w:val="00685BD0"/>
    <w:rsid w:val="00685FA9"/>
    <w:rsid w:val="0068679F"/>
    <w:rsid w:val="00686D17"/>
    <w:rsid w:val="00686EC5"/>
    <w:rsid w:val="00687424"/>
    <w:rsid w:val="0068795A"/>
    <w:rsid w:val="006904BD"/>
    <w:rsid w:val="006905C3"/>
    <w:rsid w:val="0069080B"/>
    <w:rsid w:val="006908CC"/>
    <w:rsid w:val="00691338"/>
    <w:rsid w:val="00691B5E"/>
    <w:rsid w:val="00691CAF"/>
    <w:rsid w:val="00691D04"/>
    <w:rsid w:val="00691EC3"/>
    <w:rsid w:val="00692362"/>
    <w:rsid w:val="006929BD"/>
    <w:rsid w:val="00692AF1"/>
    <w:rsid w:val="00692C71"/>
    <w:rsid w:val="006931F2"/>
    <w:rsid w:val="0069324F"/>
    <w:rsid w:val="006934D5"/>
    <w:rsid w:val="006940D6"/>
    <w:rsid w:val="00694D75"/>
    <w:rsid w:val="006954AC"/>
    <w:rsid w:val="006955D5"/>
    <w:rsid w:val="00695720"/>
    <w:rsid w:val="00695A67"/>
    <w:rsid w:val="0069609B"/>
    <w:rsid w:val="006968A2"/>
    <w:rsid w:val="00696ABF"/>
    <w:rsid w:val="00696B5F"/>
    <w:rsid w:val="00697053"/>
    <w:rsid w:val="006977F3"/>
    <w:rsid w:val="0069794C"/>
    <w:rsid w:val="00697984"/>
    <w:rsid w:val="00697A86"/>
    <w:rsid w:val="00697BBE"/>
    <w:rsid w:val="00697C85"/>
    <w:rsid w:val="00697D3E"/>
    <w:rsid w:val="006A15C8"/>
    <w:rsid w:val="006A176E"/>
    <w:rsid w:val="006A2754"/>
    <w:rsid w:val="006A3077"/>
    <w:rsid w:val="006A317A"/>
    <w:rsid w:val="006A33AA"/>
    <w:rsid w:val="006A3A7D"/>
    <w:rsid w:val="006A430C"/>
    <w:rsid w:val="006A4465"/>
    <w:rsid w:val="006A47E0"/>
    <w:rsid w:val="006A4F9A"/>
    <w:rsid w:val="006A5192"/>
    <w:rsid w:val="006A582C"/>
    <w:rsid w:val="006A593B"/>
    <w:rsid w:val="006A5CA4"/>
    <w:rsid w:val="006A7448"/>
    <w:rsid w:val="006B0287"/>
    <w:rsid w:val="006B031A"/>
    <w:rsid w:val="006B040D"/>
    <w:rsid w:val="006B082A"/>
    <w:rsid w:val="006B0AD6"/>
    <w:rsid w:val="006B1A88"/>
    <w:rsid w:val="006B1EC9"/>
    <w:rsid w:val="006B1FBC"/>
    <w:rsid w:val="006B21FE"/>
    <w:rsid w:val="006B24B2"/>
    <w:rsid w:val="006B27C5"/>
    <w:rsid w:val="006B3504"/>
    <w:rsid w:val="006B35F4"/>
    <w:rsid w:val="006B3DE5"/>
    <w:rsid w:val="006B3DEF"/>
    <w:rsid w:val="006B4223"/>
    <w:rsid w:val="006B429C"/>
    <w:rsid w:val="006B4E47"/>
    <w:rsid w:val="006B51DC"/>
    <w:rsid w:val="006B5C2E"/>
    <w:rsid w:val="006B5E2A"/>
    <w:rsid w:val="006B5E47"/>
    <w:rsid w:val="006B5F01"/>
    <w:rsid w:val="006B5F65"/>
    <w:rsid w:val="006B6230"/>
    <w:rsid w:val="006B744D"/>
    <w:rsid w:val="006B7834"/>
    <w:rsid w:val="006B79F6"/>
    <w:rsid w:val="006C01BA"/>
    <w:rsid w:val="006C02D6"/>
    <w:rsid w:val="006C0E59"/>
    <w:rsid w:val="006C12A4"/>
    <w:rsid w:val="006C17C0"/>
    <w:rsid w:val="006C2412"/>
    <w:rsid w:val="006C2539"/>
    <w:rsid w:val="006C2688"/>
    <w:rsid w:val="006C3B0F"/>
    <w:rsid w:val="006C3B41"/>
    <w:rsid w:val="006C3CBB"/>
    <w:rsid w:val="006C3F9E"/>
    <w:rsid w:val="006C423E"/>
    <w:rsid w:val="006C490E"/>
    <w:rsid w:val="006C4E41"/>
    <w:rsid w:val="006C4E42"/>
    <w:rsid w:val="006C513C"/>
    <w:rsid w:val="006C53F8"/>
    <w:rsid w:val="006C5782"/>
    <w:rsid w:val="006C5AA8"/>
    <w:rsid w:val="006C5AC3"/>
    <w:rsid w:val="006C5CF3"/>
    <w:rsid w:val="006C615B"/>
    <w:rsid w:val="006C6237"/>
    <w:rsid w:val="006C63E3"/>
    <w:rsid w:val="006C6565"/>
    <w:rsid w:val="006C6661"/>
    <w:rsid w:val="006C67E7"/>
    <w:rsid w:val="006C76B5"/>
    <w:rsid w:val="006C7CDC"/>
    <w:rsid w:val="006C7FB8"/>
    <w:rsid w:val="006D019F"/>
    <w:rsid w:val="006D0DC5"/>
    <w:rsid w:val="006D12B3"/>
    <w:rsid w:val="006D148F"/>
    <w:rsid w:val="006D18C7"/>
    <w:rsid w:val="006D1B2C"/>
    <w:rsid w:val="006D1B76"/>
    <w:rsid w:val="006D1C1A"/>
    <w:rsid w:val="006D2C3A"/>
    <w:rsid w:val="006D2E69"/>
    <w:rsid w:val="006D307B"/>
    <w:rsid w:val="006D3606"/>
    <w:rsid w:val="006D3826"/>
    <w:rsid w:val="006D3F70"/>
    <w:rsid w:val="006D458A"/>
    <w:rsid w:val="006D459B"/>
    <w:rsid w:val="006D45A1"/>
    <w:rsid w:val="006D4EAE"/>
    <w:rsid w:val="006D50F5"/>
    <w:rsid w:val="006D51B3"/>
    <w:rsid w:val="006D53AA"/>
    <w:rsid w:val="006D5487"/>
    <w:rsid w:val="006D5631"/>
    <w:rsid w:val="006D5B2B"/>
    <w:rsid w:val="006D6549"/>
    <w:rsid w:val="006D65C8"/>
    <w:rsid w:val="006D6BCC"/>
    <w:rsid w:val="006D6EDF"/>
    <w:rsid w:val="006D6F8C"/>
    <w:rsid w:val="006D708D"/>
    <w:rsid w:val="006D71C3"/>
    <w:rsid w:val="006D75E6"/>
    <w:rsid w:val="006D76DC"/>
    <w:rsid w:val="006D7E8F"/>
    <w:rsid w:val="006D7F26"/>
    <w:rsid w:val="006E0231"/>
    <w:rsid w:val="006E0491"/>
    <w:rsid w:val="006E04BC"/>
    <w:rsid w:val="006E08C6"/>
    <w:rsid w:val="006E0EBD"/>
    <w:rsid w:val="006E1289"/>
    <w:rsid w:val="006E1359"/>
    <w:rsid w:val="006E1B5A"/>
    <w:rsid w:val="006E2515"/>
    <w:rsid w:val="006E290A"/>
    <w:rsid w:val="006E2E94"/>
    <w:rsid w:val="006E31EF"/>
    <w:rsid w:val="006E356D"/>
    <w:rsid w:val="006E3A99"/>
    <w:rsid w:val="006E3D76"/>
    <w:rsid w:val="006E48EC"/>
    <w:rsid w:val="006E4D0F"/>
    <w:rsid w:val="006E5393"/>
    <w:rsid w:val="006E5A86"/>
    <w:rsid w:val="006E5C98"/>
    <w:rsid w:val="006E617A"/>
    <w:rsid w:val="006E6A5F"/>
    <w:rsid w:val="006E6BF0"/>
    <w:rsid w:val="006E6EC5"/>
    <w:rsid w:val="006E76D8"/>
    <w:rsid w:val="006E7CB7"/>
    <w:rsid w:val="006E7D39"/>
    <w:rsid w:val="006F0104"/>
    <w:rsid w:val="006F038B"/>
    <w:rsid w:val="006F124B"/>
    <w:rsid w:val="006F17CA"/>
    <w:rsid w:val="006F19F4"/>
    <w:rsid w:val="006F1EAB"/>
    <w:rsid w:val="006F1FE7"/>
    <w:rsid w:val="006F395F"/>
    <w:rsid w:val="006F3A0C"/>
    <w:rsid w:val="006F3E75"/>
    <w:rsid w:val="006F4059"/>
    <w:rsid w:val="006F4145"/>
    <w:rsid w:val="006F4698"/>
    <w:rsid w:val="006F46C1"/>
    <w:rsid w:val="006F492A"/>
    <w:rsid w:val="006F4DC0"/>
    <w:rsid w:val="006F5283"/>
    <w:rsid w:val="006F58A9"/>
    <w:rsid w:val="006F5E85"/>
    <w:rsid w:val="006F5F0E"/>
    <w:rsid w:val="006F5FD2"/>
    <w:rsid w:val="006F600E"/>
    <w:rsid w:val="006F6588"/>
    <w:rsid w:val="006F65DD"/>
    <w:rsid w:val="006F6A73"/>
    <w:rsid w:val="006F6C37"/>
    <w:rsid w:val="006F6D7A"/>
    <w:rsid w:val="006F77D7"/>
    <w:rsid w:val="006F7852"/>
    <w:rsid w:val="006F79E0"/>
    <w:rsid w:val="006F7BBE"/>
    <w:rsid w:val="006F7CA9"/>
    <w:rsid w:val="007002C5"/>
    <w:rsid w:val="00700420"/>
    <w:rsid w:val="007004BC"/>
    <w:rsid w:val="00700659"/>
    <w:rsid w:val="007006D4"/>
    <w:rsid w:val="007007EC"/>
    <w:rsid w:val="007008B5"/>
    <w:rsid w:val="007013D9"/>
    <w:rsid w:val="00701408"/>
    <w:rsid w:val="0070148F"/>
    <w:rsid w:val="0070225A"/>
    <w:rsid w:val="007022EC"/>
    <w:rsid w:val="0070246E"/>
    <w:rsid w:val="007027B1"/>
    <w:rsid w:val="007028A2"/>
    <w:rsid w:val="00702CBA"/>
    <w:rsid w:val="00702E8B"/>
    <w:rsid w:val="00703081"/>
    <w:rsid w:val="0070354E"/>
    <w:rsid w:val="0070366A"/>
    <w:rsid w:val="00703BDB"/>
    <w:rsid w:val="00703CFD"/>
    <w:rsid w:val="00703D25"/>
    <w:rsid w:val="007041DB"/>
    <w:rsid w:val="007045D7"/>
    <w:rsid w:val="00704A54"/>
    <w:rsid w:val="00704A63"/>
    <w:rsid w:val="00705192"/>
    <w:rsid w:val="0070551D"/>
    <w:rsid w:val="00705E60"/>
    <w:rsid w:val="007065B6"/>
    <w:rsid w:val="00706717"/>
    <w:rsid w:val="00706ED4"/>
    <w:rsid w:val="0070714F"/>
    <w:rsid w:val="007072FD"/>
    <w:rsid w:val="00707728"/>
    <w:rsid w:val="00707811"/>
    <w:rsid w:val="00707FAA"/>
    <w:rsid w:val="0071108C"/>
    <w:rsid w:val="0071132A"/>
    <w:rsid w:val="00711481"/>
    <w:rsid w:val="00711754"/>
    <w:rsid w:val="00711766"/>
    <w:rsid w:val="0071186E"/>
    <w:rsid w:val="00711B3F"/>
    <w:rsid w:val="00711EDE"/>
    <w:rsid w:val="007120D9"/>
    <w:rsid w:val="00712422"/>
    <w:rsid w:val="00712726"/>
    <w:rsid w:val="00712B8F"/>
    <w:rsid w:val="00712D0E"/>
    <w:rsid w:val="00713134"/>
    <w:rsid w:val="0071352E"/>
    <w:rsid w:val="007137DC"/>
    <w:rsid w:val="00713A80"/>
    <w:rsid w:val="00714045"/>
    <w:rsid w:val="007140E7"/>
    <w:rsid w:val="0071482D"/>
    <w:rsid w:val="00714855"/>
    <w:rsid w:val="0071504B"/>
    <w:rsid w:val="0071565A"/>
    <w:rsid w:val="00715889"/>
    <w:rsid w:val="0071590F"/>
    <w:rsid w:val="00716033"/>
    <w:rsid w:val="0071675F"/>
    <w:rsid w:val="00716B1F"/>
    <w:rsid w:val="00717B2C"/>
    <w:rsid w:val="00717C37"/>
    <w:rsid w:val="00717C89"/>
    <w:rsid w:val="00717CB3"/>
    <w:rsid w:val="00717DC0"/>
    <w:rsid w:val="00717F39"/>
    <w:rsid w:val="0072007D"/>
    <w:rsid w:val="00720E56"/>
    <w:rsid w:val="00720E98"/>
    <w:rsid w:val="00720ED6"/>
    <w:rsid w:val="00721126"/>
    <w:rsid w:val="00721BAE"/>
    <w:rsid w:val="00721E11"/>
    <w:rsid w:val="00722294"/>
    <w:rsid w:val="00722F7D"/>
    <w:rsid w:val="00723147"/>
    <w:rsid w:val="00723E95"/>
    <w:rsid w:val="00723F7D"/>
    <w:rsid w:val="00724171"/>
    <w:rsid w:val="00724987"/>
    <w:rsid w:val="00724AB3"/>
    <w:rsid w:val="00724E1E"/>
    <w:rsid w:val="00724F64"/>
    <w:rsid w:val="007255AD"/>
    <w:rsid w:val="00725CFB"/>
    <w:rsid w:val="00726CDC"/>
    <w:rsid w:val="00726E53"/>
    <w:rsid w:val="00727289"/>
    <w:rsid w:val="007272D2"/>
    <w:rsid w:val="00727426"/>
    <w:rsid w:val="00727AAA"/>
    <w:rsid w:val="00730312"/>
    <w:rsid w:val="00730A09"/>
    <w:rsid w:val="00730BE5"/>
    <w:rsid w:val="0073136E"/>
    <w:rsid w:val="007313C1"/>
    <w:rsid w:val="00731526"/>
    <w:rsid w:val="007317F7"/>
    <w:rsid w:val="00731D12"/>
    <w:rsid w:val="00731E49"/>
    <w:rsid w:val="0073207B"/>
    <w:rsid w:val="007324B9"/>
    <w:rsid w:val="00732CC5"/>
    <w:rsid w:val="00732D18"/>
    <w:rsid w:val="00732DEE"/>
    <w:rsid w:val="00732FC6"/>
    <w:rsid w:val="00733C41"/>
    <w:rsid w:val="00733D98"/>
    <w:rsid w:val="00734247"/>
    <w:rsid w:val="00734A52"/>
    <w:rsid w:val="00734B7B"/>
    <w:rsid w:val="00734E6F"/>
    <w:rsid w:val="00735023"/>
    <w:rsid w:val="00735759"/>
    <w:rsid w:val="007365B4"/>
    <w:rsid w:val="0073683C"/>
    <w:rsid w:val="0073695A"/>
    <w:rsid w:val="00736BAF"/>
    <w:rsid w:val="00737076"/>
    <w:rsid w:val="00737DDD"/>
    <w:rsid w:val="007408A9"/>
    <w:rsid w:val="007417A8"/>
    <w:rsid w:val="00741F8C"/>
    <w:rsid w:val="00741FE3"/>
    <w:rsid w:val="0074244F"/>
    <w:rsid w:val="0074250E"/>
    <w:rsid w:val="00742D13"/>
    <w:rsid w:val="00742DC5"/>
    <w:rsid w:val="0074320C"/>
    <w:rsid w:val="007436CE"/>
    <w:rsid w:val="00744ACD"/>
    <w:rsid w:val="007450E8"/>
    <w:rsid w:val="00745151"/>
    <w:rsid w:val="00745297"/>
    <w:rsid w:val="007452B6"/>
    <w:rsid w:val="00745971"/>
    <w:rsid w:val="00745D1C"/>
    <w:rsid w:val="00746474"/>
    <w:rsid w:val="0074698D"/>
    <w:rsid w:val="00747511"/>
    <w:rsid w:val="007503C0"/>
    <w:rsid w:val="00750BA5"/>
    <w:rsid w:val="00750C56"/>
    <w:rsid w:val="00750E7C"/>
    <w:rsid w:val="00750EF5"/>
    <w:rsid w:val="007510A7"/>
    <w:rsid w:val="00751FF5"/>
    <w:rsid w:val="0075265D"/>
    <w:rsid w:val="007529C5"/>
    <w:rsid w:val="00752B13"/>
    <w:rsid w:val="00752B20"/>
    <w:rsid w:val="007531CD"/>
    <w:rsid w:val="007538C1"/>
    <w:rsid w:val="00753940"/>
    <w:rsid w:val="00753D02"/>
    <w:rsid w:val="0075462C"/>
    <w:rsid w:val="007549AE"/>
    <w:rsid w:val="00754C02"/>
    <w:rsid w:val="007558DC"/>
    <w:rsid w:val="00755C40"/>
    <w:rsid w:val="00755F6F"/>
    <w:rsid w:val="0075603D"/>
    <w:rsid w:val="0075608A"/>
    <w:rsid w:val="00756A8D"/>
    <w:rsid w:val="007573EF"/>
    <w:rsid w:val="007574CC"/>
    <w:rsid w:val="0075756A"/>
    <w:rsid w:val="00757740"/>
    <w:rsid w:val="00757D28"/>
    <w:rsid w:val="00757ECF"/>
    <w:rsid w:val="007602ED"/>
    <w:rsid w:val="00760D09"/>
    <w:rsid w:val="00760D8D"/>
    <w:rsid w:val="00761570"/>
    <w:rsid w:val="00761E41"/>
    <w:rsid w:val="00761FF0"/>
    <w:rsid w:val="007624C4"/>
    <w:rsid w:val="00762A4E"/>
    <w:rsid w:val="007632BA"/>
    <w:rsid w:val="007633E0"/>
    <w:rsid w:val="007641FA"/>
    <w:rsid w:val="00764411"/>
    <w:rsid w:val="00764650"/>
    <w:rsid w:val="0076479C"/>
    <w:rsid w:val="0076521C"/>
    <w:rsid w:val="00765231"/>
    <w:rsid w:val="00765387"/>
    <w:rsid w:val="00766D87"/>
    <w:rsid w:val="00766DEB"/>
    <w:rsid w:val="007674C0"/>
    <w:rsid w:val="007677F8"/>
    <w:rsid w:val="007677F9"/>
    <w:rsid w:val="00767D0E"/>
    <w:rsid w:val="0077022F"/>
    <w:rsid w:val="00770574"/>
    <w:rsid w:val="00771A92"/>
    <w:rsid w:val="00771D4F"/>
    <w:rsid w:val="007723AB"/>
    <w:rsid w:val="007726A3"/>
    <w:rsid w:val="00773461"/>
    <w:rsid w:val="0077372A"/>
    <w:rsid w:val="007739E8"/>
    <w:rsid w:val="00773B77"/>
    <w:rsid w:val="00773D73"/>
    <w:rsid w:val="00774078"/>
    <w:rsid w:val="00774557"/>
    <w:rsid w:val="00774765"/>
    <w:rsid w:val="00774912"/>
    <w:rsid w:val="00774E4A"/>
    <w:rsid w:val="00774E8D"/>
    <w:rsid w:val="00775607"/>
    <w:rsid w:val="00776348"/>
    <w:rsid w:val="007768FE"/>
    <w:rsid w:val="00776CBF"/>
    <w:rsid w:val="00777063"/>
    <w:rsid w:val="007775D0"/>
    <w:rsid w:val="0077792F"/>
    <w:rsid w:val="00777CE6"/>
    <w:rsid w:val="007805D9"/>
    <w:rsid w:val="007814A9"/>
    <w:rsid w:val="0078167F"/>
    <w:rsid w:val="00781A17"/>
    <w:rsid w:val="00782D64"/>
    <w:rsid w:val="00782FBE"/>
    <w:rsid w:val="0078317E"/>
    <w:rsid w:val="007831E9"/>
    <w:rsid w:val="0078325C"/>
    <w:rsid w:val="0078328A"/>
    <w:rsid w:val="00783348"/>
    <w:rsid w:val="0078347B"/>
    <w:rsid w:val="0078396C"/>
    <w:rsid w:val="00783B48"/>
    <w:rsid w:val="00783B6C"/>
    <w:rsid w:val="00783F3D"/>
    <w:rsid w:val="00784CFF"/>
    <w:rsid w:val="00784EEA"/>
    <w:rsid w:val="0078530B"/>
    <w:rsid w:val="00785AF4"/>
    <w:rsid w:val="00785C35"/>
    <w:rsid w:val="00785C3C"/>
    <w:rsid w:val="00786088"/>
    <w:rsid w:val="007860E9"/>
    <w:rsid w:val="007864BF"/>
    <w:rsid w:val="007864CA"/>
    <w:rsid w:val="007866A8"/>
    <w:rsid w:val="00786B41"/>
    <w:rsid w:val="00786FF3"/>
    <w:rsid w:val="007900FF"/>
    <w:rsid w:val="00790954"/>
    <w:rsid w:val="00790BC2"/>
    <w:rsid w:val="00790D19"/>
    <w:rsid w:val="00790FE3"/>
    <w:rsid w:val="0079104C"/>
    <w:rsid w:val="00791379"/>
    <w:rsid w:val="00791509"/>
    <w:rsid w:val="007919F1"/>
    <w:rsid w:val="00791CD9"/>
    <w:rsid w:val="007921AE"/>
    <w:rsid w:val="00792353"/>
    <w:rsid w:val="00792832"/>
    <w:rsid w:val="007928C1"/>
    <w:rsid w:val="007928C7"/>
    <w:rsid w:val="00792F18"/>
    <w:rsid w:val="007932A9"/>
    <w:rsid w:val="00793488"/>
    <w:rsid w:val="00793506"/>
    <w:rsid w:val="007935B0"/>
    <w:rsid w:val="007937AB"/>
    <w:rsid w:val="0079399D"/>
    <w:rsid w:val="00794A0F"/>
    <w:rsid w:val="007956B4"/>
    <w:rsid w:val="0079616A"/>
    <w:rsid w:val="00796F18"/>
    <w:rsid w:val="00797006"/>
    <w:rsid w:val="007971B7"/>
    <w:rsid w:val="007971BB"/>
    <w:rsid w:val="0079793E"/>
    <w:rsid w:val="00797AE7"/>
    <w:rsid w:val="00797B65"/>
    <w:rsid w:val="00797B86"/>
    <w:rsid w:val="007A05EB"/>
    <w:rsid w:val="007A07B1"/>
    <w:rsid w:val="007A080F"/>
    <w:rsid w:val="007A10BC"/>
    <w:rsid w:val="007A191B"/>
    <w:rsid w:val="007A1C55"/>
    <w:rsid w:val="007A1D42"/>
    <w:rsid w:val="007A1E33"/>
    <w:rsid w:val="007A1E61"/>
    <w:rsid w:val="007A2068"/>
    <w:rsid w:val="007A24F4"/>
    <w:rsid w:val="007A3078"/>
    <w:rsid w:val="007A326E"/>
    <w:rsid w:val="007A3D70"/>
    <w:rsid w:val="007A4047"/>
    <w:rsid w:val="007A405D"/>
    <w:rsid w:val="007A41E9"/>
    <w:rsid w:val="007A46AE"/>
    <w:rsid w:val="007A4874"/>
    <w:rsid w:val="007A498A"/>
    <w:rsid w:val="007A4ABD"/>
    <w:rsid w:val="007A4C28"/>
    <w:rsid w:val="007A4C4E"/>
    <w:rsid w:val="007A4C89"/>
    <w:rsid w:val="007A5457"/>
    <w:rsid w:val="007A5736"/>
    <w:rsid w:val="007A5BD0"/>
    <w:rsid w:val="007A5CA0"/>
    <w:rsid w:val="007A64D3"/>
    <w:rsid w:val="007A67A1"/>
    <w:rsid w:val="007A6B56"/>
    <w:rsid w:val="007A72FB"/>
    <w:rsid w:val="007A7D5C"/>
    <w:rsid w:val="007A7E73"/>
    <w:rsid w:val="007A7EC3"/>
    <w:rsid w:val="007A7F57"/>
    <w:rsid w:val="007B02F8"/>
    <w:rsid w:val="007B041D"/>
    <w:rsid w:val="007B0CF6"/>
    <w:rsid w:val="007B1555"/>
    <w:rsid w:val="007B2876"/>
    <w:rsid w:val="007B2B81"/>
    <w:rsid w:val="007B2D1E"/>
    <w:rsid w:val="007B2F55"/>
    <w:rsid w:val="007B325A"/>
    <w:rsid w:val="007B3525"/>
    <w:rsid w:val="007B36C1"/>
    <w:rsid w:val="007B3C7F"/>
    <w:rsid w:val="007B5077"/>
    <w:rsid w:val="007B5496"/>
    <w:rsid w:val="007B5791"/>
    <w:rsid w:val="007B5B49"/>
    <w:rsid w:val="007B6425"/>
    <w:rsid w:val="007B6576"/>
    <w:rsid w:val="007B6923"/>
    <w:rsid w:val="007B6962"/>
    <w:rsid w:val="007B6ACB"/>
    <w:rsid w:val="007B6AEA"/>
    <w:rsid w:val="007B6CD5"/>
    <w:rsid w:val="007B7142"/>
    <w:rsid w:val="007B7381"/>
    <w:rsid w:val="007B7573"/>
    <w:rsid w:val="007B7912"/>
    <w:rsid w:val="007B7915"/>
    <w:rsid w:val="007B7C38"/>
    <w:rsid w:val="007B7C9A"/>
    <w:rsid w:val="007C05F4"/>
    <w:rsid w:val="007C060A"/>
    <w:rsid w:val="007C08D4"/>
    <w:rsid w:val="007C0F5A"/>
    <w:rsid w:val="007C0FCB"/>
    <w:rsid w:val="007C19FC"/>
    <w:rsid w:val="007C1D44"/>
    <w:rsid w:val="007C2330"/>
    <w:rsid w:val="007C2378"/>
    <w:rsid w:val="007C2788"/>
    <w:rsid w:val="007C2C30"/>
    <w:rsid w:val="007C2D42"/>
    <w:rsid w:val="007C2DB5"/>
    <w:rsid w:val="007C3159"/>
    <w:rsid w:val="007C321C"/>
    <w:rsid w:val="007C34C1"/>
    <w:rsid w:val="007C37EA"/>
    <w:rsid w:val="007C3C44"/>
    <w:rsid w:val="007C3CFB"/>
    <w:rsid w:val="007C3D1F"/>
    <w:rsid w:val="007C4C6C"/>
    <w:rsid w:val="007C565F"/>
    <w:rsid w:val="007C5AA3"/>
    <w:rsid w:val="007C6323"/>
    <w:rsid w:val="007C6330"/>
    <w:rsid w:val="007C65DC"/>
    <w:rsid w:val="007C672C"/>
    <w:rsid w:val="007C71E4"/>
    <w:rsid w:val="007C7203"/>
    <w:rsid w:val="007C752F"/>
    <w:rsid w:val="007C77AA"/>
    <w:rsid w:val="007C7C52"/>
    <w:rsid w:val="007C7C72"/>
    <w:rsid w:val="007D02F7"/>
    <w:rsid w:val="007D0F1E"/>
    <w:rsid w:val="007D14C3"/>
    <w:rsid w:val="007D17B0"/>
    <w:rsid w:val="007D19BC"/>
    <w:rsid w:val="007D1CC0"/>
    <w:rsid w:val="007D1CF3"/>
    <w:rsid w:val="007D1FEF"/>
    <w:rsid w:val="007D201A"/>
    <w:rsid w:val="007D204D"/>
    <w:rsid w:val="007D24A8"/>
    <w:rsid w:val="007D292C"/>
    <w:rsid w:val="007D2C68"/>
    <w:rsid w:val="007D2C6C"/>
    <w:rsid w:val="007D2E30"/>
    <w:rsid w:val="007D34E1"/>
    <w:rsid w:val="007D435E"/>
    <w:rsid w:val="007D4558"/>
    <w:rsid w:val="007D4ACD"/>
    <w:rsid w:val="007D4FC3"/>
    <w:rsid w:val="007D51E5"/>
    <w:rsid w:val="007D562D"/>
    <w:rsid w:val="007D5A38"/>
    <w:rsid w:val="007D5C58"/>
    <w:rsid w:val="007D5C80"/>
    <w:rsid w:val="007D6105"/>
    <w:rsid w:val="007D6645"/>
    <w:rsid w:val="007D684A"/>
    <w:rsid w:val="007D70E8"/>
    <w:rsid w:val="007D781C"/>
    <w:rsid w:val="007D79BC"/>
    <w:rsid w:val="007D7F79"/>
    <w:rsid w:val="007E0A4A"/>
    <w:rsid w:val="007E0DBE"/>
    <w:rsid w:val="007E0DDC"/>
    <w:rsid w:val="007E11CC"/>
    <w:rsid w:val="007E1666"/>
    <w:rsid w:val="007E167A"/>
    <w:rsid w:val="007E18A1"/>
    <w:rsid w:val="007E18B4"/>
    <w:rsid w:val="007E1F54"/>
    <w:rsid w:val="007E232B"/>
    <w:rsid w:val="007E2924"/>
    <w:rsid w:val="007E2DCD"/>
    <w:rsid w:val="007E2F99"/>
    <w:rsid w:val="007E34C1"/>
    <w:rsid w:val="007E3572"/>
    <w:rsid w:val="007E3583"/>
    <w:rsid w:val="007E39D6"/>
    <w:rsid w:val="007E3ACC"/>
    <w:rsid w:val="007E3B9B"/>
    <w:rsid w:val="007E3E51"/>
    <w:rsid w:val="007E433E"/>
    <w:rsid w:val="007E4482"/>
    <w:rsid w:val="007E488A"/>
    <w:rsid w:val="007E56CE"/>
    <w:rsid w:val="007E5B3C"/>
    <w:rsid w:val="007E6294"/>
    <w:rsid w:val="007E6B74"/>
    <w:rsid w:val="007E70B4"/>
    <w:rsid w:val="007E737D"/>
    <w:rsid w:val="007E74E7"/>
    <w:rsid w:val="007E77AB"/>
    <w:rsid w:val="007E7A32"/>
    <w:rsid w:val="007E7AEF"/>
    <w:rsid w:val="007E7D2F"/>
    <w:rsid w:val="007F028C"/>
    <w:rsid w:val="007F0743"/>
    <w:rsid w:val="007F09A7"/>
    <w:rsid w:val="007F111B"/>
    <w:rsid w:val="007F1A55"/>
    <w:rsid w:val="007F1DCF"/>
    <w:rsid w:val="007F21BB"/>
    <w:rsid w:val="007F221E"/>
    <w:rsid w:val="007F2792"/>
    <w:rsid w:val="007F2CF9"/>
    <w:rsid w:val="007F2D34"/>
    <w:rsid w:val="007F3436"/>
    <w:rsid w:val="007F36A6"/>
    <w:rsid w:val="007F38D5"/>
    <w:rsid w:val="007F3995"/>
    <w:rsid w:val="007F42B1"/>
    <w:rsid w:val="007F4838"/>
    <w:rsid w:val="007F50EB"/>
    <w:rsid w:val="007F52EC"/>
    <w:rsid w:val="007F553E"/>
    <w:rsid w:val="007F59AE"/>
    <w:rsid w:val="007F613B"/>
    <w:rsid w:val="007F614A"/>
    <w:rsid w:val="007F62E4"/>
    <w:rsid w:val="007F705E"/>
    <w:rsid w:val="007F73E9"/>
    <w:rsid w:val="007F748B"/>
    <w:rsid w:val="007F7704"/>
    <w:rsid w:val="007F784C"/>
    <w:rsid w:val="007F7A33"/>
    <w:rsid w:val="00800535"/>
    <w:rsid w:val="0080107F"/>
    <w:rsid w:val="008016DD"/>
    <w:rsid w:val="00801843"/>
    <w:rsid w:val="00802A53"/>
    <w:rsid w:val="00802EA2"/>
    <w:rsid w:val="00803953"/>
    <w:rsid w:val="00803B35"/>
    <w:rsid w:val="0080410E"/>
    <w:rsid w:val="00804227"/>
    <w:rsid w:val="008048DE"/>
    <w:rsid w:val="00804E61"/>
    <w:rsid w:val="00804FAB"/>
    <w:rsid w:val="00805112"/>
    <w:rsid w:val="00805134"/>
    <w:rsid w:val="008055BB"/>
    <w:rsid w:val="00805628"/>
    <w:rsid w:val="00805774"/>
    <w:rsid w:val="008059A6"/>
    <w:rsid w:val="00806364"/>
    <w:rsid w:val="00806665"/>
    <w:rsid w:val="008066DE"/>
    <w:rsid w:val="00806774"/>
    <w:rsid w:val="00806ACF"/>
    <w:rsid w:val="0080720E"/>
    <w:rsid w:val="00807510"/>
    <w:rsid w:val="008103B8"/>
    <w:rsid w:val="008115C2"/>
    <w:rsid w:val="008116B2"/>
    <w:rsid w:val="00811726"/>
    <w:rsid w:val="008118F8"/>
    <w:rsid w:val="00811924"/>
    <w:rsid w:val="00811D47"/>
    <w:rsid w:val="0081210B"/>
    <w:rsid w:val="00812A27"/>
    <w:rsid w:val="00812ABB"/>
    <w:rsid w:val="00812ABC"/>
    <w:rsid w:val="00812C1F"/>
    <w:rsid w:val="00812CA1"/>
    <w:rsid w:val="00812E80"/>
    <w:rsid w:val="00813619"/>
    <w:rsid w:val="008138F0"/>
    <w:rsid w:val="00813BA8"/>
    <w:rsid w:val="00813E38"/>
    <w:rsid w:val="00813F55"/>
    <w:rsid w:val="00814153"/>
    <w:rsid w:val="00814866"/>
    <w:rsid w:val="00814D2F"/>
    <w:rsid w:val="00815001"/>
    <w:rsid w:val="008155F5"/>
    <w:rsid w:val="00815B57"/>
    <w:rsid w:val="00815BA5"/>
    <w:rsid w:val="0081651A"/>
    <w:rsid w:val="00816B8B"/>
    <w:rsid w:val="00817175"/>
    <w:rsid w:val="00817816"/>
    <w:rsid w:val="00817AFA"/>
    <w:rsid w:val="00817D9D"/>
    <w:rsid w:val="00817E41"/>
    <w:rsid w:val="00820035"/>
    <w:rsid w:val="0082022E"/>
    <w:rsid w:val="008208C4"/>
    <w:rsid w:val="00820B14"/>
    <w:rsid w:val="00820E5C"/>
    <w:rsid w:val="00820F0F"/>
    <w:rsid w:val="0082107C"/>
    <w:rsid w:val="008213D7"/>
    <w:rsid w:val="008218E5"/>
    <w:rsid w:val="00821D7D"/>
    <w:rsid w:val="00822062"/>
    <w:rsid w:val="0082210E"/>
    <w:rsid w:val="00822496"/>
    <w:rsid w:val="0082271B"/>
    <w:rsid w:val="008229FA"/>
    <w:rsid w:val="00822C71"/>
    <w:rsid w:val="00822F1F"/>
    <w:rsid w:val="0082348D"/>
    <w:rsid w:val="008236B9"/>
    <w:rsid w:val="00823A4F"/>
    <w:rsid w:val="00824447"/>
    <w:rsid w:val="00824E77"/>
    <w:rsid w:val="008257E0"/>
    <w:rsid w:val="00825FDE"/>
    <w:rsid w:val="008261E8"/>
    <w:rsid w:val="008266AF"/>
    <w:rsid w:val="008267E7"/>
    <w:rsid w:val="00826FCB"/>
    <w:rsid w:val="008274F6"/>
    <w:rsid w:val="008277A2"/>
    <w:rsid w:val="0082791D"/>
    <w:rsid w:val="00827FF8"/>
    <w:rsid w:val="00830113"/>
    <w:rsid w:val="008302D6"/>
    <w:rsid w:val="00830871"/>
    <w:rsid w:val="00830B1D"/>
    <w:rsid w:val="00830E96"/>
    <w:rsid w:val="00831458"/>
    <w:rsid w:val="008314AC"/>
    <w:rsid w:val="00831572"/>
    <w:rsid w:val="008319CD"/>
    <w:rsid w:val="00831BC4"/>
    <w:rsid w:val="00831FC0"/>
    <w:rsid w:val="00832082"/>
    <w:rsid w:val="00832143"/>
    <w:rsid w:val="00833914"/>
    <w:rsid w:val="00833B0C"/>
    <w:rsid w:val="00833FEC"/>
    <w:rsid w:val="0083427F"/>
    <w:rsid w:val="00834FA0"/>
    <w:rsid w:val="0083513B"/>
    <w:rsid w:val="008351E8"/>
    <w:rsid w:val="00835287"/>
    <w:rsid w:val="00835311"/>
    <w:rsid w:val="008362C2"/>
    <w:rsid w:val="008364A7"/>
    <w:rsid w:val="00836CAA"/>
    <w:rsid w:val="00836F1B"/>
    <w:rsid w:val="008373FC"/>
    <w:rsid w:val="00840096"/>
    <w:rsid w:val="0084009B"/>
    <w:rsid w:val="00840439"/>
    <w:rsid w:val="0084051A"/>
    <w:rsid w:val="00840B01"/>
    <w:rsid w:val="00840B34"/>
    <w:rsid w:val="008411B2"/>
    <w:rsid w:val="00841330"/>
    <w:rsid w:val="008416E6"/>
    <w:rsid w:val="00841874"/>
    <w:rsid w:val="00841CEA"/>
    <w:rsid w:val="00841DD5"/>
    <w:rsid w:val="008420D2"/>
    <w:rsid w:val="00842DFF"/>
    <w:rsid w:val="00842F7A"/>
    <w:rsid w:val="0084398D"/>
    <w:rsid w:val="00843CDD"/>
    <w:rsid w:val="00844D58"/>
    <w:rsid w:val="00844E6B"/>
    <w:rsid w:val="00844EF1"/>
    <w:rsid w:val="008453AC"/>
    <w:rsid w:val="00845ABF"/>
    <w:rsid w:val="008460F7"/>
    <w:rsid w:val="008461AD"/>
    <w:rsid w:val="0084665E"/>
    <w:rsid w:val="00846A27"/>
    <w:rsid w:val="00846F5E"/>
    <w:rsid w:val="00847087"/>
    <w:rsid w:val="0084738B"/>
    <w:rsid w:val="008474B3"/>
    <w:rsid w:val="0084797A"/>
    <w:rsid w:val="00847B81"/>
    <w:rsid w:val="00850290"/>
    <w:rsid w:val="008502E8"/>
    <w:rsid w:val="00850928"/>
    <w:rsid w:val="00850DBF"/>
    <w:rsid w:val="00850DFC"/>
    <w:rsid w:val="008513D1"/>
    <w:rsid w:val="00851B17"/>
    <w:rsid w:val="00851DEE"/>
    <w:rsid w:val="00852A12"/>
    <w:rsid w:val="00852B39"/>
    <w:rsid w:val="00852E73"/>
    <w:rsid w:val="0085302A"/>
    <w:rsid w:val="00853198"/>
    <w:rsid w:val="008533BC"/>
    <w:rsid w:val="008537C2"/>
    <w:rsid w:val="00853B9A"/>
    <w:rsid w:val="00854C34"/>
    <w:rsid w:val="00854D75"/>
    <w:rsid w:val="00854F91"/>
    <w:rsid w:val="00855435"/>
    <w:rsid w:val="00855779"/>
    <w:rsid w:val="0085579D"/>
    <w:rsid w:val="00855E6D"/>
    <w:rsid w:val="00855E8F"/>
    <w:rsid w:val="00856B4E"/>
    <w:rsid w:val="00857074"/>
    <w:rsid w:val="0085758B"/>
    <w:rsid w:val="00857C53"/>
    <w:rsid w:val="00857C63"/>
    <w:rsid w:val="00857E1E"/>
    <w:rsid w:val="008600E5"/>
    <w:rsid w:val="008601AB"/>
    <w:rsid w:val="008607D5"/>
    <w:rsid w:val="00860933"/>
    <w:rsid w:val="00860F7A"/>
    <w:rsid w:val="008622D0"/>
    <w:rsid w:val="0086240D"/>
    <w:rsid w:val="0086247E"/>
    <w:rsid w:val="008628E0"/>
    <w:rsid w:val="00862D48"/>
    <w:rsid w:val="008630EE"/>
    <w:rsid w:val="0086329B"/>
    <w:rsid w:val="0086359E"/>
    <w:rsid w:val="00863A7B"/>
    <w:rsid w:val="00863AA1"/>
    <w:rsid w:val="00863B7B"/>
    <w:rsid w:val="00863CE7"/>
    <w:rsid w:val="0086411A"/>
    <w:rsid w:val="0086476C"/>
    <w:rsid w:val="008648C5"/>
    <w:rsid w:val="00864B07"/>
    <w:rsid w:val="00864BC0"/>
    <w:rsid w:val="00864E37"/>
    <w:rsid w:val="00865429"/>
    <w:rsid w:val="00865782"/>
    <w:rsid w:val="0086584B"/>
    <w:rsid w:val="008658E7"/>
    <w:rsid w:val="00866778"/>
    <w:rsid w:val="00866D28"/>
    <w:rsid w:val="00867A19"/>
    <w:rsid w:val="00867A5C"/>
    <w:rsid w:val="00867C80"/>
    <w:rsid w:val="00867E91"/>
    <w:rsid w:val="008700E8"/>
    <w:rsid w:val="00870514"/>
    <w:rsid w:val="0087051B"/>
    <w:rsid w:val="00870626"/>
    <w:rsid w:val="00870664"/>
    <w:rsid w:val="00871487"/>
    <w:rsid w:val="00872368"/>
    <w:rsid w:val="008728F7"/>
    <w:rsid w:val="00872909"/>
    <w:rsid w:val="008729E9"/>
    <w:rsid w:val="00872D48"/>
    <w:rsid w:val="00872FEA"/>
    <w:rsid w:val="00873021"/>
    <w:rsid w:val="008733DB"/>
    <w:rsid w:val="008734D3"/>
    <w:rsid w:val="00873702"/>
    <w:rsid w:val="00873746"/>
    <w:rsid w:val="00873828"/>
    <w:rsid w:val="00873ECB"/>
    <w:rsid w:val="0087434E"/>
    <w:rsid w:val="00874897"/>
    <w:rsid w:val="00874D9C"/>
    <w:rsid w:val="0087526B"/>
    <w:rsid w:val="0087542D"/>
    <w:rsid w:val="00875B35"/>
    <w:rsid w:val="00875B5B"/>
    <w:rsid w:val="00876159"/>
    <w:rsid w:val="0087665B"/>
    <w:rsid w:val="0087677D"/>
    <w:rsid w:val="008768F3"/>
    <w:rsid w:val="00876A5E"/>
    <w:rsid w:val="008770F9"/>
    <w:rsid w:val="00877B14"/>
    <w:rsid w:val="00877E70"/>
    <w:rsid w:val="00877ED7"/>
    <w:rsid w:val="008809A7"/>
    <w:rsid w:val="00880ABC"/>
    <w:rsid w:val="00880C34"/>
    <w:rsid w:val="00880C37"/>
    <w:rsid w:val="0088122E"/>
    <w:rsid w:val="00881574"/>
    <w:rsid w:val="0088177A"/>
    <w:rsid w:val="00881960"/>
    <w:rsid w:val="00881B62"/>
    <w:rsid w:val="00882009"/>
    <w:rsid w:val="008824BB"/>
    <w:rsid w:val="00882734"/>
    <w:rsid w:val="00882FB4"/>
    <w:rsid w:val="008831CE"/>
    <w:rsid w:val="00883672"/>
    <w:rsid w:val="008836F8"/>
    <w:rsid w:val="00884087"/>
    <w:rsid w:val="00884553"/>
    <w:rsid w:val="0088475C"/>
    <w:rsid w:val="00884A58"/>
    <w:rsid w:val="00884CE5"/>
    <w:rsid w:val="00884FD1"/>
    <w:rsid w:val="0088519A"/>
    <w:rsid w:val="008851F5"/>
    <w:rsid w:val="00885462"/>
    <w:rsid w:val="00886323"/>
    <w:rsid w:val="008865E2"/>
    <w:rsid w:val="00886F18"/>
    <w:rsid w:val="00887447"/>
    <w:rsid w:val="00890067"/>
    <w:rsid w:val="00890092"/>
    <w:rsid w:val="00890DCC"/>
    <w:rsid w:val="008912D6"/>
    <w:rsid w:val="00891F3B"/>
    <w:rsid w:val="00892454"/>
    <w:rsid w:val="00892D13"/>
    <w:rsid w:val="00892FFF"/>
    <w:rsid w:val="0089343E"/>
    <w:rsid w:val="0089376B"/>
    <w:rsid w:val="00893F91"/>
    <w:rsid w:val="008942FE"/>
    <w:rsid w:val="00894AF7"/>
    <w:rsid w:val="00894B6F"/>
    <w:rsid w:val="008951F4"/>
    <w:rsid w:val="0089529E"/>
    <w:rsid w:val="00895E10"/>
    <w:rsid w:val="00896345"/>
    <w:rsid w:val="008965C8"/>
    <w:rsid w:val="00896BCC"/>
    <w:rsid w:val="00896DEA"/>
    <w:rsid w:val="00896E31"/>
    <w:rsid w:val="00896F36"/>
    <w:rsid w:val="008974DB"/>
    <w:rsid w:val="008A003D"/>
    <w:rsid w:val="008A03A8"/>
    <w:rsid w:val="008A0BF6"/>
    <w:rsid w:val="008A0EB6"/>
    <w:rsid w:val="008A1150"/>
    <w:rsid w:val="008A1344"/>
    <w:rsid w:val="008A1563"/>
    <w:rsid w:val="008A16B2"/>
    <w:rsid w:val="008A1750"/>
    <w:rsid w:val="008A19C5"/>
    <w:rsid w:val="008A1C35"/>
    <w:rsid w:val="008A228A"/>
    <w:rsid w:val="008A2883"/>
    <w:rsid w:val="008A372D"/>
    <w:rsid w:val="008A393E"/>
    <w:rsid w:val="008A3D9D"/>
    <w:rsid w:val="008A3E3F"/>
    <w:rsid w:val="008A4D29"/>
    <w:rsid w:val="008A503B"/>
    <w:rsid w:val="008A508C"/>
    <w:rsid w:val="008A5448"/>
    <w:rsid w:val="008A54F2"/>
    <w:rsid w:val="008A5D7F"/>
    <w:rsid w:val="008A6005"/>
    <w:rsid w:val="008A68C0"/>
    <w:rsid w:val="008A6975"/>
    <w:rsid w:val="008A6B05"/>
    <w:rsid w:val="008A6C5E"/>
    <w:rsid w:val="008A6E1D"/>
    <w:rsid w:val="008A7674"/>
    <w:rsid w:val="008B08E3"/>
    <w:rsid w:val="008B1038"/>
    <w:rsid w:val="008B122C"/>
    <w:rsid w:val="008B1B36"/>
    <w:rsid w:val="008B1E95"/>
    <w:rsid w:val="008B1E9F"/>
    <w:rsid w:val="008B236C"/>
    <w:rsid w:val="008B254E"/>
    <w:rsid w:val="008B2554"/>
    <w:rsid w:val="008B25C0"/>
    <w:rsid w:val="008B2670"/>
    <w:rsid w:val="008B37CC"/>
    <w:rsid w:val="008B3A14"/>
    <w:rsid w:val="008B3B00"/>
    <w:rsid w:val="008B3C8B"/>
    <w:rsid w:val="008B3EA7"/>
    <w:rsid w:val="008B3EBD"/>
    <w:rsid w:val="008B4590"/>
    <w:rsid w:val="008B464F"/>
    <w:rsid w:val="008B47CA"/>
    <w:rsid w:val="008B4896"/>
    <w:rsid w:val="008B4967"/>
    <w:rsid w:val="008B49A0"/>
    <w:rsid w:val="008B4D98"/>
    <w:rsid w:val="008B548C"/>
    <w:rsid w:val="008B55CB"/>
    <w:rsid w:val="008B5A2B"/>
    <w:rsid w:val="008B5CB4"/>
    <w:rsid w:val="008B6153"/>
    <w:rsid w:val="008B61C1"/>
    <w:rsid w:val="008B63AD"/>
    <w:rsid w:val="008B63CB"/>
    <w:rsid w:val="008B717D"/>
    <w:rsid w:val="008B731F"/>
    <w:rsid w:val="008B7359"/>
    <w:rsid w:val="008B77E0"/>
    <w:rsid w:val="008B7FC6"/>
    <w:rsid w:val="008C0181"/>
    <w:rsid w:val="008C062D"/>
    <w:rsid w:val="008C0C02"/>
    <w:rsid w:val="008C0C80"/>
    <w:rsid w:val="008C1007"/>
    <w:rsid w:val="008C23A3"/>
    <w:rsid w:val="008C259D"/>
    <w:rsid w:val="008C2B1F"/>
    <w:rsid w:val="008C3113"/>
    <w:rsid w:val="008C321E"/>
    <w:rsid w:val="008C33E6"/>
    <w:rsid w:val="008C3A53"/>
    <w:rsid w:val="008C434D"/>
    <w:rsid w:val="008C4ABE"/>
    <w:rsid w:val="008C4F63"/>
    <w:rsid w:val="008C5200"/>
    <w:rsid w:val="008C5388"/>
    <w:rsid w:val="008C567C"/>
    <w:rsid w:val="008C5692"/>
    <w:rsid w:val="008C59D4"/>
    <w:rsid w:val="008C67E2"/>
    <w:rsid w:val="008C6CDF"/>
    <w:rsid w:val="008C6FCF"/>
    <w:rsid w:val="008C784A"/>
    <w:rsid w:val="008C78E4"/>
    <w:rsid w:val="008C78FB"/>
    <w:rsid w:val="008C7EAF"/>
    <w:rsid w:val="008D001E"/>
    <w:rsid w:val="008D0451"/>
    <w:rsid w:val="008D047B"/>
    <w:rsid w:val="008D0684"/>
    <w:rsid w:val="008D0961"/>
    <w:rsid w:val="008D1458"/>
    <w:rsid w:val="008D1615"/>
    <w:rsid w:val="008D18B0"/>
    <w:rsid w:val="008D1B30"/>
    <w:rsid w:val="008D1B4F"/>
    <w:rsid w:val="008D25CC"/>
    <w:rsid w:val="008D2652"/>
    <w:rsid w:val="008D2F29"/>
    <w:rsid w:val="008D3332"/>
    <w:rsid w:val="008D33E6"/>
    <w:rsid w:val="008D3D12"/>
    <w:rsid w:val="008D3E51"/>
    <w:rsid w:val="008D430A"/>
    <w:rsid w:val="008D4436"/>
    <w:rsid w:val="008D482C"/>
    <w:rsid w:val="008D4EFF"/>
    <w:rsid w:val="008D52FD"/>
    <w:rsid w:val="008D5450"/>
    <w:rsid w:val="008D6023"/>
    <w:rsid w:val="008D663B"/>
    <w:rsid w:val="008D66FE"/>
    <w:rsid w:val="008D6ACC"/>
    <w:rsid w:val="008D706F"/>
    <w:rsid w:val="008D7592"/>
    <w:rsid w:val="008E1893"/>
    <w:rsid w:val="008E18F3"/>
    <w:rsid w:val="008E1B13"/>
    <w:rsid w:val="008E2234"/>
    <w:rsid w:val="008E39E0"/>
    <w:rsid w:val="008E4537"/>
    <w:rsid w:val="008E4604"/>
    <w:rsid w:val="008E4E35"/>
    <w:rsid w:val="008E54EE"/>
    <w:rsid w:val="008E55C7"/>
    <w:rsid w:val="008E5834"/>
    <w:rsid w:val="008E60BD"/>
    <w:rsid w:val="008E6BBC"/>
    <w:rsid w:val="008E751C"/>
    <w:rsid w:val="008E79D6"/>
    <w:rsid w:val="008E7E67"/>
    <w:rsid w:val="008E7FC7"/>
    <w:rsid w:val="008F005A"/>
    <w:rsid w:val="008F00C4"/>
    <w:rsid w:val="008F0139"/>
    <w:rsid w:val="008F072D"/>
    <w:rsid w:val="008F0C6A"/>
    <w:rsid w:val="008F14CA"/>
    <w:rsid w:val="008F1713"/>
    <w:rsid w:val="008F1930"/>
    <w:rsid w:val="008F1D65"/>
    <w:rsid w:val="008F1D68"/>
    <w:rsid w:val="008F1E8D"/>
    <w:rsid w:val="008F1EE7"/>
    <w:rsid w:val="008F21FD"/>
    <w:rsid w:val="008F25B8"/>
    <w:rsid w:val="008F28B3"/>
    <w:rsid w:val="008F2BCA"/>
    <w:rsid w:val="008F439B"/>
    <w:rsid w:val="008F4697"/>
    <w:rsid w:val="008F49A2"/>
    <w:rsid w:val="008F49C7"/>
    <w:rsid w:val="008F4C3C"/>
    <w:rsid w:val="008F4DC0"/>
    <w:rsid w:val="008F4EC0"/>
    <w:rsid w:val="008F584F"/>
    <w:rsid w:val="008F635F"/>
    <w:rsid w:val="008F666E"/>
    <w:rsid w:val="008F6C14"/>
    <w:rsid w:val="008F72F7"/>
    <w:rsid w:val="008F7441"/>
    <w:rsid w:val="008F7D20"/>
    <w:rsid w:val="00900675"/>
    <w:rsid w:val="0090082A"/>
    <w:rsid w:val="00900C11"/>
    <w:rsid w:val="00901163"/>
    <w:rsid w:val="009013B0"/>
    <w:rsid w:val="0090154A"/>
    <w:rsid w:val="00901567"/>
    <w:rsid w:val="009018DD"/>
    <w:rsid w:val="00901941"/>
    <w:rsid w:val="00901A80"/>
    <w:rsid w:val="00902307"/>
    <w:rsid w:val="00902878"/>
    <w:rsid w:val="009028DF"/>
    <w:rsid w:val="00902DA2"/>
    <w:rsid w:val="00902EF9"/>
    <w:rsid w:val="00903049"/>
    <w:rsid w:val="00903094"/>
    <w:rsid w:val="0090344F"/>
    <w:rsid w:val="009034B7"/>
    <w:rsid w:val="009041AF"/>
    <w:rsid w:val="00904229"/>
    <w:rsid w:val="0090425E"/>
    <w:rsid w:val="00904BC8"/>
    <w:rsid w:val="00904FBE"/>
    <w:rsid w:val="0090567B"/>
    <w:rsid w:val="00905C67"/>
    <w:rsid w:val="00906118"/>
    <w:rsid w:val="00906165"/>
    <w:rsid w:val="009063CD"/>
    <w:rsid w:val="009067B0"/>
    <w:rsid w:val="0090739B"/>
    <w:rsid w:val="009077E7"/>
    <w:rsid w:val="0091036C"/>
    <w:rsid w:val="00910992"/>
    <w:rsid w:val="009109BE"/>
    <w:rsid w:val="00910B62"/>
    <w:rsid w:val="00911020"/>
    <w:rsid w:val="00911D19"/>
    <w:rsid w:val="00911D4C"/>
    <w:rsid w:val="00912136"/>
    <w:rsid w:val="0091288E"/>
    <w:rsid w:val="00912A66"/>
    <w:rsid w:val="00912E7B"/>
    <w:rsid w:val="0091301A"/>
    <w:rsid w:val="00913528"/>
    <w:rsid w:val="00913AB4"/>
    <w:rsid w:val="009145AB"/>
    <w:rsid w:val="0091463F"/>
    <w:rsid w:val="009147A8"/>
    <w:rsid w:val="009148D4"/>
    <w:rsid w:val="00914BB9"/>
    <w:rsid w:val="00914EBC"/>
    <w:rsid w:val="009152B5"/>
    <w:rsid w:val="00915874"/>
    <w:rsid w:val="0091612D"/>
    <w:rsid w:val="009163AB"/>
    <w:rsid w:val="00916AEC"/>
    <w:rsid w:val="009176E0"/>
    <w:rsid w:val="009177B5"/>
    <w:rsid w:val="009177EB"/>
    <w:rsid w:val="009200E9"/>
    <w:rsid w:val="00921213"/>
    <w:rsid w:val="00921295"/>
    <w:rsid w:val="0092150A"/>
    <w:rsid w:val="009218DC"/>
    <w:rsid w:val="00921F30"/>
    <w:rsid w:val="009221C9"/>
    <w:rsid w:val="0092278B"/>
    <w:rsid w:val="00922AEB"/>
    <w:rsid w:val="00922F48"/>
    <w:rsid w:val="009235FB"/>
    <w:rsid w:val="00923CD6"/>
    <w:rsid w:val="0092417F"/>
    <w:rsid w:val="0092478B"/>
    <w:rsid w:val="009247F0"/>
    <w:rsid w:val="009261B3"/>
    <w:rsid w:val="00926E7C"/>
    <w:rsid w:val="009270B2"/>
    <w:rsid w:val="00927214"/>
    <w:rsid w:val="0092767F"/>
    <w:rsid w:val="00927838"/>
    <w:rsid w:val="009279E6"/>
    <w:rsid w:val="00930CF2"/>
    <w:rsid w:val="00931404"/>
    <w:rsid w:val="00931422"/>
    <w:rsid w:val="00931C9E"/>
    <w:rsid w:val="00931E08"/>
    <w:rsid w:val="00933293"/>
    <w:rsid w:val="009336AA"/>
    <w:rsid w:val="00933C48"/>
    <w:rsid w:val="00933D36"/>
    <w:rsid w:val="00933FED"/>
    <w:rsid w:val="0093405B"/>
    <w:rsid w:val="00934651"/>
    <w:rsid w:val="00934DBA"/>
    <w:rsid w:val="00934DEA"/>
    <w:rsid w:val="009355DB"/>
    <w:rsid w:val="00935837"/>
    <w:rsid w:val="0093693E"/>
    <w:rsid w:val="00936F3F"/>
    <w:rsid w:val="00937A04"/>
    <w:rsid w:val="00937BC9"/>
    <w:rsid w:val="009402C0"/>
    <w:rsid w:val="00940AC3"/>
    <w:rsid w:val="00940DAE"/>
    <w:rsid w:val="00941622"/>
    <w:rsid w:val="0094179E"/>
    <w:rsid w:val="00942867"/>
    <w:rsid w:val="00942B7F"/>
    <w:rsid w:val="00942C29"/>
    <w:rsid w:val="00943207"/>
    <w:rsid w:val="009435DA"/>
    <w:rsid w:val="00944917"/>
    <w:rsid w:val="00944CB8"/>
    <w:rsid w:val="00944E71"/>
    <w:rsid w:val="00945254"/>
    <w:rsid w:val="009453B5"/>
    <w:rsid w:val="00945723"/>
    <w:rsid w:val="00945B53"/>
    <w:rsid w:val="00945DAE"/>
    <w:rsid w:val="009460A1"/>
    <w:rsid w:val="0094633C"/>
    <w:rsid w:val="0094667F"/>
    <w:rsid w:val="0094688D"/>
    <w:rsid w:val="0094771D"/>
    <w:rsid w:val="00950143"/>
    <w:rsid w:val="00950EBA"/>
    <w:rsid w:val="00951262"/>
    <w:rsid w:val="009512E8"/>
    <w:rsid w:val="0095172C"/>
    <w:rsid w:val="00951B0E"/>
    <w:rsid w:val="00951D41"/>
    <w:rsid w:val="00951DA8"/>
    <w:rsid w:val="0095221D"/>
    <w:rsid w:val="009526D5"/>
    <w:rsid w:val="00952D23"/>
    <w:rsid w:val="009535C6"/>
    <w:rsid w:val="00953CE5"/>
    <w:rsid w:val="00953D68"/>
    <w:rsid w:val="00953D72"/>
    <w:rsid w:val="00953DF6"/>
    <w:rsid w:val="0095450B"/>
    <w:rsid w:val="00954D5C"/>
    <w:rsid w:val="00955044"/>
    <w:rsid w:val="0095533C"/>
    <w:rsid w:val="00955D56"/>
    <w:rsid w:val="0095604E"/>
    <w:rsid w:val="009562B0"/>
    <w:rsid w:val="0095742F"/>
    <w:rsid w:val="00957602"/>
    <w:rsid w:val="00957839"/>
    <w:rsid w:val="009579AF"/>
    <w:rsid w:val="00957F97"/>
    <w:rsid w:val="00960024"/>
    <w:rsid w:val="00960225"/>
    <w:rsid w:val="0096058E"/>
    <w:rsid w:val="009605E5"/>
    <w:rsid w:val="00960823"/>
    <w:rsid w:val="00960A03"/>
    <w:rsid w:val="00960CC5"/>
    <w:rsid w:val="00960D1F"/>
    <w:rsid w:val="00960E51"/>
    <w:rsid w:val="00960F91"/>
    <w:rsid w:val="00961E23"/>
    <w:rsid w:val="0096261E"/>
    <w:rsid w:val="0096307F"/>
    <w:rsid w:val="009634A7"/>
    <w:rsid w:val="009635A1"/>
    <w:rsid w:val="00963CB8"/>
    <w:rsid w:val="00964F46"/>
    <w:rsid w:val="00964F9B"/>
    <w:rsid w:val="00965229"/>
    <w:rsid w:val="00966347"/>
    <w:rsid w:val="0096675F"/>
    <w:rsid w:val="00966CD9"/>
    <w:rsid w:val="00966FD8"/>
    <w:rsid w:val="00967E84"/>
    <w:rsid w:val="009702C4"/>
    <w:rsid w:val="0097067C"/>
    <w:rsid w:val="009706A5"/>
    <w:rsid w:val="00970816"/>
    <w:rsid w:val="00970A75"/>
    <w:rsid w:val="00970F7B"/>
    <w:rsid w:val="0097108C"/>
    <w:rsid w:val="009715DB"/>
    <w:rsid w:val="00971793"/>
    <w:rsid w:val="00971842"/>
    <w:rsid w:val="00971957"/>
    <w:rsid w:val="00971DBE"/>
    <w:rsid w:val="00971FB4"/>
    <w:rsid w:val="0097214B"/>
    <w:rsid w:val="00972524"/>
    <w:rsid w:val="00972999"/>
    <w:rsid w:val="009731DA"/>
    <w:rsid w:val="00973486"/>
    <w:rsid w:val="0097350D"/>
    <w:rsid w:val="009735CC"/>
    <w:rsid w:val="00973629"/>
    <w:rsid w:val="00973D64"/>
    <w:rsid w:val="00974472"/>
    <w:rsid w:val="0097483C"/>
    <w:rsid w:val="009748EA"/>
    <w:rsid w:val="0097493F"/>
    <w:rsid w:val="00975068"/>
    <w:rsid w:val="0097534E"/>
    <w:rsid w:val="00975AEC"/>
    <w:rsid w:val="00975D54"/>
    <w:rsid w:val="00975F21"/>
    <w:rsid w:val="0097654E"/>
    <w:rsid w:val="00976954"/>
    <w:rsid w:val="009770FF"/>
    <w:rsid w:val="0097792A"/>
    <w:rsid w:val="00977C02"/>
    <w:rsid w:val="00977DFC"/>
    <w:rsid w:val="00980E86"/>
    <w:rsid w:val="00980EF7"/>
    <w:rsid w:val="0098152C"/>
    <w:rsid w:val="009819D2"/>
    <w:rsid w:val="00981B48"/>
    <w:rsid w:val="00982475"/>
    <w:rsid w:val="009824DC"/>
    <w:rsid w:val="0098294E"/>
    <w:rsid w:val="00982ADB"/>
    <w:rsid w:val="00983345"/>
    <w:rsid w:val="009833B4"/>
    <w:rsid w:val="0098346A"/>
    <w:rsid w:val="009835C3"/>
    <w:rsid w:val="00983C35"/>
    <w:rsid w:val="009841EC"/>
    <w:rsid w:val="0098442A"/>
    <w:rsid w:val="00984BAA"/>
    <w:rsid w:val="00984D8E"/>
    <w:rsid w:val="0098584A"/>
    <w:rsid w:val="00985C04"/>
    <w:rsid w:val="00985CBE"/>
    <w:rsid w:val="00985FC8"/>
    <w:rsid w:val="00986059"/>
    <w:rsid w:val="00986485"/>
    <w:rsid w:val="009865D8"/>
    <w:rsid w:val="009867C2"/>
    <w:rsid w:val="00986A6D"/>
    <w:rsid w:val="00986D39"/>
    <w:rsid w:val="00987248"/>
    <w:rsid w:val="009875BD"/>
    <w:rsid w:val="00987C1A"/>
    <w:rsid w:val="00987EEB"/>
    <w:rsid w:val="00987FB8"/>
    <w:rsid w:val="00990323"/>
    <w:rsid w:val="00990D38"/>
    <w:rsid w:val="0099109A"/>
    <w:rsid w:val="0099113C"/>
    <w:rsid w:val="0099140B"/>
    <w:rsid w:val="0099159B"/>
    <w:rsid w:val="00991624"/>
    <w:rsid w:val="009916FD"/>
    <w:rsid w:val="00991902"/>
    <w:rsid w:val="00991C54"/>
    <w:rsid w:val="00992374"/>
    <w:rsid w:val="009925C6"/>
    <w:rsid w:val="00992EAD"/>
    <w:rsid w:val="009937F7"/>
    <w:rsid w:val="00994194"/>
    <w:rsid w:val="009942D6"/>
    <w:rsid w:val="0099443C"/>
    <w:rsid w:val="00994920"/>
    <w:rsid w:val="00994F12"/>
    <w:rsid w:val="00994F62"/>
    <w:rsid w:val="009950A8"/>
    <w:rsid w:val="00995687"/>
    <w:rsid w:val="00996271"/>
    <w:rsid w:val="00996537"/>
    <w:rsid w:val="00996827"/>
    <w:rsid w:val="00996E84"/>
    <w:rsid w:val="00996F6B"/>
    <w:rsid w:val="00997417"/>
    <w:rsid w:val="0099799B"/>
    <w:rsid w:val="009A09D0"/>
    <w:rsid w:val="009A0A03"/>
    <w:rsid w:val="009A0B06"/>
    <w:rsid w:val="009A0CEA"/>
    <w:rsid w:val="009A0DC9"/>
    <w:rsid w:val="009A0F61"/>
    <w:rsid w:val="009A12EE"/>
    <w:rsid w:val="009A131B"/>
    <w:rsid w:val="009A15B9"/>
    <w:rsid w:val="009A1BCE"/>
    <w:rsid w:val="009A1E01"/>
    <w:rsid w:val="009A24ED"/>
    <w:rsid w:val="009A24F0"/>
    <w:rsid w:val="009A2659"/>
    <w:rsid w:val="009A27DA"/>
    <w:rsid w:val="009A36C2"/>
    <w:rsid w:val="009A3A4E"/>
    <w:rsid w:val="009A3E32"/>
    <w:rsid w:val="009A44D9"/>
    <w:rsid w:val="009A461C"/>
    <w:rsid w:val="009A47B9"/>
    <w:rsid w:val="009A493C"/>
    <w:rsid w:val="009A4BEF"/>
    <w:rsid w:val="009A5414"/>
    <w:rsid w:val="009A564C"/>
    <w:rsid w:val="009A5C9A"/>
    <w:rsid w:val="009A5D12"/>
    <w:rsid w:val="009A638C"/>
    <w:rsid w:val="009A6936"/>
    <w:rsid w:val="009A69F4"/>
    <w:rsid w:val="009A6CB4"/>
    <w:rsid w:val="009A71ED"/>
    <w:rsid w:val="009A7455"/>
    <w:rsid w:val="009A7711"/>
    <w:rsid w:val="009A7991"/>
    <w:rsid w:val="009B00D6"/>
    <w:rsid w:val="009B038A"/>
    <w:rsid w:val="009B05E5"/>
    <w:rsid w:val="009B0622"/>
    <w:rsid w:val="009B097E"/>
    <w:rsid w:val="009B10A8"/>
    <w:rsid w:val="009B1606"/>
    <w:rsid w:val="009B16CD"/>
    <w:rsid w:val="009B1A6C"/>
    <w:rsid w:val="009B1C1D"/>
    <w:rsid w:val="009B23FB"/>
    <w:rsid w:val="009B2946"/>
    <w:rsid w:val="009B2FC9"/>
    <w:rsid w:val="009B368A"/>
    <w:rsid w:val="009B3C19"/>
    <w:rsid w:val="009B3F7A"/>
    <w:rsid w:val="009B40DA"/>
    <w:rsid w:val="009B45B7"/>
    <w:rsid w:val="009B5706"/>
    <w:rsid w:val="009B5BA6"/>
    <w:rsid w:val="009B6805"/>
    <w:rsid w:val="009B6A63"/>
    <w:rsid w:val="009B6A80"/>
    <w:rsid w:val="009B6AB9"/>
    <w:rsid w:val="009B6F33"/>
    <w:rsid w:val="009B6F7E"/>
    <w:rsid w:val="009B7914"/>
    <w:rsid w:val="009B7BF3"/>
    <w:rsid w:val="009B7C91"/>
    <w:rsid w:val="009B7CCE"/>
    <w:rsid w:val="009C004F"/>
    <w:rsid w:val="009C082E"/>
    <w:rsid w:val="009C093B"/>
    <w:rsid w:val="009C0B81"/>
    <w:rsid w:val="009C0E46"/>
    <w:rsid w:val="009C104B"/>
    <w:rsid w:val="009C1A5F"/>
    <w:rsid w:val="009C1B05"/>
    <w:rsid w:val="009C1C5C"/>
    <w:rsid w:val="009C26EC"/>
    <w:rsid w:val="009C27D2"/>
    <w:rsid w:val="009C2999"/>
    <w:rsid w:val="009C2B65"/>
    <w:rsid w:val="009C2C7C"/>
    <w:rsid w:val="009C2D54"/>
    <w:rsid w:val="009C2DEC"/>
    <w:rsid w:val="009C352D"/>
    <w:rsid w:val="009C35B5"/>
    <w:rsid w:val="009C36AF"/>
    <w:rsid w:val="009C3BA9"/>
    <w:rsid w:val="009C4288"/>
    <w:rsid w:val="009C46C8"/>
    <w:rsid w:val="009C4B01"/>
    <w:rsid w:val="009C4DC4"/>
    <w:rsid w:val="009C5B0F"/>
    <w:rsid w:val="009C5B92"/>
    <w:rsid w:val="009C5C00"/>
    <w:rsid w:val="009C5E1A"/>
    <w:rsid w:val="009C6CA7"/>
    <w:rsid w:val="009C70A6"/>
    <w:rsid w:val="009C7597"/>
    <w:rsid w:val="009C75A8"/>
    <w:rsid w:val="009C7774"/>
    <w:rsid w:val="009C7C5F"/>
    <w:rsid w:val="009D0429"/>
    <w:rsid w:val="009D0981"/>
    <w:rsid w:val="009D1450"/>
    <w:rsid w:val="009D1FE7"/>
    <w:rsid w:val="009D2164"/>
    <w:rsid w:val="009D21EE"/>
    <w:rsid w:val="009D28EE"/>
    <w:rsid w:val="009D2C44"/>
    <w:rsid w:val="009D31E6"/>
    <w:rsid w:val="009D3549"/>
    <w:rsid w:val="009D35DF"/>
    <w:rsid w:val="009D37B4"/>
    <w:rsid w:val="009D39A1"/>
    <w:rsid w:val="009D3C19"/>
    <w:rsid w:val="009D3FBF"/>
    <w:rsid w:val="009D43FB"/>
    <w:rsid w:val="009D45FD"/>
    <w:rsid w:val="009D468B"/>
    <w:rsid w:val="009D4A0F"/>
    <w:rsid w:val="009D4C40"/>
    <w:rsid w:val="009D50C9"/>
    <w:rsid w:val="009D51E3"/>
    <w:rsid w:val="009D5652"/>
    <w:rsid w:val="009D5CF7"/>
    <w:rsid w:val="009D5D69"/>
    <w:rsid w:val="009D5E4A"/>
    <w:rsid w:val="009D60C2"/>
    <w:rsid w:val="009D6193"/>
    <w:rsid w:val="009D6E84"/>
    <w:rsid w:val="009D6F87"/>
    <w:rsid w:val="009D6FE6"/>
    <w:rsid w:val="009D70C6"/>
    <w:rsid w:val="009D74CF"/>
    <w:rsid w:val="009E061F"/>
    <w:rsid w:val="009E07A9"/>
    <w:rsid w:val="009E0A26"/>
    <w:rsid w:val="009E0C06"/>
    <w:rsid w:val="009E1762"/>
    <w:rsid w:val="009E18CB"/>
    <w:rsid w:val="009E1FE8"/>
    <w:rsid w:val="009E2023"/>
    <w:rsid w:val="009E23B6"/>
    <w:rsid w:val="009E260E"/>
    <w:rsid w:val="009E2D71"/>
    <w:rsid w:val="009E4FA3"/>
    <w:rsid w:val="009E5335"/>
    <w:rsid w:val="009E582D"/>
    <w:rsid w:val="009E5F23"/>
    <w:rsid w:val="009E6701"/>
    <w:rsid w:val="009E68B1"/>
    <w:rsid w:val="009E6B2A"/>
    <w:rsid w:val="009E75A8"/>
    <w:rsid w:val="009F0164"/>
    <w:rsid w:val="009F09C3"/>
    <w:rsid w:val="009F10C6"/>
    <w:rsid w:val="009F147D"/>
    <w:rsid w:val="009F1515"/>
    <w:rsid w:val="009F1BBD"/>
    <w:rsid w:val="009F1BCF"/>
    <w:rsid w:val="009F21F8"/>
    <w:rsid w:val="009F265F"/>
    <w:rsid w:val="009F2AA5"/>
    <w:rsid w:val="009F36A4"/>
    <w:rsid w:val="009F3C6E"/>
    <w:rsid w:val="009F3E1D"/>
    <w:rsid w:val="009F3F54"/>
    <w:rsid w:val="009F4430"/>
    <w:rsid w:val="009F4B1A"/>
    <w:rsid w:val="009F4CD4"/>
    <w:rsid w:val="009F4E36"/>
    <w:rsid w:val="009F5294"/>
    <w:rsid w:val="009F5573"/>
    <w:rsid w:val="009F577D"/>
    <w:rsid w:val="009F5A7A"/>
    <w:rsid w:val="009F5F43"/>
    <w:rsid w:val="009F702C"/>
    <w:rsid w:val="009F709A"/>
    <w:rsid w:val="009F75D8"/>
    <w:rsid w:val="009F75E5"/>
    <w:rsid w:val="009F7836"/>
    <w:rsid w:val="009F7A96"/>
    <w:rsid w:val="009F7E04"/>
    <w:rsid w:val="00A000CB"/>
    <w:rsid w:val="00A00294"/>
    <w:rsid w:val="00A003A1"/>
    <w:rsid w:val="00A00473"/>
    <w:rsid w:val="00A009FB"/>
    <w:rsid w:val="00A00A5E"/>
    <w:rsid w:val="00A01260"/>
    <w:rsid w:val="00A0178C"/>
    <w:rsid w:val="00A02437"/>
    <w:rsid w:val="00A025BB"/>
    <w:rsid w:val="00A02973"/>
    <w:rsid w:val="00A034A9"/>
    <w:rsid w:val="00A03646"/>
    <w:rsid w:val="00A039D3"/>
    <w:rsid w:val="00A04711"/>
    <w:rsid w:val="00A0498E"/>
    <w:rsid w:val="00A04B56"/>
    <w:rsid w:val="00A04B6F"/>
    <w:rsid w:val="00A04EA9"/>
    <w:rsid w:val="00A04F86"/>
    <w:rsid w:val="00A05585"/>
    <w:rsid w:val="00A06022"/>
    <w:rsid w:val="00A06382"/>
    <w:rsid w:val="00A0643F"/>
    <w:rsid w:val="00A06556"/>
    <w:rsid w:val="00A065EE"/>
    <w:rsid w:val="00A065F3"/>
    <w:rsid w:val="00A067BE"/>
    <w:rsid w:val="00A067EE"/>
    <w:rsid w:val="00A06AD7"/>
    <w:rsid w:val="00A06EE7"/>
    <w:rsid w:val="00A070D8"/>
    <w:rsid w:val="00A0719F"/>
    <w:rsid w:val="00A0776A"/>
    <w:rsid w:val="00A07819"/>
    <w:rsid w:val="00A07830"/>
    <w:rsid w:val="00A07A56"/>
    <w:rsid w:val="00A07D5C"/>
    <w:rsid w:val="00A07ECA"/>
    <w:rsid w:val="00A102CB"/>
    <w:rsid w:val="00A10340"/>
    <w:rsid w:val="00A103D5"/>
    <w:rsid w:val="00A10809"/>
    <w:rsid w:val="00A108B7"/>
    <w:rsid w:val="00A10A19"/>
    <w:rsid w:val="00A1136E"/>
    <w:rsid w:val="00A11644"/>
    <w:rsid w:val="00A11B39"/>
    <w:rsid w:val="00A11D20"/>
    <w:rsid w:val="00A121B3"/>
    <w:rsid w:val="00A126DD"/>
    <w:rsid w:val="00A12781"/>
    <w:rsid w:val="00A12875"/>
    <w:rsid w:val="00A12AA4"/>
    <w:rsid w:val="00A131B0"/>
    <w:rsid w:val="00A139A0"/>
    <w:rsid w:val="00A13D7B"/>
    <w:rsid w:val="00A13DCF"/>
    <w:rsid w:val="00A13FBB"/>
    <w:rsid w:val="00A14251"/>
    <w:rsid w:val="00A1473C"/>
    <w:rsid w:val="00A14828"/>
    <w:rsid w:val="00A149A2"/>
    <w:rsid w:val="00A149F4"/>
    <w:rsid w:val="00A14FD4"/>
    <w:rsid w:val="00A1508B"/>
    <w:rsid w:val="00A15322"/>
    <w:rsid w:val="00A15ADF"/>
    <w:rsid w:val="00A16049"/>
    <w:rsid w:val="00A16139"/>
    <w:rsid w:val="00A1640A"/>
    <w:rsid w:val="00A166FA"/>
    <w:rsid w:val="00A16EBE"/>
    <w:rsid w:val="00A1700D"/>
    <w:rsid w:val="00A171BB"/>
    <w:rsid w:val="00A17294"/>
    <w:rsid w:val="00A175F7"/>
    <w:rsid w:val="00A17749"/>
    <w:rsid w:val="00A2049A"/>
    <w:rsid w:val="00A206A7"/>
    <w:rsid w:val="00A206D2"/>
    <w:rsid w:val="00A2193D"/>
    <w:rsid w:val="00A21AA8"/>
    <w:rsid w:val="00A21EFA"/>
    <w:rsid w:val="00A22D78"/>
    <w:rsid w:val="00A231BE"/>
    <w:rsid w:val="00A236C6"/>
    <w:rsid w:val="00A237C5"/>
    <w:rsid w:val="00A23BA6"/>
    <w:rsid w:val="00A23F3D"/>
    <w:rsid w:val="00A2531E"/>
    <w:rsid w:val="00A25549"/>
    <w:rsid w:val="00A25D4B"/>
    <w:rsid w:val="00A2627B"/>
    <w:rsid w:val="00A263C9"/>
    <w:rsid w:val="00A26640"/>
    <w:rsid w:val="00A2672C"/>
    <w:rsid w:val="00A267C9"/>
    <w:rsid w:val="00A26E92"/>
    <w:rsid w:val="00A2719D"/>
    <w:rsid w:val="00A27CE8"/>
    <w:rsid w:val="00A3007A"/>
    <w:rsid w:val="00A30386"/>
    <w:rsid w:val="00A30976"/>
    <w:rsid w:val="00A30B43"/>
    <w:rsid w:val="00A30E7A"/>
    <w:rsid w:val="00A30F14"/>
    <w:rsid w:val="00A31C7C"/>
    <w:rsid w:val="00A33191"/>
    <w:rsid w:val="00A333FF"/>
    <w:rsid w:val="00A33471"/>
    <w:rsid w:val="00A337A1"/>
    <w:rsid w:val="00A33E4A"/>
    <w:rsid w:val="00A3413A"/>
    <w:rsid w:val="00A341A1"/>
    <w:rsid w:val="00A34777"/>
    <w:rsid w:val="00A34998"/>
    <w:rsid w:val="00A34DF1"/>
    <w:rsid w:val="00A354E0"/>
    <w:rsid w:val="00A3562E"/>
    <w:rsid w:val="00A35C87"/>
    <w:rsid w:val="00A35D0F"/>
    <w:rsid w:val="00A3663A"/>
    <w:rsid w:val="00A366AF"/>
    <w:rsid w:val="00A36CA6"/>
    <w:rsid w:val="00A37806"/>
    <w:rsid w:val="00A40952"/>
    <w:rsid w:val="00A40A50"/>
    <w:rsid w:val="00A40DDA"/>
    <w:rsid w:val="00A410CC"/>
    <w:rsid w:val="00A410E5"/>
    <w:rsid w:val="00A41464"/>
    <w:rsid w:val="00A41892"/>
    <w:rsid w:val="00A41A14"/>
    <w:rsid w:val="00A41AD3"/>
    <w:rsid w:val="00A41BAA"/>
    <w:rsid w:val="00A41D4A"/>
    <w:rsid w:val="00A41FD7"/>
    <w:rsid w:val="00A41FE8"/>
    <w:rsid w:val="00A42039"/>
    <w:rsid w:val="00A422C7"/>
    <w:rsid w:val="00A433CE"/>
    <w:rsid w:val="00A43B28"/>
    <w:rsid w:val="00A44242"/>
    <w:rsid w:val="00A444D0"/>
    <w:rsid w:val="00A45CE5"/>
    <w:rsid w:val="00A45D8E"/>
    <w:rsid w:val="00A45E62"/>
    <w:rsid w:val="00A46131"/>
    <w:rsid w:val="00A46134"/>
    <w:rsid w:val="00A463E0"/>
    <w:rsid w:val="00A46684"/>
    <w:rsid w:val="00A46744"/>
    <w:rsid w:val="00A46B0F"/>
    <w:rsid w:val="00A473B5"/>
    <w:rsid w:val="00A4753D"/>
    <w:rsid w:val="00A47716"/>
    <w:rsid w:val="00A47802"/>
    <w:rsid w:val="00A47866"/>
    <w:rsid w:val="00A500B2"/>
    <w:rsid w:val="00A500C6"/>
    <w:rsid w:val="00A50127"/>
    <w:rsid w:val="00A503B9"/>
    <w:rsid w:val="00A504AF"/>
    <w:rsid w:val="00A506EA"/>
    <w:rsid w:val="00A5086D"/>
    <w:rsid w:val="00A50A37"/>
    <w:rsid w:val="00A50D44"/>
    <w:rsid w:val="00A50D89"/>
    <w:rsid w:val="00A510DA"/>
    <w:rsid w:val="00A5118F"/>
    <w:rsid w:val="00A511FF"/>
    <w:rsid w:val="00A51300"/>
    <w:rsid w:val="00A51580"/>
    <w:rsid w:val="00A51891"/>
    <w:rsid w:val="00A518F5"/>
    <w:rsid w:val="00A51D1D"/>
    <w:rsid w:val="00A51DFF"/>
    <w:rsid w:val="00A522DA"/>
    <w:rsid w:val="00A524FD"/>
    <w:rsid w:val="00A5255B"/>
    <w:rsid w:val="00A52620"/>
    <w:rsid w:val="00A5274A"/>
    <w:rsid w:val="00A52C5F"/>
    <w:rsid w:val="00A52C66"/>
    <w:rsid w:val="00A52F58"/>
    <w:rsid w:val="00A5329A"/>
    <w:rsid w:val="00A53FCE"/>
    <w:rsid w:val="00A53FEC"/>
    <w:rsid w:val="00A543CE"/>
    <w:rsid w:val="00A54A16"/>
    <w:rsid w:val="00A54EED"/>
    <w:rsid w:val="00A55367"/>
    <w:rsid w:val="00A55582"/>
    <w:rsid w:val="00A55B2C"/>
    <w:rsid w:val="00A56006"/>
    <w:rsid w:val="00A56395"/>
    <w:rsid w:val="00A564E2"/>
    <w:rsid w:val="00A56DB6"/>
    <w:rsid w:val="00A56F6B"/>
    <w:rsid w:val="00A572A1"/>
    <w:rsid w:val="00A5745C"/>
    <w:rsid w:val="00A60623"/>
    <w:rsid w:val="00A607C6"/>
    <w:rsid w:val="00A60C4E"/>
    <w:rsid w:val="00A6116F"/>
    <w:rsid w:val="00A61515"/>
    <w:rsid w:val="00A61862"/>
    <w:rsid w:val="00A61A81"/>
    <w:rsid w:val="00A61B34"/>
    <w:rsid w:val="00A621EF"/>
    <w:rsid w:val="00A62CC6"/>
    <w:rsid w:val="00A647C5"/>
    <w:rsid w:val="00A64E66"/>
    <w:rsid w:val="00A64F5C"/>
    <w:rsid w:val="00A656AE"/>
    <w:rsid w:val="00A65724"/>
    <w:rsid w:val="00A65A57"/>
    <w:rsid w:val="00A65D10"/>
    <w:rsid w:val="00A65E94"/>
    <w:rsid w:val="00A663E8"/>
    <w:rsid w:val="00A66421"/>
    <w:rsid w:val="00A66564"/>
    <w:rsid w:val="00A665F6"/>
    <w:rsid w:val="00A6691A"/>
    <w:rsid w:val="00A66AF9"/>
    <w:rsid w:val="00A67471"/>
    <w:rsid w:val="00A674D0"/>
    <w:rsid w:val="00A6761B"/>
    <w:rsid w:val="00A676B1"/>
    <w:rsid w:val="00A67751"/>
    <w:rsid w:val="00A7064D"/>
    <w:rsid w:val="00A708A0"/>
    <w:rsid w:val="00A70919"/>
    <w:rsid w:val="00A70CD3"/>
    <w:rsid w:val="00A71748"/>
    <w:rsid w:val="00A72091"/>
    <w:rsid w:val="00A727B8"/>
    <w:rsid w:val="00A7285B"/>
    <w:rsid w:val="00A732A5"/>
    <w:rsid w:val="00A747CB"/>
    <w:rsid w:val="00A74A20"/>
    <w:rsid w:val="00A74CC6"/>
    <w:rsid w:val="00A7524A"/>
    <w:rsid w:val="00A75630"/>
    <w:rsid w:val="00A76CDD"/>
    <w:rsid w:val="00A772A3"/>
    <w:rsid w:val="00A776EA"/>
    <w:rsid w:val="00A77701"/>
    <w:rsid w:val="00A77CD6"/>
    <w:rsid w:val="00A77E1E"/>
    <w:rsid w:val="00A77F07"/>
    <w:rsid w:val="00A77F0B"/>
    <w:rsid w:val="00A8077F"/>
    <w:rsid w:val="00A80967"/>
    <w:rsid w:val="00A81243"/>
    <w:rsid w:val="00A81300"/>
    <w:rsid w:val="00A81707"/>
    <w:rsid w:val="00A81CCD"/>
    <w:rsid w:val="00A82468"/>
    <w:rsid w:val="00A8257C"/>
    <w:rsid w:val="00A82632"/>
    <w:rsid w:val="00A82EE6"/>
    <w:rsid w:val="00A8333E"/>
    <w:rsid w:val="00A83689"/>
    <w:rsid w:val="00A838D2"/>
    <w:rsid w:val="00A83A42"/>
    <w:rsid w:val="00A83E09"/>
    <w:rsid w:val="00A842CC"/>
    <w:rsid w:val="00A844F0"/>
    <w:rsid w:val="00A84908"/>
    <w:rsid w:val="00A84B2C"/>
    <w:rsid w:val="00A84C04"/>
    <w:rsid w:val="00A85920"/>
    <w:rsid w:val="00A85B18"/>
    <w:rsid w:val="00A874EA"/>
    <w:rsid w:val="00A8773E"/>
    <w:rsid w:val="00A87789"/>
    <w:rsid w:val="00A877FC"/>
    <w:rsid w:val="00A87ABE"/>
    <w:rsid w:val="00A87C77"/>
    <w:rsid w:val="00A87E0B"/>
    <w:rsid w:val="00A87EF2"/>
    <w:rsid w:val="00A90021"/>
    <w:rsid w:val="00A90452"/>
    <w:rsid w:val="00A90620"/>
    <w:rsid w:val="00A906BB"/>
    <w:rsid w:val="00A90CB0"/>
    <w:rsid w:val="00A90D32"/>
    <w:rsid w:val="00A9214F"/>
    <w:rsid w:val="00A92295"/>
    <w:rsid w:val="00A927C3"/>
    <w:rsid w:val="00A927C9"/>
    <w:rsid w:val="00A92BBC"/>
    <w:rsid w:val="00A9303E"/>
    <w:rsid w:val="00A93176"/>
    <w:rsid w:val="00A939AE"/>
    <w:rsid w:val="00A93B1D"/>
    <w:rsid w:val="00A94071"/>
    <w:rsid w:val="00A9462A"/>
    <w:rsid w:val="00A9585A"/>
    <w:rsid w:val="00A95E1E"/>
    <w:rsid w:val="00A96D78"/>
    <w:rsid w:val="00A97215"/>
    <w:rsid w:val="00A97A9A"/>
    <w:rsid w:val="00A97CA3"/>
    <w:rsid w:val="00AA0383"/>
    <w:rsid w:val="00AA0712"/>
    <w:rsid w:val="00AA07F9"/>
    <w:rsid w:val="00AA1384"/>
    <w:rsid w:val="00AA1B82"/>
    <w:rsid w:val="00AA1E8C"/>
    <w:rsid w:val="00AA1F0B"/>
    <w:rsid w:val="00AA1FC2"/>
    <w:rsid w:val="00AA2557"/>
    <w:rsid w:val="00AA2596"/>
    <w:rsid w:val="00AA2ADF"/>
    <w:rsid w:val="00AA2D54"/>
    <w:rsid w:val="00AA2D75"/>
    <w:rsid w:val="00AA3240"/>
    <w:rsid w:val="00AA3258"/>
    <w:rsid w:val="00AA3D24"/>
    <w:rsid w:val="00AA3E7C"/>
    <w:rsid w:val="00AA3F71"/>
    <w:rsid w:val="00AA4062"/>
    <w:rsid w:val="00AA4130"/>
    <w:rsid w:val="00AA4717"/>
    <w:rsid w:val="00AA499D"/>
    <w:rsid w:val="00AA4CE9"/>
    <w:rsid w:val="00AA4DE2"/>
    <w:rsid w:val="00AA55E4"/>
    <w:rsid w:val="00AA629A"/>
    <w:rsid w:val="00AA71E1"/>
    <w:rsid w:val="00AA7508"/>
    <w:rsid w:val="00AB015E"/>
    <w:rsid w:val="00AB092E"/>
    <w:rsid w:val="00AB0B9E"/>
    <w:rsid w:val="00AB0C5A"/>
    <w:rsid w:val="00AB0C80"/>
    <w:rsid w:val="00AB0DBF"/>
    <w:rsid w:val="00AB0E36"/>
    <w:rsid w:val="00AB1673"/>
    <w:rsid w:val="00AB1C5B"/>
    <w:rsid w:val="00AB336D"/>
    <w:rsid w:val="00AB363E"/>
    <w:rsid w:val="00AB3B98"/>
    <w:rsid w:val="00AB3BAC"/>
    <w:rsid w:val="00AB3DCF"/>
    <w:rsid w:val="00AB4D92"/>
    <w:rsid w:val="00AB52C0"/>
    <w:rsid w:val="00AB5571"/>
    <w:rsid w:val="00AB5627"/>
    <w:rsid w:val="00AB57E5"/>
    <w:rsid w:val="00AB60B8"/>
    <w:rsid w:val="00AB613D"/>
    <w:rsid w:val="00AB65C8"/>
    <w:rsid w:val="00AB6704"/>
    <w:rsid w:val="00AB6A5A"/>
    <w:rsid w:val="00AB6A92"/>
    <w:rsid w:val="00AB72E3"/>
    <w:rsid w:val="00AB731A"/>
    <w:rsid w:val="00AB7341"/>
    <w:rsid w:val="00AB7B70"/>
    <w:rsid w:val="00AB7F5F"/>
    <w:rsid w:val="00AB7F9A"/>
    <w:rsid w:val="00AC09BE"/>
    <w:rsid w:val="00AC0EAB"/>
    <w:rsid w:val="00AC1CD6"/>
    <w:rsid w:val="00AC1DF1"/>
    <w:rsid w:val="00AC2E01"/>
    <w:rsid w:val="00AC2E67"/>
    <w:rsid w:val="00AC2F63"/>
    <w:rsid w:val="00AC3914"/>
    <w:rsid w:val="00AC3D5A"/>
    <w:rsid w:val="00AC408B"/>
    <w:rsid w:val="00AC41BF"/>
    <w:rsid w:val="00AC4234"/>
    <w:rsid w:val="00AC433D"/>
    <w:rsid w:val="00AC48CE"/>
    <w:rsid w:val="00AC5418"/>
    <w:rsid w:val="00AC5921"/>
    <w:rsid w:val="00AC5AE9"/>
    <w:rsid w:val="00AC5E55"/>
    <w:rsid w:val="00AC5EDC"/>
    <w:rsid w:val="00AC6102"/>
    <w:rsid w:val="00AC6383"/>
    <w:rsid w:val="00AC66BA"/>
    <w:rsid w:val="00AC6720"/>
    <w:rsid w:val="00AC68E9"/>
    <w:rsid w:val="00AC6D89"/>
    <w:rsid w:val="00AC780C"/>
    <w:rsid w:val="00AC79F9"/>
    <w:rsid w:val="00AC7A52"/>
    <w:rsid w:val="00AC7EC6"/>
    <w:rsid w:val="00AD029E"/>
    <w:rsid w:val="00AD0528"/>
    <w:rsid w:val="00AD0B37"/>
    <w:rsid w:val="00AD0B83"/>
    <w:rsid w:val="00AD0C22"/>
    <w:rsid w:val="00AD1517"/>
    <w:rsid w:val="00AD16FA"/>
    <w:rsid w:val="00AD1DFA"/>
    <w:rsid w:val="00AD22E3"/>
    <w:rsid w:val="00AD2347"/>
    <w:rsid w:val="00AD2386"/>
    <w:rsid w:val="00AD2666"/>
    <w:rsid w:val="00AD2A55"/>
    <w:rsid w:val="00AD2D45"/>
    <w:rsid w:val="00AD35B7"/>
    <w:rsid w:val="00AD37E2"/>
    <w:rsid w:val="00AD389B"/>
    <w:rsid w:val="00AD4C92"/>
    <w:rsid w:val="00AD5092"/>
    <w:rsid w:val="00AD546A"/>
    <w:rsid w:val="00AD5A85"/>
    <w:rsid w:val="00AD5ECB"/>
    <w:rsid w:val="00AD66FD"/>
    <w:rsid w:val="00AD7589"/>
    <w:rsid w:val="00AD79E3"/>
    <w:rsid w:val="00AD7BC4"/>
    <w:rsid w:val="00AD7E5B"/>
    <w:rsid w:val="00AE06D8"/>
    <w:rsid w:val="00AE19DC"/>
    <w:rsid w:val="00AE1A45"/>
    <w:rsid w:val="00AE1FAE"/>
    <w:rsid w:val="00AE258D"/>
    <w:rsid w:val="00AE294E"/>
    <w:rsid w:val="00AE2B9B"/>
    <w:rsid w:val="00AE2BC3"/>
    <w:rsid w:val="00AE2CF0"/>
    <w:rsid w:val="00AE3070"/>
    <w:rsid w:val="00AE3694"/>
    <w:rsid w:val="00AE45D1"/>
    <w:rsid w:val="00AE4E21"/>
    <w:rsid w:val="00AE5128"/>
    <w:rsid w:val="00AE5842"/>
    <w:rsid w:val="00AE5E7D"/>
    <w:rsid w:val="00AE68B6"/>
    <w:rsid w:val="00AE698C"/>
    <w:rsid w:val="00AE7120"/>
    <w:rsid w:val="00AE75FC"/>
    <w:rsid w:val="00AE76C4"/>
    <w:rsid w:val="00AE7CF5"/>
    <w:rsid w:val="00AF0173"/>
    <w:rsid w:val="00AF0B88"/>
    <w:rsid w:val="00AF0D4B"/>
    <w:rsid w:val="00AF1342"/>
    <w:rsid w:val="00AF191F"/>
    <w:rsid w:val="00AF1AE4"/>
    <w:rsid w:val="00AF1C12"/>
    <w:rsid w:val="00AF1EC7"/>
    <w:rsid w:val="00AF2A87"/>
    <w:rsid w:val="00AF2DDF"/>
    <w:rsid w:val="00AF2F10"/>
    <w:rsid w:val="00AF2FA0"/>
    <w:rsid w:val="00AF3402"/>
    <w:rsid w:val="00AF3562"/>
    <w:rsid w:val="00AF370A"/>
    <w:rsid w:val="00AF3B1F"/>
    <w:rsid w:val="00AF3CE5"/>
    <w:rsid w:val="00AF3D8F"/>
    <w:rsid w:val="00AF4898"/>
    <w:rsid w:val="00AF4A6E"/>
    <w:rsid w:val="00AF4A95"/>
    <w:rsid w:val="00AF4DFC"/>
    <w:rsid w:val="00AF4E93"/>
    <w:rsid w:val="00AF4EF5"/>
    <w:rsid w:val="00AF51A7"/>
    <w:rsid w:val="00AF51A8"/>
    <w:rsid w:val="00AF52DD"/>
    <w:rsid w:val="00AF5800"/>
    <w:rsid w:val="00AF5A40"/>
    <w:rsid w:val="00AF5CC6"/>
    <w:rsid w:val="00AF5CDB"/>
    <w:rsid w:val="00AF5D5A"/>
    <w:rsid w:val="00AF62A1"/>
    <w:rsid w:val="00AF68AF"/>
    <w:rsid w:val="00AF6B9F"/>
    <w:rsid w:val="00AF6EF0"/>
    <w:rsid w:val="00AF71FD"/>
    <w:rsid w:val="00AF7709"/>
    <w:rsid w:val="00B0043D"/>
    <w:rsid w:val="00B00477"/>
    <w:rsid w:val="00B005FA"/>
    <w:rsid w:val="00B00B45"/>
    <w:rsid w:val="00B00E89"/>
    <w:rsid w:val="00B00F78"/>
    <w:rsid w:val="00B01D1A"/>
    <w:rsid w:val="00B0235D"/>
    <w:rsid w:val="00B0299F"/>
    <w:rsid w:val="00B03918"/>
    <w:rsid w:val="00B03BF3"/>
    <w:rsid w:val="00B03BFB"/>
    <w:rsid w:val="00B0444F"/>
    <w:rsid w:val="00B0536C"/>
    <w:rsid w:val="00B05B8D"/>
    <w:rsid w:val="00B05FE5"/>
    <w:rsid w:val="00B063E3"/>
    <w:rsid w:val="00B0663C"/>
    <w:rsid w:val="00B06A9F"/>
    <w:rsid w:val="00B07118"/>
    <w:rsid w:val="00B07485"/>
    <w:rsid w:val="00B07895"/>
    <w:rsid w:val="00B07BF7"/>
    <w:rsid w:val="00B07BFA"/>
    <w:rsid w:val="00B10681"/>
    <w:rsid w:val="00B108E4"/>
    <w:rsid w:val="00B1137E"/>
    <w:rsid w:val="00B114EB"/>
    <w:rsid w:val="00B117AD"/>
    <w:rsid w:val="00B11C6F"/>
    <w:rsid w:val="00B11F36"/>
    <w:rsid w:val="00B127A7"/>
    <w:rsid w:val="00B1316C"/>
    <w:rsid w:val="00B13497"/>
    <w:rsid w:val="00B13A63"/>
    <w:rsid w:val="00B13B11"/>
    <w:rsid w:val="00B140C7"/>
    <w:rsid w:val="00B14D7E"/>
    <w:rsid w:val="00B15010"/>
    <w:rsid w:val="00B15ABE"/>
    <w:rsid w:val="00B15D00"/>
    <w:rsid w:val="00B15DCF"/>
    <w:rsid w:val="00B1600C"/>
    <w:rsid w:val="00B16130"/>
    <w:rsid w:val="00B163B7"/>
    <w:rsid w:val="00B1704B"/>
    <w:rsid w:val="00B1752B"/>
    <w:rsid w:val="00B178B2"/>
    <w:rsid w:val="00B17C50"/>
    <w:rsid w:val="00B17F48"/>
    <w:rsid w:val="00B17FAB"/>
    <w:rsid w:val="00B2037C"/>
    <w:rsid w:val="00B203DA"/>
    <w:rsid w:val="00B20464"/>
    <w:rsid w:val="00B206A9"/>
    <w:rsid w:val="00B209E4"/>
    <w:rsid w:val="00B20D98"/>
    <w:rsid w:val="00B20E7B"/>
    <w:rsid w:val="00B20EF2"/>
    <w:rsid w:val="00B2112E"/>
    <w:rsid w:val="00B211EB"/>
    <w:rsid w:val="00B21363"/>
    <w:rsid w:val="00B21620"/>
    <w:rsid w:val="00B21807"/>
    <w:rsid w:val="00B219D9"/>
    <w:rsid w:val="00B2243E"/>
    <w:rsid w:val="00B22878"/>
    <w:rsid w:val="00B23148"/>
    <w:rsid w:val="00B234B5"/>
    <w:rsid w:val="00B24076"/>
    <w:rsid w:val="00B24564"/>
    <w:rsid w:val="00B249AE"/>
    <w:rsid w:val="00B24CEA"/>
    <w:rsid w:val="00B2544D"/>
    <w:rsid w:val="00B255AA"/>
    <w:rsid w:val="00B2585A"/>
    <w:rsid w:val="00B26614"/>
    <w:rsid w:val="00B268E6"/>
    <w:rsid w:val="00B2693C"/>
    <w:rsid w:val="00B26975"/>
    <w:rsid w:val="00B2718E"/>
    <w:rsid w:val="00B2725E"/>
    <w:rsid w:val="00B27A5F"/>
    <w:rsid w:val="00B304D1"/>
    <w:rsid w:val="00B3055E"/>
    <w:rsid w:val="00B30C44"/>
    <w:rsid w:val="00B30FA9"/>
    <w:rsid w:val="00B3100D"/>
    <w:rsid w:val="00B312C7"/>
    <w:rsid w:val="00B315DF"/>
    <w:rsid w:val="00B31D8A"/>
    <w:rsid w:val="00B322C9"/>
    <w:rsid w:val="00B325FB"/>
    <w:rsid w:val="00B327B0"/>
    <w:rsid w:val="00B328BB"/>
    <w:rsid w:val="00B32A7E"/>
    <w:rsid w:val="00B32DC1"/>
    <w:rsid w:val="00B3303B"/>
    <w:rsid w:val="00B335C8"/>
    <w:rsid w:val="00B34264"/>
    <w:rsid w:val="00B34765"/>
    <w:rsid w:val="00B34C56"/>
    <w:rsid w:val="00B351E0"/>
    <w:rsid w:val="00B355A4"/>
    <w:rsid w:val="00B35768"/>
    <w:rsid w:val="00B35BCC"/>
    <w:rsid w:val="00B35FD1"/>
    <w:rsid w:val="00B3618F"/>
    <w:rsid w:val="00B3621C"/>
    <w:rsid w:val="00B37063"/>
    <w:rsid w:val="00B37A40"/>
    <w:rsid w:val="00B37B63"/>
    <w:rsid w:val="00B37D98"/>
    <w:rsid w:val="00B37F8C"/>
    <w:rsid w:val="00B40262"/>
    <w:rsid w:val="00B405A1"/>
    <w:rsid w:val="00B4113E"/>
    <w:rsid w:val="00B411D9"/>
    <w:rsid w:val="00B41343"/>
    <w:rsid w:val="00B41959"/>
    <w:rsid w:val="00B42425"/>
    <w:rsid w:val="00B42600"/>
    <w:rsid w:val="00B429A9"/>
    <w:rsid w:val="00B42BC6"/>
    <w:rsid w:val="00B42D9E"/>
    <w:rsid w:val="00B43667"/>
    <w:rsid w:val="00B4374D"/>
    <w:rsid w:val="00B43A3A"/>
    <w:rsid w:val="00B43B48"/>
    <w:rsid w:val="00B43E4A"/>
    <w:rsid w:val="00B44235"/>
    <w:rsid w:val="00B448C6"/>
    <w:rsid w:val="00B44D97"/>
    <w:rsid w:val="00B44E80"/>
    <w:rsid w:val="00B44EFB"/>
    <w:rsid w:val="00B453ED"/>
    <w:rsid w:val="00B461E5"/>
    <w:rsid w:val="00B468A2"/>
    <w:rsid w:val="00B468BC"/>
    <w:rsid w:val="00B469DF"/>
    <w:rsid w:val="00B46F23"/>
    <w:rsid w:val="00B4750C"/>
    <w:rsid w:val="00B47675"/>
    <w:rsid w:val="00B47901"/>
    <w:rsid w:val="00B47B23"/>
    <w:rsid w:val="00B47FAC"/>
    <w:rsid w:val="00B50073"/>
    <w:rsid w:val="00B506F8"/>
    <w:rsid w:val="00B50940"/>
    <w:rsid w:val="00B50F6D"/>
    <w:rsid w:val="00B513A1"/>
    <w:rsid w:val="00B51544"/>
    <w:rsid w:val="00B5159A"/>
    <w:rsid w:val="00B51803"/>
    <w:rsid w:val="00B519AC"/>
    <w:rsid w:val="00B519F8"/>
    <w:rsid w:val="00B51EDF"/>
    <w:rsid w:val="00B524EE"/>
    <w:rsid w:val="00B52627"/>
    <w:rsid w:val="00B52684"/>
    <w:rsid w:val="00B52B04"/>
    <w:rsid w:val="00B52C6C"/>
    <w:rsid w:val="00B52D1B"/>
    <w:rsid w:val="00B53159"/>
    <w:rsid w:val="00B536C6"/>
    <w:rsid w:val="00B537C4"/>
    <w:rsid w:val="00B540C8"/>
    <w:rsid w:val="00B542A5"/>
    <w:rsid w:val="00B543C2"/>
    <w:rsid w:val="00B54B5F"/>
    <w:rsid w:val="00B54BB4"/>
    <w:rsid w:val="00B54E81"/>
    <w:rsid w:val="00B5529D"/>
    <w:rsid w:val="00B55DC7"/>
    <w:rsid w:val="00B56311"/>
    <w:rsid w:val="00B56379"/>
    <w:rsid w:val="00B56511"/>
    <w:rsid w:val="00B57098"/>
    <w:rsid w:val="00B5710F"/>
    <w:rsid w:val="00B578DE"/>
    <w:rsid w:val="00B5792F"/>
    <w:rsid w:val="00B57D16"/>
    <w:rsid w:val="00B609E8"/>
    <w:rsid w:val="00B60D73"/>
    <w:rsid w:val="00B618F1"/>
    <w:rsid w:val="00B61DD3"/>
    <w:rsid w:val="00B61DF7"/>
    <w:rsid w:val="00B61E61"/>
    <w:rsid w:val="00B62099"/>
    <w:rsid w:val="00B62166"/>
    <w:rsid w:val="00B62F1A"/>
    <w:rsid w:val="00B6342B"/>
    <w:rsid w:val="00B6350C"/>
    <w:rsid w:val="00B6357B"/>
    <w:rsid w:val="00B638EC"/>
    <w:rsid w:val="00B63DB2"/>
    <w:rsid w:val="00B63FE7"/>
    <w:rsid w:val="00B641E4"/>
    <w:rsid w:val="00B646CA"/>
    <w:rsid w:val="00B64D15"/>
    <w:rsid w:val="00B64D4E"/>
    <w:rsid w:val="00B65779"/>
    <w:rsid w:val="00B66135"/>
    <w:rsid w:val="00B66157"/>
    <w:rsid w:val="00B66789"/>
    <w:rsid w:val="00B6696E"/>
    <w:rsid w:val="00B66977"/>
    <w:rsid w:val="00B66B8F"/>
    <w:rsid w:val="00B66C37"/>
    <w:rsid w:val="00B66CA4"/>
    <w:rsid w:val="00B66EF4"/>
    <w:rsid w:val="00B66EFE"/>
    <w:rsid w:val="00B673DA"/>
    <w:rsid w:val="00B674F7"/>
    <w:rsid w:val="00B6758B"/>
    <w:rsid w:val="00B67D2C"/>
    <w:rsid w:val="00B67E8D"/>
    <w:rsid w:val="00B7014E"/>
    <w:rsid w:val="00B707D9"/>
    <w:rsid w:val="00B70B35"/>
    <w:rsid w:val="00B70CE3"/>
    <w:rsid w:val="00B713A0"/>
    <w:rsid w:val="00B7151A"/>
    <w:rsid w:val="00B717AE"/>
    <w:rsid w:val="00B719BE"/>
    <w:rsid w:val="00B71C38"/>
    <w:rsid w:val="00B71E94"/>
    <w:rsid w:val="00B72456"/>
    <w:rsid w:val="00B72721"/>
    <w:rsid w:val="00B7273F"/>
    <w:rsid w:val="00B73675"/>
    <w:rsid w:val="00B73875"/>
    <w:rsid w:val="00B73A9A"/>
    <w:rsid w:val="00B73BC9"/>
    <w:rsid w:val="00B73D20"/>
    <w:rsid w:val="00B73FFA"/>
    <w:rsid w:val="00B74284"/>
    <w:rsid w:val="00B748A1"/>
    <w:rsid w:val="00B74DFE"/>
    <w:rsid w:val="00B74FC9"/>
    <w:rsid w:val="00B7585C"/>
    <w:rsid w:val="00B75BBA"/>
    <w:rsid w:val="00B75BF1"/>
    <w:rsid w:val="00B760A8"/>
    <w:rsid w:val="00B76101"/>
    <w:rsid w:val="00B7728C"/>
    <w:rsid w:val="00B778A5"/>
    <w:rsid w:val="00B8026D"/>
    <w:rsid w:val="00B80B50"/>
    <w:rsid w:val="00B80D0B"/>
    <w:rsid w:val="00B811AE"/>
    <w:rsid w:val="00B81300"/>
    <w:rsid w:val="00B81CD2"/>
    <w:rsid w:val="00B81CF5"/>
    <w:rsid w:val="00B81E38"/>
    <w:rsid w:val="00B83589"/>
    <w:rsid w:val="00B83F7C"/>
    <w:rsid w:val="00B8473B"/>
    <w:rsid w:val="00B84BCC"/>
    <w:rsid w:val="00B851AD"/>
    <w:rsid w:val="00B85C1F"/>
    <w:rsid w:val="00B85E23"/>
    <w:rsid w:val="00B85F60"/>
    <w:rsid w:val="00B86058"/>
    <w:rsid w:val="00B863C5"/>
    <w:rsid w:val="00B865EF"/>
    <w:rsid w:val="00B86839"/>
    <w:rsid w:val="00B86912"/>
    <w:rsid w:val="00B86B08"/>
    <w:rsid w:val="00B870AE"/>
    <w:rsid w:val="00B873B0"/>
    <w:rsid w:val="00B87446"/>
    <w:rsid w:val="00B876AB"/>
    <w:rsid w:val="00B8778B"/>
    <w:rsid w:val="00B878AF"/>
    <w:rsid w:val="00B9026B"/>
    <w:rsid w:val="00B90ECA"/>
    <w:rsid w:val="00B91337"/>
    <w:rsid w:val="00B9177B"/>
    <w:rsid w:val="00B91D6B"/>
    <w:rsid w:val="00B921C3"/>
    <w:rsid w:val="00B921C6"/>
    <w:rsid w:val="00B9250A"/>
    <w:rsid w:val="00B9260D"/>
    <w:rsid w:val="00B92726"/>
    <w:rsid w:val="00B92C69"/>
    <w:rsid w:val="00B92D22"/>
    <w:rsid w:val="00B93044"/>
    <w:rsid w:val="00B93654"/>
    <w:rsid w:val="00B9379E"/>
    <w:rsid w:val="00B93DEF"/>
    <w:rsid w:val="00B94417"/>
    <w:rsid w:val="00B94804"/>
    <w:rsid w:val="00B9487A"/>
    <w:rsid w:val="00B948D8"/>
    <w:rsid w:val="00B94906"/>
    <w:rsid w:val="00B94AA3"/>
    <w:rsid w:val="00B94D9D"/>
    <w:rsid w:val="00B958A5"/>
    <w:rsid w:val="00B964A9"/>
    <w:rsid w:val="00B96BE4"/>
    <w:rsid w:val="00B97077"/>
    <w:rsid w:val="00BA0044"/>
    <w:rsid w:val="00BA017E"/>
    <w:rsid w:val="00BA0A36"/>
    <w:rsid w:val="00BA0BBC"/>
    <w:rsid w:val="00BA0BDD"/>
    <w:rsid w:val="00BA113C"/>
    <w:rsid w:val="00BA151D"/>
    <w:rsid w:val="00BA1535"/>
    <w:rsid w:val="00BA1B04"/>
    <w:rsid w:val="00BA208E"/>
    <w:rsid w:val="00BA2746"/>
    <w:rsid w:val="00BA2E30"/>
    <w:rsid w:val="00BA352C"/>
    <w:rsid w:val="00BA3829"/>
    <w:rsid w:val="00BA385D"/>
    <w:rsid w:val="00BA3983"/>
    <w:rsid w:val="00BA39B8"/>
    <w:rsid w:val="00BA3AC0"/>
    <w:rsid w:val="00BA3B39"/>
    <w:rsid w:val="00BA3BB5"/>
    <w:rsid w:val="00BA402C"/>
    <w:rsid w:val="00BA529C"/>
    <w:rsid w:val="00BA5825"/>
    <w:rsid w:val="00BA5A84"/>
    <w:rsid w:val="00BA5F64"/>
    <w:rsid w:val="00BA647E"/>
    <w:rsid w:val="00BA6633"/>
    <w:rsid w:val="00BA6D88"/>
    <w:rsid w:val="00BA778C"/>
    <w:rsid w:val="00BA7877"/>
    <w:rsid w:val="00BA7D4B"/>
    <w:rsid w:val="00BB07AD"/>
    <w:rsid w:val="00BB080E"/>
    <w:rsid w:val="00BB09F0"/>
    <w:rsid w:val="00BB0F99"/>
    <w:rsid w:val="00BB108F"/>
    <w:rsid w:val="00BB10F4"/>
    <w:rsid w:val="00BB1130"/>
    <w:rsid w:val="00BB1202"/>
    <w:rsid w:val="00BB1BC5"/>
    <w:rsid w:val="00BB2096"/>
    <w:rsid w:val="00BB217E"/>
    <w:rsid w:val="00BB21D2"/>
    <w:rsid w:val="00BB2A19"/>
    <w:rsid w:val="00BB3073"/>
    <w:rsid w:val="00BB339F"/>
    <w:rsid w:val="00BB35FF"/>
    <w:rsid w:val="00BB3938"/>
    <w:rsid w:val="00BB3A4A"/>
    <w:rsid w:val="00BB3E82"/>
    <w:rsid w:val="00BB3F5B"/>
    <w:rsid w:val="00BB436D"/>
    <w:rsid w:val="00BB4740"/>
    <w:rsid w:val="00BB48C4"/>
    <w:rsid w:val="00BB4EC0"/>
    <w:rsid w:val="00BB53DF"/>
    <w:rsid w:val="00BB5A5F"/>
    <w:rsid w:val="00BB5B09"/>
    <w:rsid w:val="00BB5F6E"/>
    <w:rsid w:val="00BB62C9"/>
    <w:rsid w:val="00BB6E41"/>
    <w:rsid w:val="00BB6FFF"/>
    <w:rsid w:val="00BB7050"/>
    <w:rsid w:val="00BB7D8D"/>
    <w:rsid w:val="00BB7FD0"/>
    <w:rsid w:val="00BC0243"/>
    <w:rsid w:val="00BC02B6"/>
    <w:rsid w:val="00BC0654"/>
    <w:rsid w:val="00BC08A2"/>
    <w:rsid w:val="00BC0C28"/>
    <w:rsid w:val="00BC125F"/>
    <w:rsid w:val="00BC1F2C"/>
    <w:rsid w:val="00BC2552"/>
    <w:rsid w:val="00BC25A9"/>
    <w:rsid w:val="00BC2669"/>
    <w:rsid w:val="00BC2B82"/>
    <w:rsid w:val="00BC2E3E"/>
    <w:rsid w:val="00BC3298"/>
    <w:rsid w:val="00BC388B"/>
    <w:rsid w:val="00BC3A5A"/>
    <w:rsid w:val="00BC41A4"/>
    <w:rsid w:val="00BC4264"/>
    <w:rsid w:val="00BC433B"/>
    <w:rsid w:val="00BC45A1"/>
    <w:rsid w:val="00BC4602"/>
    <w:rsid w:val="00BC4698"/>
    <w:rsid w:val="00BC46CF"/>
    <w:rsid w:val="00BC5FC9"/>
    <w:rsid w:val="00BC5FD9"/>
    <w:rsid w:val="00BC6666"/>
    <w:rsid w:val="00BC6B10"/>
    <w:rsid w:val="00BC7526"/>
    <w:rsid w:val="00BC7643"/>
    <w:rsid w:val="00BC780A"/>
    <w:rsid w:val="00BC7915"/>
    <w:rsid w:val="00BC7C6D"/>
    <w:rsid w:val="00BC7DAE"/>
    <w:rsid w:val="00BC7E82"/>
    <w:rsid w:val="00BD0B64"/>
    <w:rsid w:val="00BD0CD0"/>
    <w:rsid w:val="00BD19BD"/>
    <w:rsid w:val="00BD1A98"/>
    <w:rsid w:val="00BD22FC"/>
    <w:rsid w:val="00BD2984"/>
    <w:rsid w:val="00BD2990"/>
    <w:rsid w:val="00BD2A1A"/>
    <w:rsid w:val="00BD2C41"/>
    <w:rsid w:val="00BD2E96"/>
    <w:rsid w:val="00BD3A9D"/>
    <w:rsid w:val="00BD4436"/>
    <w:rsid w:val="00BD471D"/>
    <w:rsid w:val="00BD479E"/>
    <w:rsid w:val="00BD4F8F"/>
    <w:rsid w:val="00BD51B4"/>
    <w:rsid w:val="00BD5266"/>
    <w:rsid w:val="00BD55A8"/>
    <w:rsid w:val="00BD6505"/>
    <w:rsid w:val="00BD6B03"/>
    <w:rsid w:val="00BD6E86"/>
    <w:rsid w:val="00BD7726"/>
    <w:rsid w:val="00BE0236"/>
    <w:rsid w:val="00BE030B"/>
    <w:rsid w:val="00BE0769"/>
    <w:rsid w:val="00BE0A81"/>
    <w:rsid w:val="00BE1220"/>
    <w:rsid w:val="00BE18BA"/>
    <w:rsid w:val="00BE1E64"/>
    <w:rsid w:val="00BE1FCC"/>
    <w:rsid w:val="00BE2946"/>
    <w:rsid w:val="00BE2B76"/>
    <w:rsid w:val="00BE2C9C"/>
    <w:rsid w:val="00BE339C"/>
    <w:rsid w:val="00BE3895"/>
    <w:rsid w:val="00BE3B20"/>
    <w:rsid w:val="00BE3BFC"/>
    <w:rsid w:val="00BE3C0B"/>
    <w:rsid w:val="00BE4BC0"/>
    <w:rsid w:val="00BE4E2E"/>
    <w:rsid w:val="00BE5077"/>
    <w:rsid w:val="00BE50A1"/>
    <w:rsid w:val="00BE5356"/>
    <w:rsid w:val="00BE59CA"/>
    <w:rsid w:val="00BE5F41"/>
    <w:rsid w:val="00BE6207"/>
    <w:rsid w:val="00BE6738"/>
    <w:rsid w:val="00BE6EA6"/>
    <w:rsid w:val="00BE7248"/>
    <w:rsid w:val="00BE735F"/>
    <w:rsid w:val="00BE78C9"/>
    <w:rsid w:val="00BE7967"/>
    <w:rsid w:val="00BF0446"/>
    <w:rsid w:val="00BF069A"/>
    <w:rsid w:val="00BF0D63"/>
    <w:rsid w:val="00BF0E7B"/>
    <w:rsid w:val="00BF11B6"/>
    <w:rsid w:val="00BF14C6"/>
    <w:rsid w:val="00BF28B0"/>
    <w:rsid w:val="00BF2B8E"/>
    <w:rsid w:val="00BF352C"/>
    <w:rsid w:val="00BF37E1"/>
    <w:rsid w:val="00BF3D5F"/>
    <w:rsid w:val="00BF3DA1"/>
    <w:rsid w:val="00BF3DCB"/>
    <w:rsid w:val="00BF43D3"/>
    <w:rsid w:val="00BF4909"/>
    <w:rsid w:val="00BF4F59"/>
    <w:rsid w:val="00BF5051"/>
    <w:rsid w:val="00BF5099"/>
    <w:rsid w:val="00BF5ABF"/>
    <w:rsid w:val="00BF5AFE"/>
    <w:rsid w:val="00BF5B43"/>
    <w:rsid w:val="00BF5D83"/>
    <w:rsid w:val="00BF5FA0"/>
    <w:rsid w:val="00BF62EF"/>
    <w:rsid w:val="00BF62F1"/>
    <w:rsid w:val="00BF6C74"/>
    <w:rsid w:val="00BF6E1D"/>
    <w:rsid w:val="00BF6F51"/>
    <w:rsid w:val="00BF742A"/>
    <w:rsid w:val="00BF7915"/>
    <w:rsid w:val="00BF7F6A"/>
    <w:rsid w:val="00C00023"/>
    <w:rsid w:val="00C00202"/>
    <w:rsid w:val="00C0041F"/>
    <w:rsid w:val="00C008DE"/>
    <w:rsid w:val="00C00C7C"/>
    <w:rsid w:val="00C017A8"/>
    <w:rsid w:val="00C01D8E"/>
    <w:rsid w:val="00C01DBA"/>
    <w:rsid w:val="00C0216C"/>
    <w:rsid w:val="00C0290A"/>
    <w:rsid w:val="00C02AF3"/>
    <w:rsid w:val="00C03D44"/>
    <w:rsid w:val="00C03ECB"/>
    <w:rsid w:val="00C03F81"/>
    <w:rsid w:val="00C04111"/>
    <w:rsid w:val="00C04392"/>
    <w:rsid w:val="00C04494"/>
    <w:rsid w:val="00C045DD"/>
    <w:rsid w:val="00C04948"/>
    <w:rsid w:val="00C04C6E"/>
    <w:rsid w:val="00C04D0E"/>
    <w:rsid w:val="00C0509C"/>
    <w:rsid w:val="00C05254"/>
    <w:rsid w:val="00C058F4"/>
    <w:rsid w:val="00C05998"/>
    <w:rsid w:val="00C05C07"/>
    <w:rsid w:val="00C06172"/>
    <w:rsid w:val="00C06858"/>
    <w:rsid w:val="00C06DC2"/>
    <w:rsid w:val="00C06F66"/>
    <w:rsid w:val="00C06F70"/>
    <w:rsid w:val="00C075A3"/>
    <w:rsid w:val="00C07CBC"/>
    <w:rsid w:val="00C1096F"/>
    <w:rsid w:val="00C10C76"/>
    <w:rsid w:val="00C10CC8"/>
    <w:rsid w:val="00C1105C"/>
    <w:rsid w:val="00C11499"/>
    <w:rsid w:val="00C117B2"/>
    <w:rsid w:val="00C11B5D"/>
    <w:rsid w:val="00C11EC5"/>
    <w:rsid w:val="00C13205"/>
    <w:rsid w:val="00C14094"/>
    <w:rsid w:val="00C140DA"/>
    <w:rsid w:val="00C144A9"/>
    <w:rsid w:val="00C14774"/>
    <w:rsid w:val="00C1481B"/>
    <w:rsid w:val="00C148E8"/>
    <w:rsid w:val="00C14B55"/>
    <w:rsid w:val="00C150E4"/>
    <w:rsid w:val="00C153D3"/>
    <w:rsid w:val="00C158E8"/>
    <w:rsid w:val="00C1601F"/>
    <w:rsid w:val="00C16158"/>
    <w:rsid w:val="00C16392"/>
    <w:rsid w:val="00C1657F"/>
    <w:rsid w:val="00C168B2"/>
    <w:rsid w:val="00C171F8"/>
    <w:rsid w:val="00C1730B"/>
    <w:rsid w:val="00C174D9"/>
    <w:rsid w:val="00C17B06"/>
    <w:rsid w:val="00C17EC3"/>
    <w:rsid w:val="00C20BAC"/>
    <w:rsid w:val="00C210B3"/>
    <w:rsid w:val="00C21577"/>
    <w:rsid w:val="00C21585"/>
    <w:rsid w:val="00C21667"/>
    <w:rsid w:val="00C2177C"/>
    <w:rsid w:val="00C21918"/>
    <w:rsid w:val="00C22924"/>
    <w:rsid w:val="00C22AED"/>
    <w:rsid w:val="00C22D93"/>
    <w:rsid w:val="00C22DCD"/>
    <w:rsid w:val="00C22F8C"/>
    <w:rsid w:val="00C2331A"/>
    <w:rsid w:val="00C234EE"/>
    <w:rsid w:val="00C23849"/>
    <w:rsid w:val="00C240D8"/>
    <w:rsid w:val="00C246F7"/>
    <w:rsid w:val="00C24DE2"/>
    <w:rsid w:val="00C25288"/>
    <w:rsid w:val="00C257AA"/>
    <w:rsid w:val="00C25D81"/>
    <w:rsid w:val="00C25E22"/>
    <w:rsid w:val="00C26165"/>
    <w:rsid w:val="00C263B2"/>
    <w:rsid w:val="00C26A67"/>
    <w:rsid w:val="00C26A97"/>
    <w:rsid w:val="00C26AFE"/>
    <w:rsid w:val="00C26E02"/>
    <w:rsid w:val="00C27545"/>
    <w:rsid w:val="00C27576"/>
    <w:rsid w:val="00C275C0"/>
    <w:rsid w:val="00C277A7"/>
    <w:rsid w:val="00C27AD1"/>
    <w:rsid w:val="00C305A2"/>
    <w:rsid w:val="00C30D8E"/>
    <w:rsid w:val="00C31528"/>
    <w:rsid w:val="00C31923"/>
    <w:rsid w:val="00C31D81"/>
    <w:rsid w:val="00C3219F"/>
    <w:rsid w:val="00C321BA"/>
    <w:rsid w:val="00C3239D"/>
    <w:rsid w:val="00C32C92"/>
    <w:rsid w:val="00C33008"/>
    <w:rsid w:val="00C33171"/>
    <w:rsid w:val="00C333A8"/>
    <w:rsid w:val="00C33CB0"/>
    <w:rsid w:val="00C34123"/>
    <w:rsid w:val="00C3454F"/>
    <w:rsid w:val="00C346B8"/>
    <w:rsid w:val="00C35037"/>
    <w:rsid w:val="00C350D5"/>
    <w:rsid w:val="00C3527E"/>
    <w:rsid w:val="00C35834"/>
    <w:rsid w:val="00C35BF6"/>
    <w:rsid w:val="00C36502"/>
    <w:rsid w:val="00C36602"/>
    <w:rsid w:val="00C36764"/>
    <w:rsid w:val="00C3699D"/>
    <w:rsid w:val="00C36EAC"/>
    <w:rsid w:val="00C36F86"/>
    <w:rsid w:val="00C372EA"/>
    <w:rsid w:val="00C37821"/>
    <w:rsid w:val="00C37B10"/>
    <w:rsid w:val="00C37F26"/>
    <w:rsid w:val="00C4004A"/>
    <w:rsid w:val="00C40973"/>
    <w:rsid w:val="00C4097C"/>
    <w:rsid w:val="00C40FFA"/>
    <w:rsid w:val="00C41AAC"/>
    <w:rsid w:val="00C41E05"/>
    <w:rsid w:val="00C41E1A"/>
    <w:rsid w:val="00C42A3F"/>
    <w:rsid w:val="00C42BB2"/>
    <w:rsid w:val="00C435C4"/>
    <w:rsid w:val="00C439B5"/>
    <w:rsid w:val="00C43BC7"/>
    <w:rsid w:val="00C43C50"/>
    <w:rsid w:val="00C43CDD"/>
    <w:rsid w:val="00C44822"/>
    <w:rsid w:val="00C44DA9"/>
    <w:rsid w:val="00C45EBB"/>
    <w:rsid w:val="00C46677"/>
    <w:rsid w:val="00C4668F"/>
    <w:rsid w:val="00C46FDB"/>
    <w:rsid w:val="00C471ED"/>
    <w:rsid w:val="00C47531"/>
    <w:rsid w:val="00C500AC"/>
    <w:rsid w:val="00C50C50"/>
    <w:rsid w:val="00C50CDB"/>
    <w:rsid w:val="00C51A89"/>
    <w:rsid w:val="00C51D9D"/>
    <w:rsid w:val="00C51E53"/>
    <w:rsid w:val="00C51FFD"/>
    <w:rsid w:val="00C52601"/>
    <w:rsid w:val="00C52B9C"/>
    <w:rsid w:val="00C52C53"/>
    <w:rsid w:val="00C5324A"/>
    <w:rsid w:val="00C53575"/>
    <w:rsid w:val="00C54088"/>
    <w:rsid w:val="00C54461"/>
    <w:rsid w:val="00C544B0"/>
    <w:rsid w:val="00C544CB"/>
    <w:rsid w:val="00C5495E"/>
    <w:rsid w:val="00C54AAB"/>
    <w:rsid w:val="00C54B7F"/>
    <w:rsid w:val="00C555AC"/>
    <w:rsid w:val="00C55AC1"/>
    <w:rsid w:val="00C55D59"/>
    <w:rsid w:val="00C561B5"/>
    <w:rsid w:val="00C5677A"/>
    <w:rsid w:val="00C56DCC"/>
    <w:rsid w:val="00C56FC2"/>
    <w:rsid w:val="00C57023"/>
    <w:rsid w:val="00C5739E"/>
    <w:rsid w:val="00C57862"/>
    <w:rsid w:val="00C60360"/>
    <w:rsid w:val="00C60686"/>
    <w:rsid w:val="00C60C12"/>
    <w:rsid w:val="00C60F4B"/>
    <w:rsid w:val="00C6113D"/>
    <w:rsid w:val="00C614E3"/>
    <w:rsid w:val="00C62488"/>
    <w:rsid w:val="00C62EC6"/>
    <w:rsid w:val="00C633F5"/>
    <w:rsid w:val="00C63805"/>
    <w:rsid w:val="00C638EA"/>
    <w:rsid w:val="00C6398E"/>
    <w:rsid w:val="00C63F44"/>
    <w:rsid w:val="00C640E4"/>
    <w:rsid w:val="00C647C2"/>
    <w:rsid w:val="00C64B2F"/>
    <w:rsid w:val="00C64CCA"/>
    <w:rsid w:val="00C64D31"/>
    <w:rsid w:val="00C64D54"/>
    <w:rsid w:val="00C65058"/>
    <w:rsid w:val="00C657DE"/>
    <w:rsid w:val="00C657E1"/>
    <w:rsid w:val="00C65D3A"/>
    <w:rsid w:val="00C65EBE"/>
    <w:rsid w:val="00C65FF7"/>
    <w:rsid w:val="00C665E0"/>
    <w:rsid w:val="00C66B67"/>
    <w:rsid w:val="00C66EF3"/>
    <w:rsid w:val="00C6710C"/>
    <w:rsid w:val="00C67517"/>
    <w:rsid w:val="00C678E5"/>
    <w:rsid w:val="00C67F43"/>
    <w:rsid w:val="00C7031F"/>
    <w:rsid w:val="00C70381"/>
    <w:rsid w:val="00C70BA8"/>
    <w:rsid w:val="00C712D0"/>
    <w:rsid w:val="00C715B6"/>
    <w:rsid w:val="00C71BCB"/>
    <w:rsid w:val="00C72110"/>
    <w:rsid w:val="00C72217"/>
    <w:rsid w:val="00C724ED"/>
    <w:rsid w:val="00C72ADD"/>
    <w:rsid w:val="00C72C4B"/>
    <w:rsid w:val="00C73244"/>
    <w:rsid w:val="00C73276"/>
    <w:rsid w:val="00C73373"/>
    <w:rsid w:val="00C73947"/>
    <w:rsid w:val="00C739B5"/>
    <w:rsid w:val="00C73AE6"/>
    <w:rsid w:val="00C743D3"/>
    <w:rsid w:val="00C74C5D"/>
    <w:rsid w:val="00C7557D"/>
    <w:rsid w:val="00C7557F"/>
    <w:rsid w:val="00C75D7D"/>
    <w:rsid w:val="00C75FEA"/>
    <w:rsid w:val="00C76186"/>
    <w:rsid w:val="00C76295"/>
    <w:rsid w:val="00C76DA1"/>
    <w:rsid w:val="00C7723F"/>
    <w:rsid w:val="00C776A8"/>
    <w:rsid w:val="00C77977"/>
    <w:rsid w:val="00C8013E"/>
    <w:rsid w:val="00C80824"/>
    <w:rsid w:val="00C80B16"/>
    <w:rsid w:val="00C80FE7"/>
    <w:rsid w:val="00C819AB"/>
    <w:rsid w:val="00C82119"/>
    <w:rsid w:val="00C821B7"/>
    <w:rsid w:val="00C82953"/>
    <w:rsid w:val="00C8297C"/>
    <w:rsid w:val="00C82BE4"/>
    <w:rsid w:val="00C82C1A"/>
    <w:rsid w:val="00C82DE6"/>
    <w:rsid w:val="00C82FDE"/>
    <w:rsid w:val="00C8310E"/>
    <w:rsid w:val="00C838F1"/>
    <w:rsid w:val="00C83FAE"/>
    <w:rsid w:val="00C84ADC"/>
    <w:rsid w:val="00C84C4F"/>
    <w:rsid w:val="00C84EE2"/>
    <w:rsid w:val="00C853D8"/>
    <w:rsid w:val="00C85509"/>
    <w:rsid w:val="00C8570D"/>
    <w:rsid w:val="00C85ADB"/>
    <w:rsid w:val="00C86467"/>
    <w:rsid w:val="00C86660"/>
    <w:rsid w:val="00C86B68"/>
    <w:rsid w:val="00C8700B"/>
    <w:rsid w:val="00C874D5"/>
    <w:rsid w:val="00C8770F"/>
    <w:rsid w:val="00C90A12"/>
    <w:rsid w:val="00C90D54"/>
    <w:rsid w:val="00C91095"/>
    <w:rsid w:val="00C916E6"/>
    <w:rsid w:val="00C91743"/>
    <w:rsid w:val="00C917E2"/>
    <w:rsid w:val="00C921BF"/>
    <w:rsid w:val="00C92283"/>
    <w:rsid w:val="00C925C4"/>
    <w:rsid w:val="00C928B5"/>
    <w:rsid w:val="00C92C45"/>
    <w:rsid w:val="00C93046"/>
    <w:rsid w:val="00C931C4"/>
    <w:rsid w:val="00C93895"/>
    <w:rsid w:val="00C93FD7"/>
    <w:rsid w:val="00C941E2"/>
    <w:rsid w:val="00C9426F"/>
    <w:rsid w:val="00C942F8"/>
    <w:rsid w:val="00C9452F"/>
    <w:rsid w:val="00C946B5"/>
    <w:rsid w:val="00C9474B"/>
    <w:rsid w:val="00C94CF4"/>
    <w:rsid w:val="00C94EE9"/>
    <w:rsid w:val="00C952C8"/>
    <w:rsid w:val="00C953E5"/>
    <w:rsid w:val="00C956A7"/>
    <w:rsid w:val="00C963DB"/>
    <w:rsid w:val="00C96C22"/>
    <w:rsid w:val="00C96C67"/>
    <w:rsid w:val="00C96CC9"/>
    <w:rsid w:val="00C96CCA"/>
    <w:rsid w:val="00C96D22"/>
    <w:rsid w:val="00C96FA0"/>
    <w:rsid w:val="00C97041"/>
    <w:rsid w:val="00C97117"/>
    <w:rsid w:val="00C97694"/>
    <w:rsid w:val="00C9770A"/>
    <w:rsid w:val="00C97A5F"/>
    <w:rsid w:val="00CA02CA"/>
    <w:rsid w:val="00CA03E3"/>
    <w:rsid w:val="00CA055F"/>
    <w:rsid w:val="00CA0BA7"/>
    <w:rsid w:val="00CA0DFE"/>
    <w:rsid w:val="00CA12E9"/>
    <w:rsid w:val="00CA1D44"/>
    <w:rsid w:val="00CA1E75"/>
    <w:rsid w:val="00CA1E7E"/>
    <w:rsid w:val="00CA2D94"/>
    <w:rsid w:val="00CA3AF1"/>
    <w:rsid w:val="00CA3F9A"/>
    <w:rsid w:val="00CA41F1"/>
    <w:rsid w:val="00CA440F"/>
    <w:rsid w:val="00CA4536"/>
    <w:rsid w:val="00CA461F"/>
    <w:rsid w:val="00CA47D7"/>
    <w:rsid w:val="00CA480E"/>
    <w:rsid w:val="00CA499F"/>
    <w:rsid w:val="00CA5307"/>
    <w:rsid w:val="00CA5345"/>
    <w:rsid w:val="00CA5576"/>
    <w:rsid w:val="00CA57D2"/>
    <w:rsid w:val="00CA6167"/>
    <w:rsid w:val="00CA6219"/>
    <w:rsid w:val="00CA661B"/>
    <w:rsid w:val="00CA66CC"/>
    <w:rsid w:val="00CA6BA6"/>
    <w:rsid w:val="00CA6CC5"/>
    <w:rsid w:val="00CA7298"/>
    <w:rsid w:val="00CA7459"/>
    <w:rsid w:val="00CA798D"/>
    <w:rsid w:val="00CA7A11"/>
    <w:rsid w:val="00CB00A8"/>
    <w:rsid w:val="00CB0B0E"/>
    <w:rsid w:val="00CB0CB3"/>
    <w:rsid w:val="00CB0CF3"/>
    <w:rsid w:val="00CB0EA9"/>
    <w:rsid w:val="00CB13B6"/>
    <w:rsid w:val="00CB14C2"/>
    <w:rsid w:val="00CB1690"/>
    <w:rsid w:val="00CB1692"/>
    <w:rsid w:val="00CB16FD"/>
    <w:rsid w:val="00CB174C"/>
    <w:rsid w:val="00CB19A9"/>
    <w:rsid w:val="00CB1B6C"/>
    <w:rsid w:val="00CB1BA1"/>
    <w:rsid w:val="00CB1EEC"/>
    <w:rsid w:val="00CB21F9"/>
    <w:rsid w:val="00CB2263"/>
    <w:rsid w:val="00CB2606"/>
    <w:rsid w:val="00CB2DC5"/>
    <w:rsid w:val="00CB2E8F"/>
    <w:rsid w:val="00CB39C0"/>
    <w:rsid w:val="00CB3E4C"/>
    <w:rsid w:val="00CB3F41"/>
    <w:rsid w:val="00CB4239"/>
    <w:rsid w:val="00CB4418"/>
    <w:rsid w:val="00CB48C3"/>
    <w:rsid w:val="00CB4BA1"/>
    <w:rsid w:val="00CB4C7A"/>
    <w:rsid w:val="00CB568F"/>
    <w:rsid w:val="00CB5810"/>
    <w:rsid w:val="00CB5AA5"/>
    <w:rsid w:val="00CB5BAD"/>
    <w:rsid w:val="00CB5CD9"/>
    <w:rsid w:val="00CB61D7"/>
    <w:rsid w:val="00CB6247"/>
    <w:rsid w:val="00CB63D4"/>
    <w:rsid w:val="00CB68E8"/>
    <w:rsid w:val="00CB6B16"/>
    <w:rsid w:val="00CB6E5B"/>
    <w:rsid w:val="00CB7A86"/>
    <w:rsid w:val="00CB7C38"/>
    <w:rsid w:val="00CC0016"/>
    <w:rsid w:val="00CC0765"/>
    <w:rsid w:val="00CC09E3"/>
    <w:rsid w:val="00CC0AF5"/>
    <w:rsid w:val="00CC120D"/>
    <w:rsid w:val="00CC1991"/>
    <w:rsid w:val="00CC1C05"/>
    <w:rsid w:val="00CC1F50"/>
    <w:rsid w:val="00CC27C0"/>
    <w:rsid w:val="00CC27CE"/>
    <w:rsid w:val="00CC29F7"/>
    <w:rsid w:val="00CC2A83"/>
    <w:rsid w:val="00CC3E58"/>
    <w:rsid w:val="00CC5505"/>
    <w:rsid w:val="00CC5F5D"/>
    <w:rsid w:val="00CC60C9"/>
    <w:rsid w:val="00CC6307"/>
    <w:rsid w:val="00CC642C"/>
    <w:rsid w:val="00CC66FD"/>
    <w:rsid w:val="00CC6BEE"/>
    <w:rsid w:val="00CC6C71"/>
    <w:rsid w:val="00CC6D6E"/>
    <w:rsid w:val="00CC7068"/>
    <w:rsid w:val="00CC76F8"/>
    <w:rsid w:val="00CC7A21"/>
    <w:rsid w:val="00CD02B0"/>
    <w:rsid w:val="00CD02C1"/>
    <w:rsid w:val="00CD02F8"/>
    <w:rsid w:val="00CD094C"/>
    <w:rsid w:val="00CD0BF6"/>
    <w:rsid w:val="00CD0E3F"/>
    <w:rsid w:val="00CD0E96"/>
    <w:rsid w:val="00CD0EC6"/>
    <w:rsid w:val="00CD153B"/>
    <w:rsid w:val="00CD15E2"/>
    <w:rsid w:val="00CD1BCA"/>
    <w:rsid w:val="00CD1C09"/>
    <w:rsid w:val="00CD2147"/>
    <w:rsid w:val="00CD240A"/>
    <w:rsid w:val="00CD2E9E"/>
    <w:rsid w:val="00CD2F30"/>
    <w:rsid w:val="00CD30BC"/>
    <w:rsid w:val="00CD3882"/>
    <w:rsid w:val="00CD3948"/>
    <w:rsid w:val="00CD3D98"/>
    <w:rsid w:val="00CD3DDD"/>
    <w:rsid w:val="00CD449C"/>
    <w:rsid w:val="00CD450A"/>
    <w:rsid w:val="00CD4618"/>
    <w:rsid w:val="00CD46AB"/>
    <w:rsid w:val="00CD46F6"/>
    <w:rsid w:val="00CD480A"/>
    <w:rsid w:val="00CD54AF"/>
    <w:rsid w:val="00CD5828"/>
    <w:rsid w:val="00CD5C23"/>
    <w:rsid w:val="00CD61CA"/>
    <w:rsid w:val="00CD6544"/>
    <w:rsid w:val="00CD6578"/>
    <w:rsid w:val="00CD71D9"/>
    <w:rsid w:val="00CD7C41"/>
    <w:rsid w:val="00CE016D"/>
    <w:rsid w:val="00CE02E3"/>
    <w:rsid w:val="00CE0366"/>
    <w:rsid w:val="00CE08AA"/>
    <w:rsid w:val="00CE0CC4"/>
    <w:rsid w:val="00CE0CCC"/>
    <w:rsid w:val="00CE1295"/>
    <w:rsid w:val="00CE13D6"/>
    <w:rsid w:val="00CE1408"/>
    <w:rsid w:val="00CE1A8F"/>
    <w:rsid w:val="00CE1AE9"/>
    <w:rsid w:val="00CE1E49"/>
    <w:rsid w:val="00CE1E9E"/>
    <w:rsid w:val="00CE264D"/>
    <w:rsid w:val="00CE2703"/>
    <w:rsid w:val="00CE2980"/>
    <w:rsid w:val="00CE2BA0"/>
    <w:rsid w:val="00CE31B9"/>
    <w:rsid w:val="00CE355F"/>
    <w:rsid w:val="00CE3666"/>
    <w:rsid w:val="00CE374A"/>
    <w:rsid w:val="00CE440D"/>
    <w:rsid w:val="00CE45B6"/>
    <w:rsid w:val="00CE46A5"/>
    <w:rsid w:val="00CE4769"/>
    <w:rsid w:val="00CE49CF"/>
    <w:rsid w:val="00CE4E75"/>
    <w:rsid w:val="00CE5245"/>
    <w:rsid w:val="00CE5450"/>
    <w:rsid w:val="00CE591F"/>
    <w:rsid w:val="00CE5CA8"/>
    <w:rsid w:val="00CE690D"/>
    <w:rsid w:val="00CE6B05"/>
    <w:rsid w:val="00CE7422"/>
    <w:rsid w:val="00CE75CE"/>
    <w:rsid w:val="00CE77FD"/>
    <w:rsid w:val="00CE7A84"/>
    <w:rsid w:val="00CE7B1A"/>
    <w:rsid w:val="00CE7E1D"/>
    <w:rsid w:val="00CF0278"/>
    <w:rsid w:val="00CF0757"/>
    <w:rsid w:val="00CF0976"/>
    <w:rsid w:val="00CF0CF8"/>
    <w:rsid w:val="00CF107A"/>
    <w:rsid w:val="00CF12BF"/>
    <w:rsid w:val="00CF1828"/>
    <w:rsid w:val="00CF1D0D"/>
    <w:rsid w:val="00CF1E11"/>
    <w:rsid w:val="00CF2406"/>
    <w:rsid w:val="00CF27C6"/>
    <w:rsid w:val="00CF2C29"/>
    <w:rsid w:val="00CF3213"/>
    <w:rsid w:val="00CF35CD"/>
    <w:rsid w:val="00CF3779"/>
    <w:rsid w:val="00CF37AB"/>
    <w:rsid w:val="00CF3CAD"/>
    <w:rsid w:val="00CF3EA9"/>
    <w:rsid w:val="00CF3F26"/>
    <w:rsid w:val="00CF5108"/>
    <w:rsid w:val="00CF534E"/>
    <w:rsid w:val="00CF5916"/>
    <w:rsid w:val="00CF6495"/>
    <w:rsid w:val="00CF670B"/>
    <w:rsid w:val="00CF709C"/>
    <w:rsid w:val="00CF7222"/>
    <w:rsid w:val="00CF73C3"/>
    <w:rsid w:val="00CF768C"/>
    <w:rsid w:val="00CF7781"/>
    <w:rsid w:val="00CF78A6"/>
    <w:rsid w:val="00CF7F5E"/>
    <w:rsid w:val="00D0000E"/>
    <w:rsid w:val="00D005A5"/>
    <w:rsid w:val="00D00F64"/>
    <w:rsid w:val="00D010A6"/>
    <w:rsid w:val="00D01333"/>
    <w:rsid w:val="00D01E72"/>
    <w:rsid w:val="00D02837"/>
    <w:rsid w:val="00D02A84"/>
    <w:rsid w:val="00D02D42"/>
    <w:rsid w:val="00D03C5E"/>
    <w:rsid w:val="00D04A98"/>
    <w:rsid w:val="00D04ADD"/>
    <w:rsid w:val="00D04E67"/>
    <w:rsid w:val="00D04F29"/>
    <w:rsid w:val="00D050FD"/>
    <w:rsid w:val="00D05446"/>
    <w:rsid w:val="00D05450"/>
    <w:rsid w:val="00D0633E"/>
    <w:rsid w:val="00D0649C"/>
    <w:rsid w:val="00D06530"/>
    <w:rsid w:val="00D06536"/>
    <w:rsid w:val="00D068E7"/>
    <w:rsid w:val="00D06957"/>
    <w:rsid w:val="00D06AF1"/>
    <w:rsid w:val="00D06E3B"/>
    <w:rsid w:val="00D06EB3"/>
    <w:rsid w:val="00D0703F"/>
    <w:rsid w:val="00D0778F"/>
    <w:rsid w:val="00D0791E"/>
    <w:rsid w:val="00D079C6"/>
    <w:rsid w:val="00D07A08"/>
    <w:rsid w:val="00D10006"/>
    <w:rsid w:val="00D104F9"/>
    <w:rsid w:val="00D10542"/>
    <w:rsid w:val="00D10A36"/>
    <w:rsid w:val="00D10EFC"/>
    <w:rsid w:val="00D111CA"/>
    <w:rsid w:val="00D11228"/>
    <w:rsid w:val="00D114E4"/>
    <w:rsid w:val="00D11574"/>
    <w:rsid w:val="00D11D14"/>
    <w:rsid w:val="00D11FEC"/>
    <w:rsid w:val="00D12885"/>
    <w:rsid w:val="00D12C4A"/>
    <w:rsid w:val="00D1370F"/>
    <w:rsid w:val="00D1396C"/>
    <w:rsid w:val="00D139D8"/>
    <w:rsid w:val="00D13D2D"/>
    <w:rsid w:val="00D13F02"/>
    <w:rsid w:val="00D1410D"/>
    <w:rsid w:val="00D14257"/>
    <w:rsid w:val="00D1449B"/>
    <w:rsid w:val="00D146EA"/>
    <w:rsid w:val="00D14712"/>
    <w:rsid w:val="00D149BE"/>
    <w:rsid w:val="00D14DE1"/>
    <w:rsid w:val="00D153B6"/>
    <w:rsid w:val="00D15916"/>
    <w:rsid w:val="00D15E43"/>
    <w:rsid w:val="00D1633F"/>
    <w:rsid w:val="00D16B88"/>
    <w:rsid w:val="00D16CF0"/>
    <w:rsid w:val="00D1720F"/>
    <w:rsid w:val="00D178ED"/>
    <w:rsid w:val="00D17955"/>
    <w:rsid w:val="00D179F7"/>
    <w:rsid w:val="00D17A53"/>
    <w:rsid w:val="00D17B40"/>
    <w:rsid w:val="00D20251"/>
    <w:rsid w:val="00D20568"/>
    <w:rsid w:val="00D205D4"/>
    <w:rsid w:val="00D20ECE"/>
    <w:rsid w:val="00D2104F"/>
    <w:rsid w:val="00D21170"/>
    <w:rsid w:val="00D21258"/>
    <w:rsid w:val="00D21939"/>
    <w:rsid w:val="00D21FE2"/>
    <w:rsid w:val="00D22602"/>
    <w:rsid w:val="00D226D6"/>
    <w:rsid w:val="00D22747"/>
    <w:rsid w:val="00D2320C"/>
    <w:rsid w:val="00D245F8"/>
    <w:rsid w:val="00D248BA"/>
    <w:rsid w:val="00D25324"/>
    <w:rsid w:val="00D25761"/>
    <w:rsid w:val="00D2643B"/>
    <w:rsid w:val="00D265A0"/>
    <w:rsid w:val="00D2677F"/>
    <w:rsid w:val="00D26A09"/>
    <w:rsid w:val="00D271A7"/>
    <w:rsid w:val="00D27F3D"/>
    <w:rsid w:val="00D307EE"/>
    <w:rsid w:val="00D30886"/>
    <w:rsid w:val="00D30896"/>
    <w:rsid w:val="00D309D2"/>
    <w:rsid w:val="00D30B27"/>
    <w:rsid w:val="00D310A7"/>
    <w:rsid w:val="00D316C4"/>
    <w:rsid w:val="00D31E84"/>
    <w:rsid w:val="00D32B99"/>
    <w:rsid w:val="00D32C4E"/>
    <w:rsid w:val="00D32E83"/>
    <w:rsid w:val="00D333A5"/>
    <w:rsid w:val="00D3349C"/>
    <w:rsid w:val="00D34165"/>
    <w:rsid w:val="00D342E0"/>
    <w:rsid w:val="00D34576"/>
    <w:rsid w:val="00D34666"/>
    <w:rsid w:val="00D3494E"/>
    <w:rsid w:val="00D34CFB"/>
    <w:rsid w:val="00D34DCF"/>
    <w:rsid w:val="00D34E13"/>
    <w:rsid w:val="00D355DB"/>
    <w:rsid w:val="00D356A5"/>
    <w:rsid w:val="00D36722"/>
    <w:rsid w:val="00D36BB9"/>
    <w:rsid w:val="00D36EB2"/>
    <w:rsid w:val="00D373BB"/>
    <w:rsid w:val="00D373ED"/>
    <w:rsid w:val="00D40914"/>
    <w:rsid w:val="00D40966"/>
    <w:rsid w:val="00D40C03"/>
    <w:rsid w:val="00D40ED2"/>
    <w:rsid w:val="00D41ABB"/>
    <w:rsid w:val="00D41E6E"/>
    <w:rsid w:val="00D4213A"/>
    <w:rsid w:val="00D421C4"/>
    <w:rsid w:val="00D421F0"/>
    <w:rsid w:val="00D42A77"/>
    <w:rsid w:val="00D42D03"/>
    <w:rsid w:val="00D43361"/>
    <w:rsid w:val="00D43540"/>
    <w:rsid w:val="00D4389A"/>
    <w:rsid w:val="00D443E9"/>
    <w:rsid w:val="00D44501"/>
    <w:rsid w:val="00D4453C"/>
    <w:rsid w:val="00D44796"/>
    <w:rsid w:val="00D44D73"/>
    <w:rsid w:val="00D458D7"/>
    <w:rsid w:val="00D46160"/>
    <w:rsid w:val="00D46786"/>
    <w:rsid w:val="00D47169"/>
    <w:rsid w:val="00D47302"/>
    <w:rsid w:val="00D4752E"/>
    <w:rsid w:val="00D47D8C"/>
    <w:rsid w:val="00D47F7D"/>
    <w:rsid w:val="00D5009E"/>
    <w:rsid w:val="00D50160"/>
    <w:rsid w:val="00D5025E"/>
    <w:rsid w:val="00D511D3"/>
    <w:rsid w:val="00D51852"/>
    <w:rsid w:val="00D51A3A"/>
    <w:rsid w:val="00D5240B"/>
    <w:rsid w:val="00D52C08"/>
    <w:rsid w:val="00D52D1C"/>
    <w:rsid w:val="00D52E1A"/>
    <w:rsid w:val="00D52F60"/>
    <w:rsid w:val="00D53270"/>
    <w:rsid w:val="00D533F2"/>
    <w:rsid w:val="00D534CC"/>
    <w:rsid w:val="00D54018"/>
    <w:rsid w:val="00D54245"/>
    <w:rsid w:val="00D5442A"/>
    <w:rsid w:val="00D547F3"/>
    <w:rsid w:val="00D54AE0"/>
    <w:rsid w:val="00D54D5F"/>
    <w:rsid w:val="00D55698"/>
    <w:rsid w:val="00D55D0A"/>
    <w:rsid w:val="00D55E1B"/>
    <w:rsid w:val="00D55E6C"/>
    <w:rsid w:val="00D566F6"/>
    <w:rsid w:val="00D56820"/>
    <w:rsid w:val="00D56C8A"/>
    <w:rsid w:val="00D570D0"/>
    <w:rsid w:val="00D57149"/>
    <w:rsid w:val="00D577F9"/>
    <w:rsid w:val="00D57B2A"/>
    <w:rsid w:val="00D57F03"/>
    <w:rsid w:val="00D57FC8"/>
    <w:rsid w:val="00D60041"/>
    <w:rsid w:val="00D600A1"/>
    <w:rsid w:val="00D603A6"/>
    <w:rsid w:val="00D60685"/>
    <w:rsid w:val="00D609FF"/>
    <w:rsid w:val="00D60A41"/>
    <w:rsid w:val="00D60EB3"/>
    <w:rsid w:val="00D61180"/>
    <w:rsid w:val="00D612F0"/>
    <w:rsid w:val="00D61DBB"/>
    <w:rsid w:val="00D624B9"/>
    <w:rsid w:val="00D62D14"/>
    <w:rsid w:val="00D6303B"/>
    <w:rsid w:val="00D63291"/>
    <w:rsid w:val="00D634A7"/>
    <w:rsid w:val="00D63526"/>
    <w:rsid w:val="00D6369A"/>
    <w:rsid w:val="00D63FC7"/>
    <w:rsid w:val="00D6412C"/>
    <w:rsid w:val="00D6443C"/>
    <w:rsid w:val="00D645C5"/>
    <w:rsid w:val="00D646CA"/>
    <w:rsid w:val="00D64713"/>
    <w:rsid w:val="00D6474B"/>
    <w:rsid w:val="00D649DC"/>
    <w:rsid w:val="00D64E51"/>
    <w:rsid w:val="00D65206"/>
    <w:rsid w:val="00D65F0C"/>
    <w:rsid w:val="00D66844"/>
    <w:rsid w:val="00D67106"/>
    <w:rsid w:val="00D70721"/>
    <w:rsid w:val="00D708A2"/>
    <w:rsid w:val="00D70E52"/>
    <w:rsid w:val="00D7104D"/>
    <w:rsid w:val="00D71508"/>
    <w:rsid w:val="00D71FC6"/>
    <w:rsid w:val="00D72051"/>
    <w:rsid w:val="00D72103"/>
    <w:rsid w:val="00D7267E"/>
    <w:rsid w:val="00D72AF3"/>
    <w:rsid w:val="00D72E06"/>
    <w:rsid w:val="00D72F36"/>
    <w:rsid w:val="00D7332C"/>
    <w:rsid w:val="00D73BE3"/>
    <w:rsid w:val="00D74779"/>
    <w:rsid w:val="00D74C4D"/>
    <w:rsid w:val="00D753E1"/>
    <w:rsid w:val="00D75774"/>
    <w:rsid w:val="00D75A77"/>
    <w:rsid w:val="00D75D0C"/>
    <w:rsid w:val="00D76124"/>
    <w:rsid w:val="00D7671E"/>
    <w:rsid w:val="00D76A01"/>
    <w:rsid w:val="00D76D08"/>
    <w:rsid w:val="00D770D8"/>
    <w:rsid w:val="00D77947"/>
    <w:rsid w:val="00D77A1B"/>
    <w:rsid w:val="00D77DC7"/>
    <w:rsid w:val="00D77DC9"/>
    <w:rsid w:val="00D805F7"/>
    <w:rsid w:val="00D8066B"/>
    <w:rsid w:val="00D807E7"/>
    <w:rsid w:val="00D80858"/>
    <w:rsid w:val="00D811F0"/>
    <w:rsid w:val="00D81D44"/>
    <w:rsid w:val="00D81FC6"/>
    <w:rsid w:val="00D82200"/>
    <w:rsid w:val="00D82A73"/>
    <w:rsid w:val="00D838CF"/>
    <w:rsid w:val="00D839F4"/>
    <w:rsid w:val="00D83A1B"/>
    <w:rsid w:val="00D83CB3"/>
    <w:rsid w:val="00D83F6E"/>
    <w:rsid w:val="00D84067"/>
    <w:rsid w:val="00D84D5F"/>
    <w:rsid w:val="00D852FA"/>
    <w:rsid w:val="00D859EC"/>
    <w:rsid w:val="00D85DDC"/>
    <w:rsid w:val="00D862A7"/>
    <w:rsid w:val="00D86472"/>
    <w:rsid w:val="00D86851"/>
    <w:rsid w:val="00D86908"/>
    <w:rsid w:val="00D869DA"/>
    <w:rsid w:val="00D86B96"/>
    <w:rsid w:val="00D871E9"/>
    <w:rsid w:val="00D8777D"/>
    <w:rsid w:val="00D87F58"/>
    <w:rsid w:val="00D90224"/>
    <w:rsid w:val="00D90911"/>
    <w:rsid w:val="00D91437"/>
    <w:rsid w:val="00D9234B"/>
    <w:rsid w:val="00D928D0"/>
    <w:rsid w:val="00D92A6F"/>
    <w:rsid w:val="00D92ADC"/>
    <w:rsid w:val="00D92E99"/>
    <w:rsid w:val="00D9313B"/>
    <w:rsid w:val="00D94174"/>
    <w:rsid w:val="00D94B84"/>
    <w:rsid w:val="00D94D0E"/>
    <w:rsid w:val="00D952C8"/>
    <w:rsid w:val="00D95333"/>
    <w:rsid w:val="00D95AE8"/>
    <w:rsid w:val="00D95F0F"/>
    <w:rsid w:val="00D95FC7"/>
    <w:rsid w:val="00D96016"/>
    <w:rsid w:val="00D961CE"/>
    <w:rsid w:val="00D963FA"/>
    <w:rsid w:val="00D96469"/>
    <w:rsid w:val="00D9668F"/>
    <w:rsid w:val="00D96DF3"/>
    <w:rsid w:val="00D9718D"/>
    <w:rsid w:val="00D97937"/>
    <w:rsid w:val="00D97BA5"/>
    <w:rsid w:val="00D97E5B"/>
    <w:rsid w:val="00DA026D"/>
    <w:rsid w:val="00DA030D"/>
    <w:rsid w:val="00DA03A8"/>
    <w:rsid w:val="00DA0547"/>
    <w:rsid w:val="00DA08B5"/>
    <w:rsid w:val="00DA102C"/>
    <w:rsid w:val="00DA1042"/>
    <w:rsid w:val="00DA17E8"/>
    <w:rsid w:val="00DA18D7"/>
    <w:rsid w:val="00DA257D"/>
    <w:rsid w:val="00DA2C7F"/>
    <w:rsid w:val="00DA2F01"/>
    <w:rsid w:val="00DA368C"/>
    <w:rsid w:val="00DA3979"/>
    <w:rsid w:val="00DA482D"/>
    <w:rsid w:val="00DA49B0"/>
    <w:rsid w:val="00DA4C00"/>
    <w:rsid w:val="00DA4E5A"/>
    <w:rsid w:val="00DA4F15"/>
    <w:rsid w:val="00DA502B"/>
    <w:rsid w:val="00DA53DC"/>
    <w:rsid w:val="00DA5877"/>
    <w:rsid w:val="00DA5DDD"/>
    <w:rsid w:val="00DA63ED"/>
    <w:rsid w:val="00DA651A"/>
    <w:rsid w:val="00DA6736"/>
    <w:rsid w:val="00DA68F1"/>
    <w:rsid w:val="00DA7307"/>
    <w:rsid w:val="00DA77E0"/>
    <w:rsid w:val="00DA7F57"/>
    <w:rsid w:val="00DB05BF"/>
    <w:rsid w:val="00DB0931"/>
    <w:rsid w:val="00DB0B97"/>
    <w:rsid w:val="00DB12E1"/>
    <w:rsid w:val="00DB1DDB"/>
    <w:rsid w:val="00DB24CE"/>
    <w:rsid w:val="00DB2C68"/>
    <w:rsid w:val="00DB380B"/>
    <w:rsid w:val="00DB3FC6"/>
    <w:rsid w:val="00DB585F"/>
    <w:rsid w:val="00DB5898"/>
    <w:rsid w:val="00DB60A0"/>
    <w:rsid w:val="00DB636A"/>
    <w:rsid w:val="00DB66D8"/>
    <w:rsid w:val="00DB67FD"/>
    <w:rsid w:val="00DB6862"/>
    <w:rsid w:val="00DB77EE"/>
    <w:rsid w:val="00DC09E8"/>
    <w:rsid w:val="00DC0AF2"/>
    <w:rsid w:val="00DC0CEC"/>
    <w:rsid w:val="00DC102B"/>
    <w:rsid w:val="00DC17E5"/>
    <w:rsid w:val="00DC1CD3"/>
    <w:rsid w:val="00DC2427"/>
    <w:rsid w:val="00DC24C2"/>
    <w:rsid w:val="00DC2677"/>
    <w:rsid w:val="00DC27F5"/>
    <w:rsid w:val="00DC2838"/>
    <w:rsid w:val="00DC2B92"/>
    <w:rsid w:val="00DC3116"/>
    <w:rsid w:val="00DC3319"/>
    <w:rsid w:val="00DC3533"/>
    <w:rsid w:val="00DC361A"/>
    <w:rsid w:val="00DC362F"/>
    <w:rsid w:val="00DC37AF"/>
    <w:rsid w:val="00DC389A"/>
    <w:rsid w:val="00DC38D8"/>
    <w:rsid w:val="00DC3A3F"/>
    <w:rsid w:val="00DC3C62"/>
    <w:rsid w:val="00DC3E09"/>
    <w:rsid w:val="00DC3EB7"/>
    <w:rsid w:val="00DC4225"/>
    <w:rsid w:val="00DC461B"/>
    <w:rsid w:val="00DC4A20"/>
    <w:rsid w:val="00DC4DB3"/>
    <w:rsid w:val="00DC4DDA"/>
    <w:rsid w:val="00DC548C"/>
    <w:rsid w:val="00DC558B"/>
    <w:rsid w:val="00DC565D"/>
    <w:rsid w:val="00DC565F"/>
    <w:rsid w:val="00DC5F74"/>
    <w:rsid w:val="00DC6356"/>
    <w:rsid w:val="00DC6737"/>
    <w:rsid w:val="00DC6AD2"/>
    <w:rsid w:val="00DC772A"/>
    <w:rsid w:val="00DC7738"/>
    <w:rsid w:val="00DC77A0"/>
    <w:rsid w:val="00DC7D3E"/>
    <w:rsid w:val="00DD0582"/>
    <w:rsid w:val="00DD0645"/>
    <w:rsid w:val="00DD0756"/>
    <w:rsid w:val="00DD083F"/>
    <w:rsid w:val="00DD1030"/>
    <w:rsid w:val="00DD10E8"/>
    <w:rsid w:val="00DD14DF"/>
    <w:rsid w:val="00DD20AD"/>
    <w:rsid w:val="00DD2C0B"/>
    <w:rsid w:val="00DD2F3A"/>
    <w:rsid w:val="00DD344E"/>
    <w:rsid w:val="00DD38FA"/>
    <w:rsid w:val="00DD3ACF"/>
    <w:rsid w:val="00DD3DE7"/>
    <w:rsid w:val="00DD48CC"/>
    <w:rsid w:val="00DD4A2E"/>
    <w:rsid w:val="00DD4ED3"/>
    <w:rsid w:val="00DD538A"/>
    <w:rsid w:val="00DD565D"/>
    <w:rsid w:val="00DD578B"/>
    <w:rsid w:val="00DD6118"/>
    <w:rsid w:val="00DD640A"/>
    <w:rsid w:val="00DD68C3"/>
    <w:rsid w:val="00DD6F98"/>
    <w:rsid w:val="00DD7039"/>
    <w:rsid w:val="00DD7503"/>
    <w:rsid w:val="00DD7A4E"/>
    <w:rsid w:val="00DD7AEF"/>
    <w:rsid w:val="00DD7FDB"/>
    <w:rsid w:val="00DE0044"/>
    <w:rsid w:val="00DE03B0"/>
    <w:rsid w:val="00DE05CE"/>
    <w:rsid w:val="00DE072F"/>
    <w:rsid w:val="00DE0E90"/>
    <w:rsid w:val="00DE13B8"/>
    <w:rsid w:val="00DE16E3"/>
    <w:rsid w:val="00DE18D6"/>
    <w:rsid w:val="00DE1BF7"/>
    <w:rsid w:val="00DE1F4E"/>
    <w:rsid w:val="00DE2752"/>
    <w:rsid w:val="00DE27AA"/>
    <w:rsid w:val="00DE27D2"/>
    <w:rsid w:val="00DE2BD4"/>
    <w:rsid w:val="00DE3939"/>
    <w:rsid w:val="00DE3C20"/>
    <w:rsid w:val="00DE43D6"/>
    <w:rsid w:val="00DE47AB"/>
    <w:rsid w:val="00DE4D83"/>
    <w:rsid w:val="00DE5166"/>
    <w:rsid w:val="00DE538A"/>
    <w:rsid w:val="00DE5627"/>
    <w:rsid w:val="00DE5B03"/>
    <w:rsid w:val="00DE5EF3"/>
    <w:rsid w:val="00DE5FF8"/>
    <w:rsid w:val="00DE6286"/>
    <w:rsid w:val="00DE6632"/>
    <w:rsid w:val="00DE69D7"/>
    <w:rsid w:val="00DE6DEB"/>
    <w:rsid w:val="00DE70F2"/>
    <w:rsid w:val="00DE7716"/>
    <w:rsid w:val="00DE7CC6"/>
    <w:rsid w:val="00DE7DB7"/>
    <w:rsid w:val="00DE7FF2"/>
    <w:rsid w:val="00DF0249"/>
    <w:rsid w:val="00DF0A85"/>
    <w:rsid w:val="00DF0D4F"/>
    <w:rsid w:val="00DF116F"/>
    <w:rsid w:val="00DF1179"/>
    <w:rsid w:val="00DF1862"/>
    <w:rsid w:val="00DF261A"/>
    <w:rsid w:val="00DF2B73"/>
    <w:rsid w:val="00DF3097"/>
    <w:rsid w:val="00DF352F"/>
    <w:rsid w:val="00DF361B"/>
    <w:rsid w:val="00DF3B52"/>
    <w:rsid w:val="00DF4654"/>
    <w:rsid w:val="00DF489A"/>
    <w:rsid w:val="00DF4C69"/>
    <w:rsid w:val="00DF5BA5"/>
    <w:rsid w:val="00DF6433"/>
    <w:rsid w:val="00DF6C3A"/>
    <w:rsid w:val="00DF6DEA"/>
    <w:rsid w:val="00DF747B"/>
    <w:rsid w:val="00DF7751"/>
    <w:rsid w:val="00DF7874"/>
    <w:rsid w:val="00E00310"/>
    <w:rsid w:val="00E00407"/>
    <w:rsid w:val="00E0080A"/>
    <w:rsid w:val="00E011AE"/>
    <w:rsid w:val="00E0128D"/>
    <w:rsid w:val="00E0158A"/>
    <w:rsid w:val="00E017F7"/>
    <w:rsid w:val="00E01ECD"/>
    <w:rsid w:val="00E0285B"/>
    <w:rsid w:val="00E02D6E"/>
    <w:rsid w:val="00E02D98"/>
    <w:rsid w:val="00E02FBA"/>
    <w:rsid w:val="00E036D0"/>
    <w:rsid w:val="00E03B7C"/>
    <w:rsid w:val="00E03CD0"/>
    <w:rsid w:val="00E03E36"/>
    <w:rsid w:val="00E03E67"/>
    <w:rsid w:val="00E04429"/>
    <w:rsid w:val="00E048EA"/>
    <w:rsid w:val="00E04A60"/>
    <w:rsid w:val="00E0574E"/>
    <w:rsid w:val="00E05D29"/>
    <w:rsid w:val="00E06148"/>
    <w:rsid w:val="00E066AB"/>
    <w:rsid w:val="00E0685B"/>
    <w:rsid w:val="00E06D06"/>
    <w:rsid w:val="00E06DB7"/>
    <w:rsid w:val="00E06F35"/>
    <w:rsid w:val="00E06FBC"/>
    <w:rsid w:val="00E07995"/>
    <w:rsid w:val="00E07AFD"/>
    <w:rsid w:val="00E07CE0"/>
    <w:rsid w:val="00E07E3B"/>
    <w:rsid w:val="00E1002B"/>
    <w:rsid w:val="00E10325"/>
    <w:rsid w:val="00E10631"/>
    <w:rsid w:val="00E10C03"/>
    <w:rsid w:val="00E10E34"/>
    <w:rsid w:val="00E1183E"/>
    <w:rsid w:val="00E1186D"/>
    <w:rsid w:val="00E119DB"/>
    <w:rsid w:val="00E11ACA"/>
    <w:rsid w:val="00E11B55"/>
    <w:rsid w:val="00E11C83"/>
    <w:rsid w:val="00E122B0"/>
    <w:rsid w:val="00E1266F"/>
    <w:rsid w:val="00E132D3"/>
    <w:rsid w:val="00E1365A"/>
    <w:rsid w:val="00E13B90"/>
    <w:rsid w:val="00E13D45"/>
    <w:rsid w:val="00E146FB"/>
    <w:rsid w:val="00E148A0"/>
    <w:rsid w:val="00E148E0"/>
    <w:rsid w:val="00E149EA"/>
    <w:rsid w:val="00E15D1B"/>
    <w:rsid w:val="00E1607B"/>
    <w:rsid w:val="00E1686E"/>
    <w:rsid w:val="00E16AA4"/>
    <w:rsid w:val="00E16D3E"/>
    <w:rsid w:val="00E1736D"/>
    <w:rsid w:val="00E17A90"/>
    <w:rsid w:val="00E17C53"/>
    <w:rsid w:val="00E17CB8"/>
    <w:rsid w:val="00E209BE"/>
    <w:rsid w:val="00E20C57"/>
    <w:rsid w:val="00E20C94"/>
    <w:rsid w:val="00E20E62"/>
    <w:rsid w:val="00E21D78"/>
    <w:rsid w:val="00E2265F"/>
    <w:rsid w:val="00E2295B"/>
    <w:rsid w:val="00E22BDC"/>
    <w:rsid w:val="00E23ABD"/>
    <w:rsid w:val="00E23B49"/>
    <w:rsid w:val="00E23BC0"/>
    <w:rsid w:val="00E23DE4"/>
    <w:rsid w:val="00E24153"/>
    <w:rsid w:val="00E24203"/>
    <w:rsid w:val="00E255FB"/>
    <w:rsid w:val="00E264A4"/>
    <w:rsid w:val="00E2650E"/>
    <w:rsid w:val="00E26541"/>
    <w:rsid w:val="00E26A6B"/>
    <w:rsid w:val="00E26D3D"/>
    <w:rsid w:val="00E26D7B"/>
    <w:rsid w:val="00E2716F"/>
    <w:rsid w:val="00E27226"/>
    <w:rsid w:val="00E2755B"/>
    <w:rsid w:val="00E27B67"/>
    <w:rsid w:val="00E27F44"/>
    <w:rsid w:val="00E30356"/>
    <w:rsid w:val="00E303E1"/>
    <w:rsid w:val="00E304C8"/>
    <w:rsid w:val="00E306CD"/>
    <w:rsid w:val="00E307DD"/>
    <w:rsid w:val="00E30E1A"/>
    <w:rsid w:val="00E31EBA"/>
    <w:rsid w:val="00E32016"/>
    <w:rsid w:val="00E32118"/>
    <w:rsid w:val="00E32FA1"/>
    <w:rsid w:val="00E33069"/>
    <w:rsid w:val="00E33190"/>
    <w:rsid w:val="00E333A1"/>
    <w:rsid w:val="00E34345"/>
    <w:rsid w:val="00E34929"/>
    <w:rsid w:val="00E34A3E"/>
    <w:rsid w:val="00E34AD4"/>
    <w:rsid w:val="00E351F8"/>
    <w:rsid w:val="00E35405"/>
    <w:rsid w:val="00E354E2"/>
    <w:rsid w:val="00E35BFE"/>
    <w:rsid w:val="00E35DA9"/>
    <w:rsid w:val="00E35FA7"/>
    <w:rsid w:val="00E360B7"/>
    <w:rsid w:val="00E36343"/>
    <w:rsid w:val="00E36C2A"/>
    <w:rsid w:val="00E36E00"/>
    <w:rsid w:val="00E36F4C"/>
    <w:rsid w:val="00E37218"/>
    <w:rsid w:val="00E37330"/>
    <w:rsid w:val="00E37A5F"/>
    <w:rsid w:val="00E37DF9"/>
    <w:rsid w:val="00E400D3"/>
    <w:rsid w:val="00E40244"/>
    <w:rsid w:val="00E402DC"/>
    <w:rsid w:val="00E4031C"/>
    <w:rsid w:val="00E404D9"/>
    <w:rsid w:val="00E40F96"/>
    <w:rsid w:val="00E4182E"/>
    <w:rsid w:val="00E423C3"/>
    <w:rsid w:val="00E42B86"/>
    <w:rsid w:val="00E43791"/>
    <w:rsid w:val="00E43FD8"/>
    <w:rsid w:val="00E44029"/>
    <w:rsid w:val="00E44210"/>
    <w:rsid w:val="00E4448F"/>
    <w:rsid w:val="00E44739"/>
    <w:rsid w:val="00E447EA"/>
    <w:rsid w:val="00E44FCF"/>
    <w:rsid w:val="00E45083"/>
    <w:rsid w:val="00E452F4"/>
    <w:rsid w:val="00E45A49"/>
    <w:rsid w:val="00E45C7A"/>
    <w:rsid w:val="00E45DB2"/>
    <w:rsid w:val="00E469F5"/>
    <w:rsid w:val="00E47D87"/>
    <w:rsid w:val="00E503F4"/>
    <w:rsid w:val="00E51558"/>
    <w:rsid w:val="00E5160D"/>
    <w:rsid w:val="00E5167A"/>
    <w:rsid w:val="00E5184A"/>
    <w:rsid w:val="00E51C02"/>
    <w:rsid w:val="00E51FED"/>
    <w:rsid w:val="00E529F5"/>
    <w:rsid w:val="00E5336C"/>
    <w:rsid w:val="00E533E8"/>
    <w:rsid w:val="00E53A61"/>
    <w:rsid w:val="00E53E7E"/>
    <w:rsid w:val="00E54CA4"/>
    <w:rsid w:val="00E550BA"/>
    <w:rsid w:val="00E551E2"/>
    <w:rsid w:val="00E5585D"/>
    <w:rsid w:val="00E55A1D"/>
    <w:rsid w:val="00E55C30"/>
    <w:rsid w:val="00E55D63"/>
    <w:rsid w:val="00E5641B"/>
    <w:rsid w:val="00E567DC"/>
    <w:rsid w:val="00E56936"/>
    <w:rsid w:val="00E573A5"/>
    <w:rsid w:val="00E57643"/>
    <w:rsid w:val="00E57CA9"/>
    <w:rsid w:val="00E57D31"/>
    <w:rsid w:val="00E57E36"/>
    <w:rsid w:val="00E60017"/>
    <w:rsid w:val="00E6008D"/>
    <w:rsid w:val="00E602C4"/>
    <w:rsid w:val="00E602E1"/>
    <w:rsid w:val="00E60654"/>
    <w:rsid w:val="00E6092B"/>
    <w:rsid w:val="00E60A80"/>
    <w:rsid w:val="00E60ABF"/>
    <w:rsid w:val="00E6145F"/>
    <w:rsid w:val="00E61464"/>
    <w:rsid w:val="00E61553"/>
    <w:rsid w:val="00E61CED"/>
    <w:rsid w:val="00E61F5B"/>
    <w:rsid w:val="00E6209F"/>
    <w:rsid w:val="00E62207"/>
    <w:rsid w:val="00E622AC"/>
    <w:rsid w:val="00E622C8"/>
    <w:rsid w:val="00E62894"/>
    <w:rsid w:val="00E62AB8"/>
    <w:rsid w:val="00E63751"/>
    <w:rsid w:val="00E63F00"/>
    <w:rsid w:val="00E643C3"/>
    <w:rsid w:val="00E64BCB"/>
    <w:rsid w:val="00E658F9"/>
    <w:rsid w:val="00E65C70"/>
    <w:rsid w:val="00E65D4B"/>
    <w:rsid w:val="00E65D5B"/>
    <w:rsid w:val="00E66025"/>
    <w:rsid w:val="00E66170"/>
    <w:rsid w:val="00E662DB"/>
    <w:rsid w:val="00E66961"/>
    <w:rsid w:val="00E66AD4"/>
    <w:rsid w:val="00E67B56"/>
    <w:rsid w:val="00E67C55"/>
    <w:rsid w:val="00E7027D"/>
    <w:rsid w:val="00E7030B"/>
    <w:rsid w:val="00E7061D"/>
    <w:rsid w:val="00E708D6"/>
    <w:rsid w:val="00E718AF"/>
    <w:rsid w:val="00E726CB"/>
    <w:rsid w:val="00E729BD"/>
    <w:rsid w:val="00E72E93"/>
    <w:rsid w:val="00E74010"/>
    <w:rsid w:val="00E742DA"/>
    <w:rsid w:val="00E74581"/>
    <w:rsid w:val="00E745BB"/>
    <w:rsid w:val="00E74600"/>
    <w:rsid w:val="00E7492A"/>
    <w:rsid w:val="00E75AB0"/>
    <w:rsid w:val="00E75B5E"/>
    <w:rsid w:val="00E75D93"/>
    <w:rsid w:val="00E75DD9"/>
    <w:rsid w:val="00E7651D"/>
    <w:rsid w:val="00E765C0"/>
    <w:rsid w:val="00E76C6C"/>
    <w:rsid w:val="00E77522"/>
    <w:rsid w:val="00E80EFE"/>
    <w:rsid w:val="00E8115D"/>
    <w:rsid w:val="00E81206"/>
    <w:rsid w:val="00E81754"/>
    <w:rsid w:val="00E818D5"/>
    <w:rsid w:val="00E81FB2"/>
    <w:rsid w:val="00E82484"/>
    <w:rsid w:val="00E82750"/>
    <w:rsid w:val="00E82BE4"/>
    <w:rsid w:val="00E83489"/>
    <w:rsid w:val="00E83877"/>
    <w:rsid w:val="00E83D2D"/>
    <w:rsid w:val="00E840F8"/>
    <w:rsid w:val="00E84647"/>
    <w:rsid w:val="00E848BE"/>
    <w:rsid w:val="00E8490E"/>
    <w:rsid w:val="00E855F8"/>
    <w:rsid w:val="00E86641"/>
    <w:rsid w:val="00E86778"/>
    <w:rsid w:val="00E868E0"/>
    <w:rsid w:val="00E87460"/>
    <w:rsid w:val="00E878FB"/>
    <w:rsid w:val="00E879E9"/>
    <w:rsid w:val="00E87C84"/>
    <w:rsid w:val="00E87F1C"/>
    <w:rsid w:val="00E9054D"/>
    <w:rsid w:val="00E91355"/>
    <w:rsid w:val="00E914CE"/>
    <w:rsid w:val="00E9154B"/>
    <w:rsid w:val="00E91CA7"/>
    <w:rsid w:val="00E91D8C"/>
    <w:rsid w:val="00E91DFD"/>
    <w:rsid w:val="00E92BE8"/>
    <w:rsid w:val="00E930C1"/>
    <w:rsid w:val="00E9327C"/>
    <w:rsid w:val="00E93C02"/>
    <w:rsid w:val="00E93DBE"/>
    <w:rsid w:val="00E94629"/>
    <w:rsid w:val="00E94820"/>
    <w:rsid w:val="00E94CEB"/>
    <w:rsid w:val="00E952F8"/>
    <w:rsid w:val="00E95CE9"/>
    <w:rsid w:val="00E95EAE"/>
    <w:rsid w:val="00E96550"/>
    <w:rsid w:val="00E96697"/>
    <w:rsid w:val="00E96D9A"/>
    <w:rsid w:val="00E96EB8"/>
    <w:rsid w:val="00E96FE1"/>
    <w:rsid w:val="00E9702A"/>
    <w:rsid w:val="00E97124"/>
    <w:rsid w:val="00E9756E"/>
    <w:rsid w:val="00E976A9"/>
    <w:rsid w:val="00EA067E"/>
    <w:rsid w:val="00EA086A"/>
    <w:rsid w:val="00EA09AD"/>
    <w:rsid w:val="00EA09E4"/>
    <w:rsid w:val="00EA0BE6"/>
    <w:rsid w:val="00EA0F87"/>
    <w:rsid w:val="00EA1083"/>
    <w:rsid w:val="00EA1451"/>
    <w:rsid w:val="00EA16DD"/>
    <w:rsid w:val="00EA2351"/>
    <w:rsid w:val="00EA286E"/>
    <w:rsid w:val="00EA2F04"/>
    <w:rsid w:val="00EA3220"/>
    <w:rsid w:val="00EA342F"/>
    <w:rsid w:val="00EA36B8"/>
    <w:rsid w:val="00EA3D3F"/>
    <w:rsid w:val="00EA4085"/>
    <w:rsid w:val="00EA49B1"/>
    <w:rsid w:val="00EA580B"/>
    <w:rsid w:val="00EA5E59"/>
    <w:rsid w:val="00EA5EEF"/>
    <w:rsid w:val="00EA5F1A"/>
    <w:rsid w:val="00EA6011"/>
    <w:rsid w:val="00EA60D2"/>
    <w:rsid w:val="00EA61A1"/>
    <w:rsid w:val="00EA6705"/>
    <w:rsid w:val="00EA6B42"/>
    <w:rsid w:val="00EA6E1C"/>
    <w:rsid w:val="00EA774E"/>
    <w:rsid w:val="00EA77C3"/>
    <w:rsid w:val="00EA78DD"/>
    <w:rsid w:val="00EA7DDE"/>
    <w:rsid w:val="00EB0333"/>
    <w:rsid w:val="00EB0376"/>
    <w:rsid w:val="00EB0457"/>
    <w:rsid w:val="00EB050E"/>
    <w:rsid w:val="00EB0693"/>
    <w:rsid w:val="00EB071E"/>
    <w:rsid w:val="00EB0E81"/>
    <w:rsid w:val="00EB1556"/>
    <w:rsid w:val="00EB175B"/>
    <w:rsid w:val="00EB19BC"/>
    <w:rsid w:val="00EB2274"/>
    <w:rsid w:val="00EB26C9"/>
    <w:rsid w:val="00EB2B6E"/>
    <w:rsid w:val="00EB3553"/>
    <w:rsid w:val="00EB3BF5"/>
    <w:rsid w:val="00EB3C4A"/>
    <w:rsid w:val="00EB4211"/>
    <w:rsid w:val="00EB43D1"/>
    <w:rsid w:val="00EB4435"/>
    <w:rsid w:val="00EB4A9B"/>
    <w:rsid w:val="00EB4B16"/>
    <w:rsid w:val="00EB5024"/>
    <w:rsid w:val="00EB5154"/>
    <w:rsid w:val="00EB550B"/>
    <w:rsid w:val="00EB5563"/>
    <w:rsid w:val="00EB571D"/>
    <w:rsid w:val="00EB5C0C"/>
    <w:rsid w:val="00EB5CFA"/>
    <w:rsid w:val="00EB5D81"/>
    <w:rsid w:val="00EB658C"/>
    <w:rsid w:val="00EB6AE5"/>
    <w:rsid w:val="00EB7857"/>
    <w:rsid w:val="00EC06C3"/>
    <w:rsid w:val="00EC0CF1"/>
    <w:rsid w:val="00EC133D"/>
    <w:rsid w:val="00EC15E7"/>
    <w:rsid w:val="00EC1DC7"/>
    <w:rsid w:val="00EC2145"/>
    <w:rsid w:val="00EC25BA"/>
    <w:rsid w:val="00EC25FD"/>
    <w:rsid w:val="00EC2A6B"/>
    <w:rsid w:val="00EC3354"/>
    <w:rsid w:val="00EC34F8"/>
    <w:rsid w:val="00EC36B8"/>
    <w:rsid w:val="00EC3B66"/>
    <w:rsid w:val="00EC3EA2"/>
    <w:rsid w:val="00EC3EAD"/>
    <w:rsid w:val="00EC4427"/>
    <w:rsid w:val="00EC4673"/>
    <w:rsid w:val="00EC47D8"/>
    <w:rsid w:val="00EC484A"/>
    <w:rsid w:val="00EC49F0"/>
    <w:rsid w:val="00EC4A5E"/>
    <w:rsid w:val="00EC4E66"/>
    <w:rsid w:val="00EC5020"/>
    <w:rsid w:val="00EC517F"/>
    <w:rsid w:val="00EC525A"/>
    <w:rsid w:val="00EC609A"/>
    <w:rsid w:val="00EC654C"/>
    <w:rsid w:val="00EC6D26"/>
    <w:rsid w:val="00EC76D6"/>
    <w:rsid w:val="00EC781B"/>
    <w:rsid w:val="00ED001A"/>
    <w:rsid w:val="00ED0127"/>
    <w:rsid w:val="00ED01AF"/>
    <w:rsid w:val="00ED0285"/>
    <w:rsid w:val="00ED0477"/>
    <w:rsid w:val="00ED0DD3"/>
    <w:rsid w:val="00ED0EB2"/>
    <w:rsid w:val="00ED10C8"/>
    <w:rsid w:val="00ED141F"/>
    <w:rsid w:val="00ED15C1"/>
    <w:rsid w:val="00ED1A33"/>
    <w:rsid w:val="00ED1D74"/>
    <w:rsid w:val="00ED2527"/>
    <w:rsid w:val="00ED338A"/>
    <w:rsid w:val="00ED345A"/>
    <w:rsid w:val="00ED42F3"/>
    <w:rsid w:val="00ED43B3"/>
    <w:rsid w:val="00ED492C"/>
    <w:rsid w:val="00ED4B74"/>
    <w:rsid w:val="00ED4DAB"/>
    <w:rsid w:val="00ED4E4C"/>
    <w:rsid w:val="00ED4EA8"/>
    <w:rsid w:val="00ED55A0"/>
    <w:rsid w:val="00ED57C7"/>
    <w:rsid w:val="00ED5BCF"/>
    <w:rsid w:val="00ED6D44"/>
    <w:rsid w:val="00ED77C6"/>
    <w:rsid w:val="00ED7CDF"/>
    <w:rsid w:val="00EE032B"/>
    <w:rsid w:val="00EE045B"/>
    <w:rsid w:val="00EE12D6"/>
    <w:rsid w:val="00EE17B6"/>
    <w:rsid w:val="00EE1ACB"/>
    <w:rsid w:val="00EE1C0F"/>
    <w:rsid w:val="00EE1D37"/>
    <w:rsid w:val="00EE2003"/>
    <w:rsid w:val="00EE253C"/>
    <w:rsid w:val="00EE2CF5"/>
    <w:rsid w:val="00EE34DC"/>
    <w:rsid w:val="00EE36DA"/>
    <w:rsid w:val="00EE3725"/>
    <w:rsid w:val="00EE45C9"/>
    <w:rsid w:val="00EE4649"/>
    <w:rsid w:val="00EE482E"/>
    <w:rsid w:val="00EE4840"/>
    <w:rsid w:val="00EE4D01"/>
    <w:rsid w:val="00EE567B"/>
    <w:rsid w:val="00EE5B3C"/>
    <w:rsid w:val="00EE5C71"/>
    <w:rsid w:val="00EE62C4"/>
    <w:rsid w:val="00EE64AB"/>
    <w:rsid w:val="00EE68C9"/>
    <w:rsid w:val="00EE70DB"/>
    <w:rsid w:val="00EE79D3"/>
    <w:rsid w:val="00EE7D06"/>
    <w:rsid w:val="00EE7D08"/>
    <w:rsid w:val="00EF0082"/>
    <w:rsid w:val="00EF07C8"/>
    <w:rsid w:val="00EF07EE"/>
    <w:rsid w:val="00EF11C0"/>
    <w:rsid w:val="00EF1437"/>
    <w:rsid w:val="00EF143A"/>
    <w:rsid w:val="00EF185D"/>
    <w:rsid w:val="00EF18EB"/>
    <w:rsid w:val="00EF1D42"/>
    <w:rsid w:val="00EF1E35"/>
    <w:rsid w:val="00EF206D"/>
    <w:rsid w:val="00EF2086"/>
    <w:rsid w:val="00EF24C5"/>
    <w:rsid w:val="00EF29C1"/>
    <w:rsid w:val="00EF3072"/>
    <w:rsid w:val="00EF3880"/>
    <w:rsid w:val="00EF38DD"/>
    <w:rsid w:val="00EF398A"/>
    <w:rsid w:val="00EF39CA"/>
    <w:rsid w:val="00EF3A45"/>
    <w:rsid w:val="00EF4381"/>
    <w:rsid w:val="00EF43DD"/>
    <w:rsid w:val="00EF46B8"/>
    <w:rsid w:val="00EF4A39"/>
    <w:rsid w:val="00EF52AE"/>
    <w:rsid w:val="00EF5B6A"/>
    <w:rsid w:val="00EF616E"/>
    <w:rsid w:val="00EF6627"/>
    <w:rsid w:val="00EF785F"/>
    <w:rsid w:val="00EF79B5"/>
    <w:rsid w:val="00EF7CC4"/>
    <w:rsid w:val="00EF7ED1"/>
    <w:rsid w:val="00EF7EDC"/>
    <w:rsid w:val="00F00866"/>
    <w:rsid w:val="00F00D1A"/>
    <w:rsid w:val="00F01B5A"/>
    <w:rsid w:val="00F01B85"/>
    <w:rsid w:val="00F01C99"/>
    <w:rsid w:val="00F01D0F"/>
    <w:rsid w:val="00F02004"/>
    <w:rsid w:val="00F0218E"/>
    <w:rsid w:val="00F02443"/>
    <w:rsid w:val="00F02685"/>
    <w:rsid w:val="00F026E3"/>
    <w:rsid w:val="00F028BB"/>
    <w:rsid w:val="00F02F7C"/>
    <w:rsid w:val="00F03C3C"/>
    <w:rsid w:val="00F03EA6"/>
    <w:rsid w:val="00F04439"/>
    <w:rsid w:val="00F04A86"/>
    <w:rsid w:val="00F04E0A"/>
    <w:rsid w:val="00F05987"/>
    <w:rsid w:val="00F06ED7"/>
    <w:rsid w:val="00F07489"/>
    <w:rsid w:val="00F07B58"/>
    <w:rsid w:val="00F10B0B"/>
    <w:rsid w:val="00F10DB4"/>
    <w:rsid w:val="00F11276"/>
    <w:rsid w:val="00F1161E"/>
    <w:rsid w:val="00F11B1F"/>
    <w:rsid w:val="00F12732"/>
    <w:rsid w:val="00F12D1C"/>
    <w:rsid w:val="00F13381"/>
    <w:rsid w:val="00F135B1"/>
    <w:rsid w:val="00F13A17"/>
    <w:rsid w:val="00F14125"/>
    <w:rsid w:val="00F1438B"/>
    <w:rsid w:val="00F1471F"/>
    <w:rsid w:val="00F14857"/>
    <w:rsid w:val="00F149DC"/>
    <w:rsid w:val="00F1556E"/>
    <w:rsid w:val="00F15664"/>
    <w:rsid w:val="00F15B64"/>
    <w:rsid w:val="00F16219"/>
    <w:rsid w:val="00F16831"/>
    <w:rsid w:val="00F16953"/>
    <w:rsid w:val="00F169F5"/>
    <w:rsid w:val="00F1709C"/>
    <w:rsid w:val="00F172C9"/>
    <w:rsid w:val="00F17604"/>
    <w:rsid w:val="00F178E9"/>
    <w:rsid w:val="00F17AE3"/>
    <w:rsid w:val="00F17E40"/>
    <w:rsid w:val="00F2043E"/>
    <w:rsid w:val="00F215AC"/>
    <w:rsid w:val="00F2168C"/>
    <w:rsid w:val="00F2326F"/>
    <w:rsid w:val="00F23ABC"/>
    <w:rsid w:val="00F23AE0"/>
    <w:rsid w:val="00F244B6"/>
    <w:rsid w:val="00F24771"/>
    <w:rsid w:val="00F247F3"/>
    <w:rsid w:val="00F24BE8"/>
    <w:rsid w:val="00F24EC6"/>
    <w:rsid w:val="00F25244"/>
    <w:rsid w:val="00F25E3B"/>
    <w:rsid w:val="00F261BD"/>
    <w:rsid w:val="00F26662"/>
    <w:rsid w:val="00F266A3"/>
    <w:rsid w:val="00F26AB9"/>
    <w:rsid w:val="00F26CA0"/>
    <w:rsid w:val="00F26DDB"/>
    <w:rsid w:val="00F2701E"/>
    <w:rsid w:val="00F27499"/>
    <w:rsid w:val="00F2750F"/>
    <w:rsid w:val="00F276F6"/>
    <w:rsid w:val="00F27BCA"/>
    <w:rsid w:val="00F27EF0"/>
    <w:rsid w:val="00F300BC"/>
    <w:rsid w:val="00F30768"/>
    <w:rsid w:val="00F30806"/>
    <w:rsid w:val="00F30EC8"/>
    <w:rsid w:val="00F31544"/>
    <w:rsid w:val="00F316A3"/>
    <w:rsid w:val="00F31A93"/>
    <w:rsid w:val="00F31DB0"/>
    <w:rsid w:val="00F327C3"/>
    <w:rsid w:val="00F336F3"/>
    <w:rsid w:val="00F338F8"/>
    <w:rsid w:val="00F33A22"/>
    <w:rsid w:val="00F34503"/>
    <w:rsid w:val="00F34B57"/>
    <w:rsid w:val="00F34ED3"/>
    <w:rsid w:val="00F35506"/>
    <w:rsid w:val="00F356A8"/>
    <w:rsid w:val="00F35F17"/>
    <w:rsid w:val="00F365A7"/>
    <w:rsid w:val="00F36F50"/>
    <w:rsid w:val="00F37305"/>
    <w:rsid w:val="00F3733D"/>
    <w:rsid w:val="00F37444"/>
    <w:rsid w:val="00F37BDF"/>
    <w:rsid w:val="00F37D41"/>
    <w:rsid w:val="00F40880"/>
    <w:rsid w:val="00F4103D"/>
    <w:rsid w:val="00F4145D"/>
    <w:rsid w:val="00F417AA"/>
    <w:rsid w:val="00F41C52"/>
    <w:rsid w:val="00F42006"/>
    <w:rsid w:val="00F42B1A"/>
    <w:rsid w:val="00F42E22"/>
    <w:rsid w:val="00F42EB4"/>
    <w:rsid w:val="00F42F58"/>
    <w:rsid w:val="00F4366A"/>
    <w:rsid w:val="00F436A6"/>
    <w:rsid w:val="00F436BE"/>
    <w:rsid w:val="00F43CE6"/>
    <w:rsid w:val="00F449A3"/>
    <w:rsid w:val="00F44ABA"/>
    <w:rsid w:val="00F45334"/>
    <w:rsid w:val="00F458D9"/>
    <w:rsid w:val="00F4599D"/>
    <w:rsid w:val="00F46A36"/>
    <w:rsid w:val="00F46C27"/>
    <w:rsid w:val="00F46CC5"/>
    <w:rsid w:val="00F476ED"/>
    <w:rsid w:val="00F47C99"/>
    <w:rsid w:val="00F50288"/>
    <w:rsid w:val="00F502EF"/>
    <w:rsid w:val="00F5088E"/>
    <w:rsid w:val="00F50DC8"/>
    <w:rsid w:val="00F50E2C"/>
    <w:rsid w:val="00F517D0"/>
    <w:rsid w:val="00F5204A"/>
    <w:rsid w:val="00F520A5"/>
    <w:rsid w:val="00F52272"/>
    <w:rsid w:val="00F52EAA"/>
    <w:rsid w:val="00F52F32"/>
    <w:rsid w:val="00F53545"/>
    <w:rsid w:val="00F535BC"/>
    <w:rsid w:val="00F5363C"/>
    <w:rsid w:val="00F53B32"/>
    <w:rsid w:val="00F53E40"/>
    <w:rsid w:val="00F54D91"/>
    <w:rsid w:val="00F54FA4"/>
    <w:rsid w:val="00F5512C"/>
    <w:rsid w:val="00F5512E"/>
    <w:rsid w:val="00F55339"/>
    <w:rsid w:val="00F5552B"/>
    <w:rsid w:val="00F555B4"/>
    <w:rsid w:val="00F5572E"/>
    <w:rsid w:val="00F5580C"/>
    <w:rsid w:val="00F56090"/>
    <w:rsid w:val="00F5695B"/>
    <w:rsid w:val="00F56CBA"/>
    <w:rsid w:val="00F57336"/>
    <w:rsid w:val="00F573BA"/>
    <w:rsid w:val="00F5782D"/>
    <w:rsid w:val="00F60159"/>
    <w:rsid w:val="00F60373"/>
    <w:rsid w:val="00F60CF7"/>
    <w:rsid w:val="00F60F70"/>
    <w:rsid w:val="00F6119B"/>
    <w:rsid w:val="00F614A3"/>
    <w:rsid w:val="00F616AE"/>
    <w:rsid w:val="00F61A08"/>
    <w:rsid w:val="00F61E66"/>
    <w:rsid w:val="00F61E7D"/>
    <w:rsid w:val="00F61FFA"/>
    <w:rsid w:val="00F6205E"/>
    <w:rsid w:val="00F620E7"/>
    <w:rsid w:val="00F62D1E"/>
    <w:rsid w:val="00F63397"/>
    <w:rsid w:val="00F638F7"/>
    <w:rsid w:val="00F644AF"/>
    <w:rsid w:val="00F644BA"/>
    <w:rsid w:val="00F644C7"/>
    <w:rsid w:val="00F644F4"/>
    <w:rsid w:val="00F64C13"/>
    <w:rsid w:val="00F651EC"/>
    <w:rsid w:val="00F65440"/>
    <w:rsid w:val="00F65673"/>
    <w:rsid w:val="00F656A6"/>
    <w:rsid w:val="00F662C6"/>
    <w:rsid w:val="00F6654C"/>
    <w:rsid w:val="00F665AC"/>
    <w:rsid w:val="00F67458"/>
    <w:rsid w:val="00F67496"/>
    <w:rsid w:val="00F67675"/>
    <w:rsid w:val="00F678B7"/>
    <w:rsid w:val="00F67CD3"/>
    <w:rsid w:val="00F7058F"/>
    <w:rsid w:val="00F71035"/>
    <w:rsid w:val="00F714DC"/>
    <w:rsid w:val="00F71781"/>
    <w:rsid w:val="00F719E3"/>
    <w:rsid w:val="00F71E74"/>
    <w:rsid w:val="00F71FB5"/>
    <w:rsid w:val="00F72219"/>
    <w:rsid w:val="00F72661"/>
    <w:rsid w:val="00F726A8"/>
    <w:rsid w:val="00F72758"/>
    <w:rsid w:val="00F73051"/>
    <w:rsid w:val="00F73365"/>
    <w:rsid w:val="00F73454"/>
    <w:rsid w:val="00F735CC"/>
    <w:rsid w:val="00F7395B"/>
    <w:rsid w:val="00F7400D"/>
    <w:rsid w:val="00F7406C"/>
    <w:rsid w:val="00F747D9"/>
    <w:rsid w:val="00F749C3"/>
    <w:rsid w:val="00F74E72"/>
    <w:rsid w:val="00F74EF7"/>
    <w:rsid w:val="00F75648"/>
    <w:rsid w:val="00F75A0D"/>
    <w:rsid w:val="00F760C8"/>
    <w:rsid w:val="00F762CB"/>
    <w:rsid w:val="00F763D1"/>
    <w:rsid w:val="00F7654B"/>
    <w:rsid w:val="00F76AA6"/>
    <w:rsid w:val="00F77011"/>
    <w:rsid w:val="00F77475"/>
    <w:rsid w:val="00F77E8B"/>
    <w:rsid w:val="00F77F3B"/>
    <w:rsid w:val="00F77F8B"/>
    <w:rsid w:val="00F80232"/>
    <w:rsid w:val="00F811D7"/>
    <w:rsid w:val="00F82000"/>
    <w:rsid w:val="00F8211D"/>
    <w:rsid w:val="00F821DC"/>
    <w:rsid w:val="00F82B2F"/>
    <w:rsid w:val="00F82E15"/>
    <w:rsid w:val="00F83869"/>
    <w:rsid w:val="00F838E7"/>
    <w:rsid w:val="00F83911"/>
    <w:rsid w:val="00F84104"/>
    <w:rsid w:val="00F842CC"/>
    <w:rsid w:val="00F84630"/>
    <w:rsid w:val="00F84E56"/>
    <w:rsid w:val="00F85413"/>
    <w:rsid w:val="00F8579E"/>
    <w:rsid w:val="00F857AF"/>
    <w:rsid w:val="00F859E3"/>
    <w:rsid w:val="00F866D1"/>
    <w:rsid w:val="00F869FF"/>
    <w:rsid w:val="00F86C12"/>
    <w:rsid w:val="00F86C6E"/>
    <w:rsid w:val="00F87025"/>
    <w:rsid w:val="00F87169"/>
    <w:rsid w:val="00F87332"/>
    <w:rsid w:val="00F90610"/>
    <w:rsid w:val="00F90827"/>
    <w:rsid w:val="00F909EC"/>
    <w:rsid w:val="00F90D95"/>
    <w:rsid w:val="00F91CE6"/>
    <w:rsid w:val="00F9253F"/>
    <w:rsid w:val="00F92589"/>
    <w:rsid w:val="00F926BB"/>
    <w:rsid w:val="00F933F4"/>
    <w:rsid w:val="00F934C2"/>
    <w:rsid w:val="00F93BEF"/>
    <w:rsid w:val="00F93EAE"/>
    <w:rsid w:val="00F945B8"/>
    <w:rsid w:val="00F949FE"/>
    <w:rsid w:val="00F94BBF"/>
    <w:rsid w:val="00F94BDC"/>
    <w:rsid w:val="00F94BF7"/>
    <w:rsid w:val="00F95127"/>
    <w:rsid w:val="00F9527B"/>
    <w:rsid w:val="00F95E11"/>
    <w:rsid w:val="00F969BC"/>
    <w:rsid w:val="00F96EE7"/>
    <w:rsid w:val="00F9720A"/>
    <w:rsid w:val="00F97B6A"/>
    <w:rsid w:val="00F97CFC"/>
    <w:rsid w:val="00FA0072"/>
    <w:rsid w:val="00FA00BB"/>
    <w:rsid w:val="00FA0807"/>
    <w:rsid w:val="00FA109B"/>
    <w:rsid w:val="00FA124F"/>
    <w:rsid w:val="00FA1861"/>
    <w:rsid w:val="00FA1B3E"/>
    <w:rsid w:val="00FA2966"/>
    <w:rsid w:val="00FA3233"/>
    <w:rsid w:val="00FA325A"/>
    <w:rsid w:val="00FA328E"/>
    <w:rsid w:val="00FA3445"/>
    <w:rsid w:val="00FA3624"/>
    <w:rsid w:val="00FA38B0"/>
    <w:rsid w:val="00FA3CBE"/>
    <w:rsid w:val="00FA3F28"/>
    <w:rsid w:val="00FA4899"/>
    <w:rsid w:val="00FA4B84"/>
    <w:rsid w:val="00FA4B9D"/>
    <w:rsid w:val="00FA4C53"/>
    <w:rsid w:val="00FA4CD2"/>
    <w:rsid w:val="00FA4E8B"/>
    <w:rsid w:val="00FA5112"/>
    <w:rsid w:val="00FA53DD"/>
    <w:rsid w:val="00FA54A4"/>
    <w:rsid w:val="00FA5663"/>
    <w:rsid w:val="00FA5A43"/>
    <w:rsid w:val="00FA5F09"/>
    <w:rsid w:val="00FA5F82"/>
    <w:rsid w:val="00FA6267"/>
    <w:rsid w:val="00FA62E1"/>
    <w:rsid w:val="00FA685A"/>
    <w:rsid w:val="00FA7101"/>
    <w:rsid w:val="00FA76F4"/>
    <w:rsid w:val="00FA78C2"/>
    <w:rsid w:val="00FA7A54"/>
    <w:rsid w:val="00FA7D74"/>
    <w:rsid w:val="00FA7E24"/>
    <w:rsid w:val="00FB0308"/>
    <w:rsid w:val="00FB05EF"/>
    <w:rsid w:val="00FB0C38"/>
    <w:rsid w:val="00FB0FB4"/>
    <w:rsid w:val="00FB195B"/>
    <w:rsid w:val="00FB1AC5"/>
    <w:rsid w:val="00FB1BAA"/>
    <w:rsid w:val="00FB1EE6"/>
    <w:rsid w:val="00FB241A"/>
    <w:rsid w:val="00FB26B5"/>
    <w:rsid w:val="00FB2AA2"/>
    <w:rsid w:val="00FB2EAA"/>
    <w:rsid w:val="00FB343D"/>
    <w:rsid w:val="00FB40D6"/>
    <w:rsid w:val="00FB41D0"/>
    <w:rsid w:val="00FB4319"/>
    <w:rsid w:val="00FB4EB8"/>
    <w:rsid w:val="00FB51C5"/>
    <w:rsid w:val="00FB5C51"/>
    <w:rsid w:val="00FB6325"/>
    <w:rsid w:val="00FB64EB"/>
    <w:rsid w:val="00FB651F"/>
    <w:rsid w:val="00FB6687"/>
    <w:rsid w:val="00FB67FF"/>
    <w:rsid w:val="00FB69E3"/>
    <w:rsid w:val="00FB6BA1"/>
    <w:rsid w:val="00FB6D90"/>
    <w:rsid w:val="00FB7156"/>
    <w:rsid w:val="00FB71A3"/>
    <w:rsid w:val="00FB746C"/>
    <w:rsid w:val="00FB7B72"/>
    <w:rsid w:val="00FB7CF3"/>
    <w:rsid w:val="00FC0418"/>
    <w:rsid w:val="00FC1087"/>
    <w:rsid w:val="00FC1625"/>
    <w:rsid w:val="00FC16EF"/>
    <w:rsid w:val="00FC1A7A"/>
    <w:rsid w:val="00FC1C21"/>
    <w:rsid w:val="00FC1CBA"/>
    <w:rsid w:val="00FC2685"/>
    <w:rsid w:val="00FC2B48"/>
    <w:rsid w:val="00FC37F8"/>
    <w:rsid w:val="00FC3B32"/>
    <w:rsid w:val="00FC3BEC"/>
    <w:rsid w:val="00FC452C"/>
    <w:rsid w:val="00FC469C"/>
    <w:rsid w:val="00FC4758"/>
    <w:rsid w:val="00FC49BA"/>
    <w:rsid w:val="00FC4A07"/>
    <w:rsid w:val="00FC5171"/>
    <w:rsid w:val="00FC5388"/>
    <w:rsid w:val="00FC66C2"/>
    <w:rsid w:val="00FC66D6"/>
    <w:rsid w:val="00FC6708"/>
    <w:rsid w:val="00FC682B"/>
    <w:rsid w:val="00FC75D7"/>
    <w:rsid w:val="00FC7AD6"/>
    <w:rsid w:val="00FC7EB6"/>
    <w:rsid w:val="00FC7FB8"/>
    <w:rsid w:val="00FD0182"/>
    <w:rsid w:val="00FD030D"/>
    <w:rsid w:val="00FD03A0"/>
    <w:rsid w:val="00FD06A4"/>
    <w:rsid w:val="00FD12B9"/>
    <w:rsid w:val="00FD1459"/>
    <w:rsid w:val="00FD1843"/>
    <w:rsid w:val="00FD1EA7"/>
    <w:rsid w:val="00FD24B9"/>
    <w:rsid w:val="00FD28E9"/>
    <w:rsid w:val="00FD2FDE"/>
    <w:rsid w:val="00FD30A5"/>
    <w:rsid w:val="00FD30F8"/>
    <w:rsid w:val="00FD3A3D"/>
    <w:rsid w:val="00FD3B1F"/>
    <w:rsid w:val="00FD4212"/>
    <w:rsid w:val="00FD4D0B"/>
    <w:rsid w:val="00FD50A3"/>
    <w:rsid w:val="00FD52FA"/>
    <w:rsid w:val="00FD5B86"/>
    <w:rsid w:val="00FD5C73"/>
    <w:rsid w:val="00FD6176"/>
    <w:rsid w:val="00FD6277"/>
    <w:rsid w:val="00FD6455"/>
    <w:rsid w:val="00FD6491"/>
    <w:rsid w:val="00FD7090"/>
    <w:rsid w:val="00FD7177"/>
    <w:rsid w:val="00FD74A0"/>
    <w:rsid w:val="00FD77CC"/>
    <w:rsid w:val="00FD77E7"/>
    <w:rsid w:val="00FE0029"/>
    <w:rsid w:val="00FE0104"/>
    <w:rsid w:val="00FE057B"/>
    <w:rsid w:val="00FE063A"/>
    <w:rsid w:val="00FE0C9F"/>
    <w:rsid w:val="00FE1A12"/>
    <w:rsid w:val="00FE2486"/>
    <w:rsid w:val="00FE2BB7"/>
    <w:rsid w:val="00FE3234"/>
    <w:rsid w:val="00FE42DB"/>
    <w:rsid w:val="00FE42ED"/>
    <w:rsid w:val="00FE450C"/>
    <w:rsid w:val="00FE483C"/>
    <w:rsid w:val="00FE4D10"/>
    <w:rsid w:val="00FE5390"/>
    <w:rsid w:val="00FE5AB6"/>
    <w:rsid w:val="00FE653E"/>
    <w:rsid w:val="00FE6632"/>
    <w:rsid w:val="00FE666A"/>
    <w:rsid w:val="00FE6DF2"/>
    <w:rsid w:val="00FE6E56"/>
    <w:rsid w:val="00FE72DA"/>
    <w:rsid w:val="00FE7411"/>
    <w:rsid w:val="00FE7624"/>
    <w:rsid w:val="00FE766F"/>
    <w:rsid w:val="00FF0088"/>
    <w:rsid w:val="00FF02E6"/>
    <w:rsid w:val="00FF0465"/>
    <w:rsid w:val="00FF094E"/>
    <w:rsid w:val="00FF0C5C"/>
    <w:rsid w:val="00FF0DDC"/>
    <w:rsid w:val="00FF0E3C"/>
    <w:rsid w:val="00FF0FC7"/>
    <w:rsid w:val="00FF18B5"/>
    <w:rsid w:val="00FF1F32"/>
    <w:rsid w:val="00FF2834"/>
    <w:rsid w:val="00FF283B"/>
    <w:rsid w:val="00FF28F6"/>
    <w:rsid w:val="00FF2B72"/>
    <w:rsid w:val="00FF2CA3"/>
    <w:rsid w:val="00FF36E7"/>
    <w:rsid w:val="00FF399F"/>
    <w:rsid w:val="00FF3C74"/>
    <w:rsid w:val="00FF3DE0"/>
    <w:rsid w:val="00FF49BA"/>
    <w:rsid w:val="00FF4FD4"/>
    <w:rsid w:val="00FF54EC"/>
    <w:rsid w:val="00FF5606"/>
    <w:rsid w:val="00FF5653"/>
    <w:rsid w:val="00FF5914"/>
    <w:rsid w:val="00FF5A10"/>
    <w:rsid w:val="00FF5C64"/>
    <w:rsid w:val="00FF6059"/>
    <w:rsid w:val="00FF6113"/>
    <w:rsid w:val="00FF632A"/>
    <w:rsid w:val="00FF6403"/>
    <w:rsid w:val="00FF68B5"/>
    <w:rsid w:val="00FF6A08"/>
    <w:rsid w:val="00FF6B58"/>
    <w:rsid w:val="00FF6FCC"/>
    <w:rsid w:val="00FF7143"/>
    <w:rsid w:val="00FF730A"/>
    <w:rsid w:val="00FF773E"/>
    <w:rsid w:val="00FF79FC"/>
    <w:rsid w:val="00FF7BC4"/>
    <w:rsid w:val="04A7102B"/>
    <w:rsid w:val="09E064C2"/>
    <w:rsid w:val="0A3C7076"/>
    <w:rsid w:val="16E27D4C"/>
    <w:rsid w:val="2184145E"/>
    <w:rsid w:val="25D42A1F"/>
    <w:rsid w:val="2994562F"/>
    <w:rsid w:val="2B2F3446"/>
    <w:rsid w:val="31094D34"/>
    <w:rsid w:val="385D2B51"/>
    <w:rsid w:val="3AF560F7"/>
    <w:rsid w:val="3B9B5DD0"/>
    <w:rsid w:val="3D9626AE"/>
    <w:rsid w:val="3FCB2599"/>
    <w:rsid w:val="43A76197"/>
    <w:rsid w:val="54155B02"/>
    <w:rsid w:val="555215A7"/>
    <w:rsid w:val="592C767B"/>
    <w:rsid w:val="5A670A37"/>
    <w:rsid w:val="5C4C447D"/>
    <w:rsid w:val="698E7CFA"/>
    <w:rsid w:val="6C3E7CF5"/>
    <w:rsid w:val="6D1055FB"/>
    <w:rsid w:val="73157C38"/>
    <w:rsid w:val="796824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99"/>
    <w:pPr>
      <w:ind w:left="100" w:leftChars="250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日期 Char"/>
    <w:basedOn w:val="6"/>
    <w:link w:val="2"/>
    <w:semiHidden/>
    <w:qFormat/>
    <w:locked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470</Words>
  <Characters>2679</Characters>
  <Lines>22</Lines>
  <Paragraphs>6</Paragraphs>
  <TotalTime>11</TotalTime>
  <ScaleCrop>false</ScaleCrop>
  <LinksUpToDate>false</LinksUpToDate>
  <CharactersWithSpaces>3143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2019-06-19T11:02:00Z</dcterms:created>
  <dc:creator>Administrator</dc:creator>
  <cp:lastModifiedBy>XY</cp:lastModifiedBy>
  <cp:lastPrinted>2019-06-19T11:29:00Z</cp:lastPrinted>
  <dcterms:modified xsi:type="dcterms:W3CDTF">2019-06-27T08:49:30Z</dcterms:modified>
  <dc:title>市人民政府办公室关于落实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