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color w:val="auto"/>
          <w:spacing w:val="-2"/>
          <w:sz w:val="44"/>
          <w:szCs w:val="44"/>
          <w:lang w:eastAsia="zh-CN"/>
        </w:rPr>
        <w:t>强制拆除费用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强制执行申请书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人民法院：</w:t>
      </w:r>
    </w:p>
    <w:p>
      <w:pPr>
        <w:spacing w:line="600" w:lineRule="exact"/>
        <w:ind w:firstLine="66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本机关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日作出的《违法建设强制拆除决定书》〔随城管违建强拆决字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〔  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第  号〕，已于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日送达当事人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因当事人拒不自行拆除，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本机关已于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日强制拆除完毕。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现因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当事人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拒不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承担本案的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强制拆除费用，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依据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城市管理行政执法违法建设强制拆除决定书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随城管违建强拆决字〔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〕第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根据《湖北省城乡规划条例》第五十九条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《中华人民共和国行政强制法》第五十四条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规定，特申请贵院强制执行以下项目：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附：1、《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城市管理行政执法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违法建设强制拆除决定书》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城管违建强拆决字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 xml:space="preserve">〔 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 xml:space="preserve"> 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第  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）；</w:t>
      </w:r>
    </w:p>
    <w:p>
      <w:pPr>
        <w:spacing w:line="540" w:lineRule="exact"/>
        <w:ind w:firstLine="1120" w:firstLineChars="4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eastAsia="zh-CN"/>
        </w:rPr>
        <w:t>《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缴纳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eastAsia="zh-CN"/>
        </w:rPr>
        <w:t>强制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拆除费用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eastAsia="zh-CN"/>
        </w:rPr>
        <w:t>通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知书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城管缴费告字</w:t>
      </w: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</w:rPr>
        <w:t>〔  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第  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）；</w:t>
      </w:r>
    </w:p>
    <w:p>
      <w:pPr>
        <w:spacing w:line="540" w:lineRule="exact"/>
        <w:ind w:firstLine="1104" w:firstLineChars="4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强制拆除费用清单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（含评估鉴定费）；</w:t>
      </w:r>
    </w:p>
    <w:p>
      <w:pPr>
        <w:spacing w:line="540" w:lineRule="exact"/>
        <w:ind w:firstLine="1120" w:firstLineChars="4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4、……</w:t>
      </w:r>
    </w:p>
    <w:p>
      <w:pPr>
        <w:spacing w:line="540" w:lineRule="exac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spacing w:line="500" w:lineRule="exact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</w:p>
    <w:p>
      <w:pPr>
        <w:spacing w:line="500" w:lineRule="exact"/>
        <w:ind w:firstLine="4480" w:firstLineChars="16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随州市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城市管理执法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局</w:t>
      </w:r>
    </w:p>
    <w:p>
      <w:pPr>
        <w:tabs>
          <w:tab w:val="left" w:pos="380"/>
          <w:tab w:val="center" w:pos="4156"/>
        </w:tabs>
        <w:spacing w:line="500" w:lineRule="exact"/>
        <w:rPr>
          <w:rFonts w:hint="eastAsia" w:ascii="仿宋_GB2312" w:hAnsi="仿宋_GB2312" w:eastAsia="仿宋_GB2312" w:cs="仿宋_GB2312"/>
          <w:color w:val="FF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月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日</w:t>
      </w:r>
    </w:p>
    <w:p>
      <w:pPr>
        <w:spacing w:line="540" w:lineRule="exact"/>
        <w:ind w:firstLine="4480" w:firstLineChars="16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AF33820"/>
    <w:rsid w:val="0BBF5056"/>
    <w:rsid w:val="151E3433"/>
    <w:rsid w:val="156A5AB1"/>
    <w:rsid w:val="15E47979"/>
    <w:rsid w:val="1812470B"/>
    <w:rsid w:val="19A570A0"/>
    <w:rsid w:val="1B633B7D"/>
    <w:rsid w:val="1D8B6A06"/>
    <w:rsid w:val="1EA60457"/>
    <w:rsid w:val="204A0B08"/>
    <w:rsid w:val="22DF6543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20D42ED"/>
    <w:rsid w:val="46E97F6B"/>
    <w:rsid w:val="473D2970"/>
    <w:rsid w:val="4CBF7AF9"/>
    <w:rsid w:val="4EDC45F1"/>
    <w:rsid w:val="4EE670FE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6C693B68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仿宋_GB2312" w:eastAsia="仿宋_GB2312"/>
      <w:sz w:val="30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1</TotalTime>
  <ScaleCrop>false</ScaleCrop>
  <LinksUpToDate>false</LinksUpToDate>
  <CharactersWithSpaces>726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A63020E678594F8E9D0F0B612815F976_13</vt:lpwstr>
  </property>
</Properties>
</file>