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行政强制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拆除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执行现场相关照片及签字照片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行政强制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拆除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执行现场相关照片及签字照片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9BD0D88"/>
    <w:rsid w:val="0AA74589"/>
    <w:rsid w:val="0BBF5056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39434762E46D4CAA812E1BE4B87CB84B_13</vt:lpwstr>
  </property>
</Properties>
</file>