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关于报请强制拆除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u w:val="none"/>
          <w:lang w:val="en-US" w:eastAsia="zh-CN"/>
        </w:rPr>
        <w:t>XXX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违法建设的请示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人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840" w:firstLineChars="300"/>
        <w:jc w:val="left"/>
        <w:textAlignment w:val="auto"/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经本机关查实，</w:t>
      </w:r>
      <w:r>
        <w:rPr>
          <w:rFonts w:hint="default" w:ascii="Times New Roman" w:hAnsi="Times New Roman" w:eastAsia="仿宋" w:cs="Times New Roman"/>
          <w:b w:val="0"/>
          <w:bCs/>
          <w:i w:val="0"/>
          <w:iCs w:val="0"/>
          <w:spacing w:val="-2"/>
          <w:sz w:val="28"/>
          <w:szCs w:val="28"/>
          <w:u w:val="none"/>
          <w:lang w:val="en-US" w:eastAsia="zh-CN"/>
        </w:rPr>
        <w:t>当事人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未经规划行政主管部门许可，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擅自于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</w:rPr>
        <w:t>年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</w:rPr>
        <w:t>月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</w:rPr>
        <w:t>日在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eastAsia="zh-CN"/>
        </w:rPr>
        <w:t>（地段）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，实施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仿宋" w:cs="Times New Roman"/>
          <w:sz w:val="28"/>
          <w:szCs w:val="28"/>
        </w:rPr>
        <w:t>建设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行为</w:t>
      </w:r>
      <w:r>
        <w:rPr>
          <w:rFonts w:hint="default" w:ascii="Times New Roman" w:hAnsi="Times New Roman" w:eastAsia="仿宋" w:cs="Times New Roman"/>
          <w:sz w:val="28"/>
          <w:szCs w:val="28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现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（工程形象进度）     </w:t>
      </w:r>
      <w:r>
        <w:rPr>
          <w:rFonts w:hint="eastAsia" w:ascii="Times New Roman" w:hAnsi="Times New Roman" w:eastAsia="仿宋" w:cs="Times New Roman"/>
          <w:sz w:val="28"/>
          <w:szCs w:val="28"/>
          <w:u w:val="none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</w:rPr>
        <w:t>违法建筑面积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" w:cs="Times New Roman"/>
          <w:sz w:val="28"/>
          <w:szCs w:val="28"/>
        </w:rPr>
        <w:t>平方米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u w:val="none"/>
          <w:lang w:val="en-US" w:eastAsia="zh-CN"/>
        </w:rPr>
        <w:t>本机关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于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年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日对</w:t>
      </w:r>
      <w:r>
        <w:rPr>
          <w:rFonts w:hint="default" w:ascii="Times New Roman" w:hAnsi="Times New Roman" w:eastAsia="仿宋" w:cs="Times New Roman"/>
          <w:b w:val="0"/>
          <w:bCs/>
          <w:i w:val="0"/>
          <w:iCs w:val="0"/>
          <w:spacing w:val="-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进行了立案查处，于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年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日向当事人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下达了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（文书号）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《随州市城市管理行政执法违法建设限期拆除决定书》，限期当事人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（  ）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日内自行拆除违法建筑，但当事人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未自动履行行政决定。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年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日，本机关又向当事人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下达了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（文书号）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《随州市城市管理行政执法行政决定履行催告书》。经催告后，当事人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逾期仍不履行行政决定，且无正当理由。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jc w:val="lef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鉴于上述情况，根据《湖北省城乡规划条例》第五十九条之规定，特报请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人民政府责成有关执法部门对当事人</w:t>
      </w:r>
      <w:r>
        <w:rPr>
          <w:rFonts w:hint="default" w:ascii="Times New Roman" w:hAnsi="Times New Roman" w:eastAsia="仿宋" w:cs="Times New Roman"/>
          <w:kern w:val="0"/>
          <w:sz w:val="28"/>
          <w:szCs w:val="28"/>
          <w:u w:val="single"/>
          <w:lang w:val="en-US" w:eastAsia="zh-CN"/>
        </w:rPr>
        <w:t>XXX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b w:val="0"/>
          <w:bCs/>
          <w:i w:val="0"/>
          <w:iCs w:val="0"/>
          <w:spacing w:val="-2"/>
          <w:sz w:val="28"/>
          <w:szCs w:val="28"/>
          <w:u w:val="none"/>
          <w:lang w:val="en-US" w:eastAsia="zh-CN"/>
        </w:rPr>
        <w:t>的违法建筑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依法采取强制拆除措施。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妥否，请批示。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《随州市</w:t>
      </w:r>
      <w:r>
        <w:rPr>
          <w:rFonts w:hint="eastAsia" w:ascii="Times New Roman" w:hAnsi="Times New Roman" w:eastAsia="仿宋" w:cs="Times New Roman"/>
          <w:sz w:val="28"/>
          <w:szCs w:val="28"/>
          <w:u w:val="none"/>
          <w:lang w:val="en-US" w:eastAsia="zh-CN"/>
        </w:rPr>
        <w:t>曾都区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城市管理行政执法违法建设限期拆除决定书》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（文书号）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    2.《随州市</w:t>
      </w:r>
      <w:r>
        <w:rPr>
          <w:rFonts w:hint="eastAsia" w:ascii="Times New Roman" w:hAnsi="Times New Roman" w:eastAsia="仿宋" w:cs="Times New Roman"/>
          <w:sz w:val="28"/>
          <w:szCs w:val="28"/>
          <w:u w:val="none"/>
          <w:lang w:val="en-US" w:eastAsia="zh-CN"/>
        </w:rPr>
        <w:t>曾都区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城市管理行政执法行政决定履行催告书》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（文书号）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040" w:firstLineChars="18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随州市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曾都区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城市管理执法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 xml:space="preserve">                                      年   月   日</w:t>
      </w:r>
    </w:p>
    <w:p>
      <w:pPr>
        <w:pStyle w:val="6"/>
        <w:tabs>
          <w:tab w:val="left" w:pos="210"/>
          <w:tab w:val="center" w:pos="4365"/>
        </w:tabs>
        <w:spacing w:line="480" w:lineRule="exact"/>
        <w:ind w:left="425" w:firstLine="0" w:firstLineChars="0"/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B34633"/>
    <w:rsid w:val="069B0266"/>
    <w:rsid w:val="0AA74589"/>
    <w:rsid w:val="0BBF5056"/>
    <w:rsid w:val="156A5AB1"/>
    <w:rsid w:val="15E47979"/>
    <w:rsid w:val="1EA60457"/>
    <w:rsid w:val="204A0B08"/>
    <w:rsid w:val="23127C96"/>
    <w:rsid w:val="23FA7F94"/>
    <w:rsid w:val="263465BA"/>
    <w:rsid w:val="28372507"/>
    <w:rsid w:val="32291158"/>
    <w:rsid w:val="37C02A03"/>
    <w:rsid w:val="473D2970"/>
    <w:rsid w:val="505C57E4"/>
    <w:rsid w:val="55C51FC5"/>
    <w:rsid w:val="61CE3805"/>
    <w:rsid w:val="6A4576E6"/>
    <w:rsid w:val="7731085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1</TotalTime>
  <ScaleCrop>false</ScaleCrop>
  <LinksUpToDate>false</LinksUpToDate>
  <CharactersWithSpaces>155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4E8A29740EE84392ABAE49F1B6D69A6A_13</vt:lpwstr>
  </property>
</Properties>
</file>