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/>
        <w:rPr/>
      </w:pPr>
      <w:r>
        <w:rPr>
          <w:rFonts w:ascii="黑体;SimHei" w:hAnsi="黑体;SimHei" w:cs="黑体;SimHei" w:eastAsia="黑体;SimHei"/>
          <w:sz w:val="32"/>
          <w:szCs w:val="32"/>
        </w:rPr>
        <w:t>附件</w:t>
      </w:r>
      <w:r>
        <w:rPr>
          <w:rFonts w:eastAsia="黑体;SimHei" w:cs="黑体;SimHei" w:ascii="黑体;SimHei" w:hAnsi="黑体;SimHei"/>
          <w:sz w:val="32"/>
          <w:szCs w:val="32"/>
        </w:rPr>
        <w:t>1</w:t>
      </w:r>
      <w:r>
        <w:rPr>
          <w:rFonts w:ascii="黑体;SimHei" w:hAnsi="黑体;SimHei" w:cs="黑体;SimHei" w:eastAsia="黑体;SimHei"/>
          <w:sz w:val="32"/>
          <w:szCs w:val="32"/>
        </w:rPr>
        <w:t xml:space="preserve">：  </w:t>
      </w:r>
    </w:p>
    <w:p>
      <w:pPr>
        <w:pStyle w:val="Normal"/>
        <w:jc w:val="center"/>
        <w:rPr/>
      </w:pPr>
      <w:r>
        <w:rPr>
          <w:rFonts w:ascii="方正小标宋简体" w:hAnsi="方正小标宋简体" w:cs="仿宋" w:eastAsia="方正小标宋简体"/>
          <w:sz w:val="36"/>
          <w:szCs w:val="36"/>
        </w:rPr>
        <w:t>曾都区通村公路建设技术标准</w:t>
      </w:r>
    </w:p>
    <w:p>
      <w:pPr>
        <w:pStyle w:val="Normal"/>
        <w:ind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eastAsia="仿宋" w:cs="仿宋" w:ascii="仿宋" w:hAnsi="仿宋"/>
          <w:sz w:val="32"/>
          <w:szCs w:val="32"/>
        </w:rPr>
      </w:r>
    </w:p>
    <w:p>
      <w:pPr>
        <w:pStyle w:val="Normal"/>
        <w:ind/>
        <w:rPr>
          <w:sz w:val="32"/>
          <w:szCs w:val="32"/>
        </w:rPr>
      </w:pPr>
      <w:r>
        <w:rPr>
          <w:rFonts w:eastAsia="仿宋"/>
          <w:sz w:val="32"/>
          <w:szCs w:val="32"/>
        </w:rPr>
        <w:t>通村公路设计速度</w:t>
      </w:r>
      <w:r>
        <w:rPr>
          <w:rFonts w:eastAsia="仿宋"/>
          <w:sz w:val="32"/>
          <w:szCs w:val="32"/>
        </w:rPr>
        <w:t>20km/h</w:t>
      </w:r>
      <w:r>
        <w:rPr>
          <w:rFonts w:eastAsia="仿宋"/>
          <w:sz w:val="32"/>
          <w:szCs w:val="32"/>
        </w:rPr>
        <w:t>，路面宽</w:t>
      </w:r>
      <w:r>
        <w:rPr>
          <w:rFonts w:eastAsia="仿宋"/>
          <w:sz w:val="32"/>
          <w:szCs w:val="32"/>
        </w:rPr>
        <w:t>度</w:t>
      </w:r>
      <w:r>
        <w:rPr>
          <w:rFonts w:eastAsia="仿宋"/>
          <w:sz w:val="32"/>
          <w:szCs w:val="32"/>
        </w:rPr>
        <w:t>3.5</w:t>
      </w:r>
      <w:r>
        <w:rPr>
          <w:rFonts w:eastAsia="仿宋"/>
          <w:sz w:val="32"/>
          <w:szCs w:val="32"/>
        </w:rPr>
        <w:t>米</w:t>
      </w:r>
      <w:r>
        <w:rPr>
          <w:rFonts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路基宽</w:t>
      </w:r>
      <w:r>
        <w:rPr>
          <w:rFonts w:eastAsia="仿宋"/>
          <w:sz w:val="32"/>
          <w:szCs w:val="32"/>
        </w:rPr>
        <w:t>度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米，两侧各设</w:t>
      </w:r>
      <w:r>
        <w:rPr>
          <w:rFonts w:eastAsia="仿宋"/>
          <w:sz w:val="32"/>
          <w:szCs w:val="32"/>
        </w:rPr>
        <w:t>0.75</w:t>
      </w:r>
      <w:r>
        <w:rPr>
          <w:rFonts w:eastAsia="仿宋"/>
          <w:sz w:val="32"/>
          <w:szCs w:val="32"/>
        </w:rPr>
        <w:t>米宽土路肩；路面采用</w:t>
      </w:r>
      <w:r>
        <w:rPr>
          <w:rFonts w:eastAsia="仿宋"/>
          <w:sz w:val="32"/>
          <w:szCs w:val="32"/>
        </w:rPr>
        <w:t>C30</w:t>
      </w:r>
      <w:r>
        <w:rPr>
          <w:rFonts w:eastAsia="仿宋"/>
          <w:sz w:val="32"/>
          <w:szCs w:val="32"/>
        </w:rPr>
        <w:t>水泥混凝土，厚度</w:t>
      </w:r>
      <w:r>
        <w:rPr>
          <w:rFonts w:eastAsia="仿宋"/>
          <w:sz w:val="32"/>
          <w:szCs w:val="32"/>
        </w:rPr>
        <w:t>18cm</w:t>
      </w:r>
      <w:r>
        <w:rPr>
          <w:rFonts w:eastAsia="仿宋"/>
          <w:sz w:val="32"/>
          <w:szCs w:val="32"/>
        </w:rPr>
        <w:t>，抗压强度</w:t>
      </w:r>
      <w:r>
        <w:rPr>
          <w:rFonts w:eastAsia="仿宋"/>
          <w:sz w:val="32"/>
          <w:szCs w:val="32"/>
        </w:rPr>
        <w:t>30MPa</w:t>
      </w:r>
      <w:r>
        <w:rPr>
          <w:rFonts w:eastAsia="仿宋"/>
          <w:sz w:val="32"/>
          <w:szCs w:val="32"/>
        </w:rPr>
        <w:t>；水泥混凝土错车台每公里设置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个，每个长</w:t>
      </w:r>
      <w:r>
        <w:rPr>
          <w:rFonts w:eastAsia="仿宋"/>
          <w:sz w:val="32"/>
          <w:szCs w:val="32"/>
        </w:rPr>
        <w:t>15</w:t>
      </w:r>
      <w:r>
        <w:rPr>
          <w:rFonts w:eastAsia="仿宋"/>
          <w:sz w:val="32"/>
          <w:szCs w:val="32"/>
        </w:rPr>
        <w:t>米、宽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米，厚度与路面等厚；挖方路基段设</w:t>
      </w:r>
      <w:r>
        <w:rPr>
          <w:rFonts w:eastAsia="仿宋"/>
          <w:sz w:val="32"/>
          <w:szCs w:val="32"/>
        </w:rPr>
        <w:t>40cm</w:t>
      </w:r>
      <w:r>
        <w:rPr>
          <w:rFonts w:eastAsia="仿宋"/>
          <w:sz w:val="32"/>
          <w:szCs w:val="32"/>
        </w:rPr>
        <w:t>×</w:t>
      </w:r>
      <w:r>
        <w:rPr>
          <w:rFonts w:eastAsia="仿宋"/>
          <w:sz w:val="32"/>
          <w:szCs w:val="32"/>
        </w:rPr>
        <w:t>40cm</w:t>
      </w:r>
      <w:r>
        <w:rPr>
          <w:rFonts w:eastAsia="仿宋"/>
          <w:sz w:val="32"/>
          <w:szCs w:val="32"/>
        </w:rPr>
        <w:t>排水边沟。</w:t>
      </w:r>
    </w:p>
    <w:p>
      <w:pPr>
        <w:pStyle w:val="Normal"/>
        <w:ind/>
        <w:rPr>
          <w:rFonts w:ascii="宋体;SimSun" w:hAnsi="宋体;SimSun" w:cs="宋体;SimSun"/>
          <w:sz w:val="28"/>
          <w:szCs w:val="28"/>
        </w:rPr>
      </w:pPr>
      <w:r>
        <w:rPr>
          <w:rFonts w:cs="宋体;SimSun" w:ascii="宋体;SimSun" w:hAnsi="宋体;SimSun"/>
          <w:sz w:val="28"/>
          <w:szCs w:val="28"/>
        </w:rPr>
      </w:r>
    </w:p>
    <w:p>
      <w:pPr>
        <w:pStyle w:val="Normal"/>
        <w:ind/>
        <w:rPr>
          <w:rFonts w:ascii="宋体;SimSun" w:hAnsi="宋体;SimSun" w:cs="宋体;SimSun"/>
          <w:sz w:val="28"/>
          <w:szCs w:val="28"/>
        </w:rPr>
      </w:pPr>
      <w:r>
        <w:rPr>
          <w:rFonts w:cs="宋体;SimSun" w:ascii="宋体;SimSun" w:hAnsi="宋体;SimSun"/>
          <w:sz w:val="28"/>
          <w:szCs w:val="28"/>
        </w:rPr>
      </w:r>
    </w:p>
    <w:p>
      <w:pPr>
        <w:pStyle w:val="Normal"/>
        <w:ind/>
        <w:rPr>
          <w:rFonts w:ascii="宋体;SimSun" w:hAnsi="宋体;SimSun" w:cs="宋体;SimSun"/>
          <w:sz w:val="28"/>
          <w:szCs w:val="28"/>
        </w:rPr>
      </w:pPr>
      <w:r>
        <w:rPr>
          <w:rFonts w:cs="宋体;SimSun" w:ascii="宋体;SimSun" w:hAnsi="宋体;SimSun"/>
          <w:sz w:val="28"/>
          <w:szCs w:val="28"/>
        </w:rPr>
      </w:r>
    </w:p>
    <w:p>
      <w:pPr>
        <w:pStyle w:val="Normal"/>
        <w:ind/>
        <w:rPr>
          <w:rFonts w:ascii="宋体;SimSun" w:hAnsi="宋体;SimSun" w:cs="宋体;SimSun"/>
          <w:sz w:val="28"/>
          <w:szCs w:val="28"/>
        </w:rPr>
      </w:pPr>
      <w:r>
        <w:rPr>
          <w:rFonts w:cs="宋体;SimSun" w:ascii="宋体;SimSun" w:hAnsi="宋体;SimSun"/>
          <w:sz w:val="28"/>
          <w:szCs w:val="28"/>
        </w:rPr>
      </w:r>
    </w:p>
    <w:p>
      <w:pPr>
        <w:pStyle w:val="Normal"/>
        <w:rPr>
          <w:rFonts w:ascii="方正小标宋简体" w:hAnsi="方正小标宋简体" w:eastAsia="方正小标宋简体" w:cs="宋体;SimSun"/>
          <w:sz w:val="13"/>
          <w:szCs w:val="13"/>
        </w:rPr>
      </w:pPr>
      <w:r>
        <w:rPr>
          <w:rFonts w:eastAsia="方正小标宋简体" w:cs="宋体;SimSun" w:ascii="方正小标宋简体" w:hAnsi="方正小标宋简体"/>
          <w:sz w:val="13"/>
          <w:szCs w:val="13"/>
        </w:rPr>
      </w:r>
    </w:p>
    <w:sectPr>
      <w:type w:val="nextPage"/>
      <w:pgSz w:w="11906" w:h="16838"/>
      <w:pgMar w:left="1701" w:right="1418" w:header="0" w:top="1418" w:footer="0" w:bottom="1418" w:gutter="0"/>
      <w:pgNumType w:fmt="decimal"/>
      <w:formProt w:val="false"/>
      <w:textDirection w:val="lrTb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黑体">
    <w:altName w:val="SimHei"/>
    <w:charset w:val="86"/>
    <w:family w:val="modern"/>
    <w:pitch w:val="default"/>
  </w:font>
  <w:font w:name="方正小标宋简体">
    <w:charset w:val="86"/>
    <w:family w:val="auto"/>
    <w:pitch w:val="variable"/>
  </w:font>
  <w:font w:name="仿宋">
    <w:charset w:val="86"/>
    <w:family w:val="modern"/>
    <w:pitch w:val="default"/>
  </w:font>
  <w:font w:name="宋体">
    <w:altName w:val="SimSun"/>
    <w:charset w:val="86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noLeading/>
    <w:doNotExpandShiftReturn/>
    <w:balanceSingleByteDoubleByteWidth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118</TotalTime>
  <Application>LanShanOffice/1.4.1.10907$Windows_X86_64 LibreOffice_project/9c1eafdd6df65fffc15a828d5a9fd7d92823ade4</Application>
  <AppVersion>15.0000</AppVersion>
  <Pages>1</Pages>
  <Words>121</Words>
  <Characters>147</Characters>
  <CharactersWithSpaces>149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2020-10-11T10:35:00Z</dcterms:created>
  <dc:creator>熊伟</dc:creator>
  <dc:description/>
  <cp:keywords> </cp:keywords>
  <dc:language>zh-CN</dc:language>
  <cp:lastModifiedBy/>
  <cp:lastPrinted>2022-11-17T10:14:00Z</cp:lastPrinted>
  <dcterms:modified xsi:type="dcterms:W3CDTF">2022-11-18T14:37:46Z</dcterms:modified>
  <cp:revision>56</cp:revision>
  <dc:subject/>
  <dc:title>目  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