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0" w:name="bookmark8"/>
      <w:bookmarkStart w:id="1" w:name="bookmark6"/>
      <w:bookmarkStart w:id="2" w:name="bookmark7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曾都区</w:t>
      </w:r>
      <w:r>
        <w:rPr>
          <w:color w:val="000000"/>
          <w:spacing w:val="0"/>
          <w:w w:val="100"/>
          <w:position w:val="0"/>
        </w:rPr>
        <w:t>人力资源服务许可事项告知承诺书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  <w:rPr>
          <w:sz w:val="30"/>
          <w:szCs w:val="30"/>
        </w:rPr>
      </w:pPr>
    </w:p>
    <w:tbl>
      <w:tblPr>
        <w:tblStyle w:val="2"/>
        <w:tblW w:w="889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239"/>
        <w:gridCol w:w="1303"/>
        <w:gridCol w:w="53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机构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名称</w:t>
            </w:r>
          </w:p>
        </w:tc>
        <w:tc>
          <w:tcPr>
            <w:tcW w:w="6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统一社会信用代码</w:t>
            </w:r>
          </w:p>
        </w:tc>
        <w:tc>
          <w:tcPr>
            <w:tcW w:w="6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经营地址</w:t>
            </w:r>
          </w:p>
        </w:tc>
        <w:tc>
          <w:tcPr>
            <w:tcW w:w="6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注册资金</w:t>
            </w:r>
          </w:p>
        </w:tc>
        <w:tc>
          <w:tcPr>
            <w:tcW w:w="6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法定代表人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姓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 名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主要经营者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姓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身份证号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53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77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承诺事项</w:t>
            </w:r>
          </w:p>
        </w:tc>
        <w:tc>
          <w:tcPr>
            <w:tcW w:w="6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73"/>
              </w:tabs>
              <w:bidi w:val="0"/>
              <w:spacing w:before="100" w:after="0" w:line="324" w:lineRule="exact"/>
              <w:ind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有明确的组织章程和管理制度；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94"/>
              </w:tabs>
              <w:bidi w:val="0"/>
              <w:spacing w:before="0" w:after="0" w:line="324" w:lineRule="exact"/>
              <w:ind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2.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有开展业务必备的固定服务场所和办公设施；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80"/>
              </w:tabs>
              <w:bidi w:val="0"/>
              <w:spacing w:before="0" w:after="0" w:line="324" w:lineRule="exact"/>
              <w:ind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依法取得工商营业执照；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324" w:lineRule="exact"/>
              <w:ind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4.有5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名以上大专以上学历，取得人力资源服务相关资格证 书或参加过人力资源服务从业培训的专职人员；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87"/>
              </w:tabs>
              <w:bidi w:val="0"/>
              <w:spacing w:before="0" w:after="0" w:line="324" w:lineRule="exact"/>
              <w:ind w:leftChars="0" w:right="0" w:righ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法律法规规定的其他条件：</w:t>
            </w:r>
            <w:bookmarkStart w:id="3" w:name="_GoBack"/>
            <w:bookmarkEnd w:id="3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6" w:hRule="exact"/>
          <w:jc w:val="center"/>
        </w:trPr>
        <w:tc>
          <w:tcPr>
            <w:tcW w:w="8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申请人承诺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480" w:firstLineChars="200"/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我已认真阅读并知晓人力资源服务行政许可告知承诺制相关规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定，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i w:val="0"/>
                <w:iCs w:val="0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           （企业）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已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符合从事职业中介活动的法定条件/或尚不具备从事职业中介活动的法定 条件，缺少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内容，承诺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  <w:lang w:val="en-US" w:eastAsia="zh-CN" w:bidi="zh-CN"/>
              </w:rPr>
              <w:t xml:space="preserve">       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个工作日内提交相关资料，达到条件后再开展职业中介活动。所填报和提交的所有信息均真实、准确、完整、有效，并 授权许可部门通过其他部门等查询与承诺相关的个人信息，用于核实承诺内容的 真实性。愿意承担未履行承诺、虚假承诺的法律责任，以及许可部门告知的各项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惩戒措施。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leftChars="0" w:right="0"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以上所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作承诺是我真实意愿的表达。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6686"/>
              </w:tabs>
              <w:bidi w:val="0"/>
              <w:spacing w:before="0" w:after="0" w:line="324" w:lineRule="exact"/>
              <w:ind w:left="462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承诺人（签字）：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6686"/>
              </w:tabs>
              <w:bidi w:val="0"/>
              <w:spacing w:before="0" w:after="0" w:line="324" w:lineRule="exact"/>
              <w:ind w:left="4620" w:right="0" w:firstLine="0"/>
              <w:jc w:val="left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承诺单位（公章）： 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6686"/>
              </w:tabs>
              <w:bidi w:val="0"/>
              <w:spacing w:before="0" w:after="0" w:line="324" w:lineRule="exact"/>
              <w:ind w:left="462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承诺日期：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年 月 日</w:t>
            </w:r>
          </w:p>
        </w:tc>
      </w:tr>
    </w:tbl>
    <w:p/>
    <w:p/>
    <w:sectPr>
      <w:headerReference r:id="rId5" w:type="default"/>
      <w:footerReference r:id="rId6" w:type="default"/>
      <w:footnotePr>
        <w:numFmt w:val="decimal"/>
      </w:footnotePr>
      <w:pgSz w:w="11900" w:h="16840"/>
      <w:pgMar w:top="1984" w:right="1587" w:bottom="1814" w:left="1587" w:header="850" w:footer="1417" w:gutter="0"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F13C4"/>
    <w:rsid w:val="00A027D2"/>
    <w:rsid w:val="4D6F13C4"/>
    <w:rsid w:val="76F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widowControl w:val="0"/>
      <w:shd w:val="clear" w:color="auto" w:fill="auto"/>
      <w:spacing w:after="480" w:line="598" w:lineRule="exact"/>
      <w:jc w:val="center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433</Characters>
  <Lines>0</Lines>
  <Paragraphs>0</Paragraphs>
  <TotalTime>23</TotalTime>
  <ScaleCrop>false</ScaleCrop>
  <LinksUpToDate>false</LinksUpToDate>
  <CharactersWithSpaces>535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2021-05-26T02:12:00Z</dcterms:created>
  <dc:creator>admin</dc:creator>
  <cp:lastModifiedBy>sz</cp:lastModifiedBy>
  <cp:lastPrinted>2022-04-25T01:54:53Z</cp:lastPrinted>
  <dcterms:modified xsi:type="dcterms:W3CDTF">2022-04-25T02:10:50Z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0792AF8C450941E3A2DE4513D887EC28</vt:lpwstr>
  </property>
</Properties>
</file>