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E2C1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随州专用车及应急装备检测研发基地连接线</w:t>
      </w:r>
    </w:p>
    <w:p w14:paraId="47B6E8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工程建设用地征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地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补偿安置方案</w:t>
      </w:r>
    </w:p>
    <w:p w14:paraId="5F7BEF03"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001408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根据《中华人民共和国土地管理法》《中华人民共和国土地管理法实施条例》等法律法规规定，因公共利益需要，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曾都区人民政府</w:t>
      </w:r>
      <w:r>
        <w:rPr>
          <w:rFonts w:ascii="Times New Roman" w:hAnsi="Times New Roman" w:eastAsia="仿宋_GB2312" w:cs="Times New Roman"/>
          <w:sz w:val="32"/>
          <w:szCs w:val="32"/>
        </w:rPr>
        <w:t>拟征收万店镇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万店社区</w:t>
      </w:r>
      <w:r>
        <w:rPr>
          <w:rFonts w:ascii="Times New Roman" w:hAnsi="Times New Roman" w:eastAsia="仿宋_GB2312" w:cs="Times New Roman"/>
          <w:sz w:val="32"/>
          <w:szCs w:val="32"/>
        </w:rPr>
        <w:t>农民集体所有土地。为做好征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地</w:t>
      </w:r>
      <w:r>
        <w:rPr>
          <w:rFonts w:ascii="Times New Roman" w:hAnsi="Times New Roman" w:eastAsia="仿宋_GB2312" w:cs="Times New Roman"/>
          <w:sz w:val="32"/>
          <w:szCs w:val="32"/>
        </w:rPr>
        <w:t>补偿安置工作，切实保障被征地农民合法权益，保障征收工作顺利开展，特制定本方案。</w:t>
      </w:r>
    </w:p>
    <w:p w14:paraId="3CA912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一、征收</w:t>
      </w:r>
      <w:r>
        <w:rPr>
          <w:rFonts w:hint="eastAsia" w:ascii="Times New Roman" w:hAnsi="Times New Roman" w:eastAsia="黑体" w:cs="Times New Roman"/>
          <w:sz w:val="32"/>
          <w:szCs w:val="32"/>
        </w:rPr>
        <w:t>土地范围、面积和现状</w:t>
      </w:r>
    </w:p>
    <w:p w14:paraId="5391E3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拟征收土地位于曾都区万店镇万店社区，总面积3.1312公顷，拟使用万店镇国有土地0.0167公顷。现状详见勘测定界图、土地分类面积统计表。</w:t>
      </w:r>
    </w:p>
    <w:p w14:paraId="3F12B3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</w:rPr>
        <w:t>二、</w:t>
      </w:r>
      <w:r>
        <w:rPr>
          <w:rFonts w:hint="eastAsia" w:ascii="Times New Roman" w:hAnsi="Times New Roman" w:eastAsia="黑体" w:cs="Times New Roman"/>
          <w:sz w:val="32"/>
          <w:szCs w:val="32"/>
        </w:rPr>
        <w:t>征收目的</w:t>
      </w:r>
    </w:p>
    <w:p w14:paraId="666FBC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本次征收土地用于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随州专用车及应急装备检测研发基地连接线</w:t>
      </w:r>
      <w:r>
        <w:rPr>
          <w:rFonts w:hint="eastAsia" w:ascii="仿宋_GB2312" w:hAnsi="仿宋_GB2312" w:eastAsia="仿宋_GB2312" w:cs="仿宋_GB2312"/>
          <w:sz w:val="32"/>
          <w:szCs w:val="32"/>
        </w:rPr>
        <w:t>工程项目建设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土地用途</w:t>
      </w:r>
      <w:r>
        <w:rPr>
          <w:rFonts w:hint="eastAsia" w:ascii="仿宋_GB2312" w:hAnsi="仿宋_GB2312" w:eastAsia="仿宋_GB2312" w:cs="仿宋_GB2312"/>
          <w:sz w:val="32"/>
          <w:szCs w:val="32"/>
        </w:rPr>
        <w:t>为公路用地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符合公共利益需要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593861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</w:rPr>
        <w:t>三</w:t>
      </w:r>
      <w:r>
        <w:rPr>
          <w:rFonts w:ascii="Times New Roman" w:hAnsi="Times New Roman" w:eastAsia="黑体" w:cs="Times New Roman"/>
          <w:sz w:val="32"/>
          <w:szCs w:val="32"/>
        </w:rPr>
        <w:t>、征地补偿标准</w:t>
      </w:r>
    </w:p>
    <w:p w14:paraId="22B3F8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土地补偿费和安置补助费按照《省人民政府关于重新公布全省征地区片综合地价标准的通知》（鄂政发〔2023〕16号）规定执行。拟征收万店镇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万店社区</w:t>
      </w:r>
      <w:r>
        <w:rPr>
          <w:rFonts w:hint="eastAsia" w:ascii="仿宋_GB2312" w:hAnsi="仿宋_GB2312" w:eastAsia="仿宋_GB2312" w:cs="仿宋_GB2312"/>
          <w:sz w:val="32"/>
          <w:szCs w:val="32"/>
        </w:rPr>
        <w:t>土地执行曾都区IV类征地区片综合地价标准，标准为45000元/亩。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涉及的国有土地</w:t>
      </w:r>
      <w:r>
        <w:rPr>
          <w:rFonts w:hint="eastAsia" w:ascii="仿宋_GB2312" w:hAnsi="仿宋_GB2312" w:eastAsia="仿宋_GB2312" w:cs="仿宋_GB2312"/>
          <w:sz w:val="32"/>
          <w:szCs w:val="32"/>
        </w:rPr>
        <w:t>参照《省人民政府关于重新公布全省征地区片综合地价标准的通知》（鄂政发〔2023〕16号）规定执行。</w:t>
      </w:r>
    </w:p>
    <w:p w14:paraId="671E59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青苗和地上附着物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补偿费按照</w:t>
      </w:r>
      <w:r>
        <w:rPr>
          <w:rFonts w:hint="eastAsia" w:ascii="仿宋_GB2312" w:hAnsi="仿宋_GB2312" w:eastAsia="仿宋_GB2312" w:cs="仿宋_GB2312"/>
          <w:sz w:val="32"/>
          <w:szCs w:val="32"/>
        </w:rPr>
        <w:t>《市人民政府办公室关于公布实施随州市城区集体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所有</w:t>
      </w:r>
      <w:r>
        <w:rPr>
          <w:rFonts w:hint="eastAsia" w:ascii="仿宋_GB2312" w:hAnsi="仿宋_GB2312" w:eastAsia="仿宋_GB2312" w:cs="仿宋_GB2312"/>
          <w:sz w:val="32"/>
          <w:szCs w:val="32"/>
        </w:rPr>
        <w:t>土地上建（构）筑物等地上附着物征收补偿标准的通知》（随政办发〔2022〕19号）规定执行。</w:t>
      </w:r>
    </w:p>
    <w:p w14:paraId="2D14DE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</w:rPr>
        <w:t>四</w:t>
      </w:r>
      <w:r>
        <w:rPr>
          <w:rFonts w:ascii="Times New Roman" w:hAnsi="Times New Roman" w:eastAsia="黑体" w:cs="Times New Roman"/>
          <w:sz w:val="32"/>
          <w:szCs w:val="32"/>
        </w:rPr>
        <w:t>、安置方式及保障内容</w:t>
      </w:r>
    </w:p>
    <w:p w14:paraId="1C494D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对被征地农民拟采取货币安置和社会保障安置等安置途径。根据《省人民政府关于重新公布全省征地区片综合地价标准的通知》（鄂政发〔2023〕16号）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的规定发放安置补助费。</w:t>
      </w:r>
      <w:r>
        <w:rPr>
          <w:rFonts w:hint="eastAsia" w:ascii="仿宋_GB2312" w:hAnsi="仿宋_GB2312" w:eastAsia="仿宋_GB2312" w:cs="仿宋_GB2312"/>
          <w:sz w:val="32"/>
          <w:szCs w:val="32"/>
        </w:rPr>
        <w:t>根据《省人民政府关于被征地农民参加基本养老保险的指导意见》（鄂政发〔2014〕53号）和省人社厅等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</w:rPr>
        <w:t>部门《湖北省被征地农民养老保险补偿实施细则》（鄂人社发〔2015〕2号）规定，将符合条件的被征地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农</w:t>
      </w:r>
      <w:r>
        <w:rPr>
          <w:rFonts w:hint="eastAsia" w:ascii="仿宋_GB2312" w:hAnsi="仿宋_GB2312" w:eastAsia="仿宋_GB2312" w:cs="仿宋_GB2312"/>
          <w:sz w:val="32"/>
          <w:szCs w:val="32"/>
        </w:rPr>
        <w:t>民纳入被征地农民养老保险保障范畴。</w:t>
      </w:r>
    </w:p>
    <w:p w14:paraId="68F6F4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 w14:paraId="08CEA1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930"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 w14:paraId="1953BD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930"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 w14:paraId="4F6ADB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line="560" w:lineRule="exact"/>
        <w:ind w:firstLine="640" w:firstLineChars="200"/>
        <w:jc w:val="center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4E550C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70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1FF414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5N2JjYTdkZjUxMTcyZjVjMGM2ZWM2MGVjMWJlYTcifQ=="/>
  </w:docVars>
  <w:rsids>
    <w:rsidRoot w:val="00000000"/>
    <w:rsid w:val="006269BB"/>
    <w:rsid w:val="0075695C"/>
    <w:rsid w:val="012A6BDB"/>
    <w:rsid w:val="01423F24"/>
    <w:rsid w:val="02354C09"/>
    <w:rsid w:val="0385634A"/>
    <w:rsid w:val="038E4497"/>
    <w:rsid w:val="03D41080"/>
    <w:rsid w:val="04093D4C"/>
    <w:rsid w:val="0490144A"/>
    <w:rsid w:val="0C760F26"/>
    <w:rsid w:val="0D966995"/>
    <w:rsid w:val="0DA25D64"/>
    <w:rsid w:val="0F9A13CF"/>
    <w:rsid w:val="0FB029A1"/>
    <w:rsid w:val="100920B1"/>
    <w:rsid w:val="1204276E"/>
    <w:rsid w:val="128B4FFF"/>
    <w:rsid w:val="12CB5471"/>
    <w:rsid w:val="135612D2"/>
    <w:rsid w:val="138A3509"/>
    <w:rsid w:val="14056CAA"/>
    <w:rsid w:val="14373691"/>
    <w:rsid w:val="14BF5A6A"/>
    <w:rsid w:val="15747FCD"/>
    <w:rsid w:val="172170F0"/>
    <w:rsid w:val="17A62496"/>
    <w:rsid w:val="1AD339E7"/>
    <w:rsid w:val="1B065A67"/>
    <w:rsid w:val="1B2F712F"/>
    <w:rsid w:val="1C3109C5"/>
    <w:rsid w:val="1CE14E29"/>
    <w:rsid w:val="1E020031"/>
    <w:rsid w:val="1FB43DE7"/>
    <w:rsid w:val="1FFD0F27"/>
    <w:rsid w:val="20FD17BE"/>
    <w:rsid w:val="21D267A7"/>
    <w:rsid w:val="220D77DF"/>
    <w:rsid w:val="229121BE"/>
    <w:rsid w:val="230B1C2D"/>
    <w:rsid w:val="235D0FB0"/>
    <w:rsid w:val="23FF67DD"/>
    <w:rsid w:val="24C0322E"/>
    <w:rsid w:val="266D4CF0"/>
    <w:rsid w:val="2766554B"/>
    <w:rsid w:val="27B81034"/>
    <w:rsid w:val="2907142C"/>
    <w:rsid w:val="290B451A"/>
    <w:rsid w:val="291476A5"/>
    <w:rsid w:val="29623781"/>
    <w:rsid w:val="29AE2636"/>
    <w:rsid w:val="2AF21C68"/>
    <w:rsid w:val="2D9E07C0"/>
    <w:rsid w:val="2F7E400B"/>
    <w:rsid w:val="303D3985"/>
    <w:rsid w:val="324F79A0"/>
    <w:rsid w:val="327F07AE"/>
    <w:rsid w:val="33122EA7"/>
    <w:rsid w:val="333D3C9C"/>
    <w:rsid w:val="364551A1"/>
    <w:rsid w:val="36772B09"/>
    <w:rsid w:val="369D750D"/>
    <w:rsid w:val="3D9C61B2"/>
    <w:rsid w:val="3E8F5FCE"/>
    <w:rsid w:val="3ED01E68"/>
    <w:rsid w:val="3EEB39CD"/>
    <w:rsid w:val="3F2339D9"/>
    <w:rsid w:val="3F8A64BB"/>
    <w:rsid w:val="3FFDC7A5"/>
    <w:rsid w:val="41265D6F"/>
    <w:rsid w:val="412935C2"/>
    <w:rsid w:val="42703A53"/>
    <w:rsid w:val="42935686"/>
    <w:rsid w:val="43403478"/>
    <w:rsid w:val="44E1092B"/>
    <w:rsid w:val="44E977E0"/>
    <w:rsid w:val="45303661"/>
    <w:rsid w:val="45686416"/>
    <w:rsid w:val="465B470D"/>
    <w:rsid w:val="46E0456E"/>
    <w:rsid w:val="46E8735D"/>
    <w:rsid w:val="47262E22"/>
    <w:rsid w:val="47571AD0"/>
    <w:rsid w:val="47A0687C"/>
    <w:rsid w:val="482A3216"/>
    <w:rsid w:val="483D40CA"/>
    <w:rsid w:val="486F624E"/>
    <w:rsid w:val="497A134E"/>
    <w:rsid w:val="49AE2DA6"/>
    <w:rsid w:val="4A11075F"/>
    <w:rsid w:val="4A7069B6"/>
    <w:rsid w:val="4AD8457E"/>
    <w:rsid w:val="4AF55130"/>
    <w:rsid w:val="4BDE5BC4"/>
    <w:rsid w:val="4C96649F"/>
    <w:rsid w:val="4CA94424"/>
    <w:rsid w:val="4D227F57"/>
    <w:rsid w:val="4DAB2687"/>
    <w:rsid w:val="4F594BBC"/>
    <w:rsid w:val="5052092F"/>
    <w:rsid w:val="5079410E"/>
    <w:rsid w:val="52020133"/>
    <w:rsid w:val="52860D1F"/>
    <w:rsid w:val="534A1D91"/>
    <w:rsid w:val="541C372E"/>
    <w:rsid w:val="564F3B51"/>
    <w:rsid w:val="56723AD9"/>
    <w:rsid w:val="57062473"/>
    <w:rsid w:val="59787398"/>
    <w:rsid w:val="59B77A55"/>
    <w:rsid w:val="59DE4FE1"/>
    <w:rsid w:val="5A317807"/>
    <w:rsid w:val="5A873C19"/>
    <w:rsid w:val="5D234849"/>
    <w:rsid w:val="5D985D19"/>
    <w:rsid w:val="5ED84CB0"/>
    <w:rsid w:val="5EDF5A84"/>
    <w:rsid w:val="5EFF1C82"/>
    <w:rsid w:val="5FB07420"/>
    <w:rsid w:val="61A06DAA"/>
    <w:rsid w:val="62856942"/>
    <w:rsid w:val="629E5937"/>
    <w:rsid w:val="63337B03"/>
    <w:rsid w:val="634618F9"/>
    <w:rsid w:val="64D70FAB"/>
    <w:rsid w:val="65273A48"/>
    <w:rsid w:val="660B2D2A"/>
    <w:rsid w:val="662F4228"/>
    <w:rsid w:val="675A06D8"/>
    <w:rsid w:val="676F7BC1"/>
    <w:rsid w:val="683E1A6D"/>
    <w:rsid w:val="69256789"/>
    <w:rsid w:val="6A303637"/>
    <w:rsid w:val="6A4946F9"/>
    <w:rsid w:val="6A820617"/>
    <w:rsid w:val="6AFB3C45"/>
    <w:rsid w:val="6BA37E39"/>
    <w:rsid w:val="6BAF19B0"/>
    <w:rsid w:val="6C07486C"/>
    <w:rsid w:val="6D9B34BE"/>
    <w:rsid w:val="6DB63E2B"/>
    <w:rsid w:val="6DF423A2"/>
    <w:rsid w:val="6F7C2A73"/>
    <w:rsid w:val="713A4D9B"/>
    <w:rsid w:val="728E35F1"/>
    <w:rsid w:val="73581BE2"/>
    <w:rsid w:val="73814F04"/>
    <w:rsid w:val="746C7962"/>
    <w:rsid w:val="75CA2B92"/>
    <w:rsid w:val="76157FB8"/>
    <w:rsid w:val="77C81353"/>
    <w:rsid w:val="77FEDDF3"/>
    <w:rsid w:val="78530EAD"/>
    <w:rsid w:val="78770683"/>
    <w:rsid w:val="78B523DB"/>
    <w:rsid w:val="78BB2C66"/>
    <w:rsid w:val="79BA108B"/>
    <w:rsid w:val="7ABF82F8"/>
    <w:rsid w:val="7BEB3767"/>
    <w:rsid w:val="7BEE7449"/>
    <w:rsid w:val="7D253FAA"/>
    <w:rsid w:val="7F60502C"/>
    <w:rsid w:val="7FA734CE"/>
    <w:rsid w:val="ABF91739"/>
    <w:rsid w:val="DFED37A8"/>
    <w:rsid w:val="FADD8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ind w:firstLine="420" w:firstLineChars="200"/>
    </w:pPr>
  </w:style>
  <w:style w:type="paragraph" w:styleId="3">
    <w:name w:val="Body Text"/>
    <w:basedOn w:val="1"/>
    <w:autoRedefine/>
    <w:qFormat/>
    <w:uiPriority w:val="1"/>
    <w:pPr>
      <w:ind w:left="111"/>
    </w:pPr>
    <w:rPr>
      <w:sz w:val="32"/>
      <w:szCs w:val="32"/>
    </w:rPr>
  </w:style>
  <w:style w:type="paragraph" w:styleId="4">
    <w:name w:val="Body Text Indent"/>
    <w:basedOn w:val="1"/>
    <w:next w:val="1"/>
    <w:autoRedefine/>
    <w:qFormat/>
    <w:uiPriority w:val="0"/>
    <w:pPr>
      <w:spacing w:after="120"/>
      <w:ind w:left="420" w:leftChars="200"/>
    </w:pPr>
  </w:style>
  <w:style w:type="paragraph" w:styleId="5">
    <w:name w:val="Body Text Indent 2"/>
    <w:basedOn w:val="1"/>
    <w:next w:val="6"/>
    <w:autoRedefine/>
    <w:qFormat/>
    <w:uiPriority w:val="0"/>
    <w:pPr>
      <w:spacing w:after="120" w:line="480" w:lineRule="auto"/>
      <w:ind w:left="420" w:leftChars="200"/>
    </w:pPr>
  </w:style>
  <w:style w:type="paragraph" w:styleId="6">
    <w:name w:val="Body Text First Indent 2"/>
    <w:basedOn w:val="4"/>
    <w:next w:val="1"/>
    <w:autoRedefine/>
    <w:qFormat/>
    <w:uiPriority w:val="0"/>
    <w:pPr>
      <w:ind w:firstLine="420" w:firstLineChars="200"/>
    </w:p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8d560c97-2bd2-4fc2-949c-c1da312054ff</errorID>
      <errorWord>。</errorWord>
      <group>L1_AI</group>
      <groupName>深度校对</groupName>
      <ability>L2_AI_Punc</ability>
      <abilityName>标点纠错</abilityName>
      <candidateList>
        <item>，</item>
      </candidateList>
      <explain/>
      <paraID>32331896</paraID>
      <start>112</start>
      <end>113</end>
      <status>unmodified</status>
      <modifiedWord/>
      <trackRevisions>false</trackRevisions>
    </reviewItem>
    <reviewItem>
      <errorID>34dd0bdb-c7d1-40b4-bd98-dc5f0368ae21</errorID>
      <errorWord>IV类</errorWord>
      <group>L1_Knowledge</group>
      <groupName>知识性问题</groupName>
      <ability>L2_Knowledge</ability>
      <abilityName>其他知识</abilityName>
      <candidateList>
        <item>Ⅳ类</item>
      </candidateList>
      <explain/>
      <paraID>22B3F8E9</paraID>
      <start>77</start>
      <end>80</end>
      <status>unmodified</status>
      <modifiedWord/>
      <trackRevisions>false</trackRevisions>
    </reviewItem>
    <reviewItem>
      <errorID>a8f8d300-c82a-4d57-a8f0-fba19d369eea</errorID>
      <errorWord>交通类</errorWord>
      <group>L1_Word</group>
      <groupName>字词问题</groupName>
      <ability>L2_Typo</ability>
      <abilityName>字词错误</abilityName>
      <candidateList>
        <item>交通</item>
      </candidateList>
      <explain/>
      <paraID>56F667F3</paraID>
      <start>1</start>
      <end>4</end>
      <status>unmodified</status>
      <modifiedWord/>
      <trackRevisions>false</trackRevisions>
    </reviewItem>
    <reviewItem>
      <errorID>be941c81-84b5-4a03-94c7-3aa5b6541b44</errorID>
      <errorWord>IV</errorWord>
      <group>L1_Knowledge</group>
      <groupName>知识性问题</groupName>
      <ability>L2_Knowledge</ability>
      <abilityName>其他知识</abilityName>
      <candidateList>
        <item>Ⅳ</item>
      </candidateList>
      <explain/>
      <paraID>2881D830</paraID>
      <start>167</start>
      <end>169</end>
      <status>unmodified</status>
      <modifiedWord/>
      <trackRevisions>false</trackRevisions>
    </reviewItem>
    <reviewItem>
      <errorID>57565a53-128c-4b43-9784-519c0274797e</errorID>
      <errorWord>费用</errorWord>
      <group>L1_Word</group>
      <groupName>字词问题</groupName>
      <ability>L2_Typo</ability>
      <abilityName>字词错误</abilityName>
      <candidateList>
        <item>费</item>
      </candidateList>
      <explain/>
      <paraID>2881D830</paraID>
      <start>208</start>
      <end>210</end>
      <status>unmodified</status>
      <modifiedWord/>
      <trackRevisions>false</trackRevisions>
    </reviewItem>
    <reviewItem>
      <errorID>8c503f4c-3dee-4a79-9b7c-99af10f645d4</errorID>
      <errorWord>有效相关</errorWord>
      <group>L1_AI</group>
      <groupName>深度校对</groupName>
      <ability>L2_AI_Grammar</ability>
      <abilityName>语法纠错</abilityName>
      <candidateList>
        <item>有效</item>
      </candidateList>
      <explain/>
      <paraID>1E9F0B7F</paraID>
      <start>52</start>
      <end>56</end>
      <status>unmodified</status>
      <modifiedWord/>
      <trackRevisions>false</trackRevisions>
    </reviewItem>
    <reviewItem>
      <errorID>b15d8514-80e8-449e-862a-5bee2c603ecd</errorID>
      <errorWord>、农民</errorWord>
      <group>L1_AI</group>
      <groupName>深度校对</groupName>
      <ability>L2_AI_Grammar</ability>
      <abilityName>语法纠错</abilityName>
      <candidateList>
        <item>、</item>
      </candidateList>
      <explain/>
      <paraID>1E9F0B7F</paraID>
      <start>139</start>
      <end>142</end>
      <status>unmodified</status>
      <modifiedWord/>
      <trackRevisions>false</trackRevisions>
    </reviewItem>
    <reviewItem>
      <errorID>6b8201ce-1cd2-4bdb-a92e-d1a3df615a21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 F87D459</paraID>
      <start>46</start>
      <end>51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c4b413c-7916-49a9-82ca-79d0d33b26d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720</Words>
  <Characters>763</Characters>
  <Lines>0</Lines>
  <Paragraphs>0</Paragraphs>
  <TotalTime>3</TotalTime>
  <ScaleCrop>false</ScaleCrop>
  <LinksUpToDate>false</LinksUpToDate>
  <CharactersWithSpaces>783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2024-06-26T14:50:00Z</dcterms:created>
  <dc:creator>Administrator</dc:creator>
  <cp:lastModifiedBy>WPS_1738724630</cp:lastModifiedBy>
  <cp:lastPrinted>2026-04-27T08:13:34Z</cp:lastPrinted>
  <dcterms:modified xsi:type="dcterms:W3CDTF">2026-04-27T08:13:36Z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F2AEB5B0025C6F4DB17F4F69E87D3D6C_43</vt:lpwstr>
  </property>
  <property fmtid="{D5CDD505-2E9C-101B-9397-08002B2CF9AE}" pid="4" name="KSOTemplateDocerSaveRecord">
    <vt:lpwstr>eyJoZGlkIjoiYzZhYzBjZGM1NDJlZmY4OTUyNzc0NmM2M2I5NjJiNjUiLCJ1c2VySWQiOiIxNjc3MzI1MzE2In0=</vt:lpwstr>
  </property>
</Properties>
</file>