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F68C1">
      <w:pPr>
        <w:keepNext w:val="0"/>
        <w:keepLines w:val="0"/>
        <w:pageBreakBefore w:val="0"/>
        <w:widowControl w:val="0"/>
        <w:kinsoku/>
        <w:wordWrap/>
        <w:overflowPunct/>
        <w:topLinePunct w:val="0"/>
        <w:autoSpaceDE/>
        <w:autoSpaceDN/>
        <w:bidi w:val="0"/>
        <w:adjustRightInd/>
        <w:snapToGrid/>
        <w:spacing w:line="620" w:lineRule="exact"/>
        <w:ind w:left="0"/>
        <w:textAlignment w:val="auto"/>
        <w:rPr>
          <w:rFonts w:hint="eastAsia" w:ascii="Times New Roman" w:hAnsi="Times New Roman" w:eastAsia="仿宋_GB2312" w:cs="Times New Roman"/>
          <w:highlight w:val="none"/>
          <w:lang w:eastAsia="zh-CN"/>
        </w:rPr>
      </w:pPr>
      <w:r>
        <w:rPr>
          <w:rFonts w:hint="default" w:ascii="Times New Roman" w:hAnsi="Times New Roman" w:eastAsia="黑体" w:cs="Times New Roman"/>
          <w:highlight w:val="none"/>
        </w:rPr>
        <w:t>附件</w:t>
      </w:r>
      <w:r>
        <w:rPr>
          <w:rFonts w:hint="default" w:ascii="Times New Roman" w:hAnsi="Times New Roman" w:cs="Times New Roman"/>
          <w:highlight w:val="none"/>
        </w:rPr>
        <w:t>1</w:t>
      </w:r>
    </w:p>
    <w:p w14:paraId="441AE2E0">
      <w:pPr>
        <w:keepNext w:val="0"/>
        <w:keepLines w:val="0"/>
        <w:pageBreakBefore w:val="0"/>
        <w:widowControl w:val="0"/>
        <w:kinsoku/>
        <w:wordWrap/>
        <w:overflowPunct/>
        <w:topLinePunct w:val="0"/>
        <w:autoSpaceDE/>
        <w:autoSpaceDN/>
        <w:bidi w:val="0"/>
        <w:adjustRightInd/>
        <w:snapToGrid/>
        <w:spacing w:line="620" w:lineRule="exact"/>
        <w:ind w:left="0"/>
        <w:textAlignment w:val="auto"/>
        <w:rPr>
          <w:rFonts w:hint="default" w:ascii="Times New Roman" w:hAnsi="Times New Roman" w:cs="Times New Roman"/>
          <w:highlight w:val="none"/>
        </w:rPr>
      </w:pPr>
    </w:p>
    <w:p w14:paraId="2C5CC87F">
      <w:pPr>
        <w:keepNext w:val="0"/>
        <w:keepLines w:val="0"/>
        <w:pageBreakBefore w:val="0"/>
        <w:widowControl w:val="0"/>
        <w:kinsoku/>
        <w:wordWrap/>
        <w:overflowPunct/>
        <w:topLinePunct w:val="0"/>
        <w:autoSpaceDE/>
        <w:autoSpaceDN/>
        <w:bidi w:val="0"/>
        <w:adjustRightInd/>
        <w:snapToGrid/>
        <w:spacing w:line="620" w:lineRule="exact"/>
        <w:ind w:left="0"/>
        <w:jc w:val="center"/>
        <w:textAlignment w:val="auto"/>
        <w:rPr>
          <w:rFonts w:hint="default" w:ascii="Times New Roman" w:hAnsi="Times New Roman" w:eastAsia="方正大标宋简体" w:cs="Times New Roman"/>
          <w:sz w:val="40"/>
          <w:szCs w:val="40"/>
          <w:highlight w:val="none"/>
        </w:rPr>
      </w:pPr>
      <w:r>
        <w:rPr>
          <w:rFonts w:hint="eastAsia" w:eastAsia="方正大标宋简体" w:cs="Times New Roman"/>
          <w:sz w:val="40"/>
          <w:szCs w:val="40"/>
          <w:highlight w:val="none"/>
          <w:lang w:eastAsia="zh-CN"/>
        </w:rPr>
        <w:t>曾都区</w:t>
      </w:r>
      <w:r>
        <w:rPr>
          <w:rFonts w:hint="eastAsia" w:eastAsia="方正大标宋简体" w:cs="Times New Roman"/>
          <w:sz w:val="40"/>
          <w:szCs w:val="40"/>
          <w:highlight w:val="none"/>
          <w:lang w:val="en-US" w:eastAsia="zh-CN"/>
        </w:rPr>
        <w:t>住房和城乡建设</w:t>
      </w:r>
      <w:r>
        <w:rPr>
          <w:rFonts w:hint="default" w:ascii="Times New Roman" w:hAnsi="Times New Roman" w:eastAsia="方正大标宋简体" w:cs="Times New Roman"/>
          <w:sz w:val="40"/>
          <w:szCs w:val="40"/>
          <w:highlight w:val="none"/>
        </w:rPr>
        <w:t>局202</w:t>
      </w:r>
      <w:r>
        <w:rPr>
          <w:rFonts w:hint="eastAsia" w:eastAsia="方正大标宋简体" w:cs="Times New Roman"/>
          <w:sz w:val="40"/>
          <w:szCs w:val="40"/>
          <w:highlight w:val="none"/>
          <w:lang w:val="en-US" w:eastAsia="zh-CN"/>
        </w:rPr>
        <w:t>5</w:t>
      </w:r>
      <w:r>
        <w:rPr>
          <w:rFonts w:hint="default" w:ascii="Times New Roman" w:hAnsi="Times New Roman" w:eastAsia="方正大标宋简体" w:cs="Times New Roman"/>
          <w:sz w:val="40"/>
          <w:szCs w:val="40"/>
          <w:highlight w:val="none"/>
        </w:rPr>
        <w:t>年</w:t>
      </w:r>
    </w:p>
    <w:p w14:paraId="29577B23">
      <w:pPr>
        <w:keepNext w:val="0"/>
        <w:keepLines w:val="0"/>
        <w:pageBreakBefore w:val="0"/>
        <w:widowControl w:val="0"/>
        <w:kinsoku/>
        <w:wordWrap/>
        <w:overflowPunct/>
        <w:topLinePunct w:val="0"/>
        <w:autoSpaceDE/>
        <w:autoSpaceDN/>
        <w:bidi w:val="0"/>
        <w:adjustRightInd/>
        <w:snapToGrid/>
        <w:spacing w:line="620" w:lineRule="exact"/>
        <w:ind w:left="0"/>
        <w:jc w:val="center"/>
        <w:textAlignment w:val="auto"/>
        <w:rPr>
          <w:rFonts w:hint="eastAsia" w:ascii="Times New Roman" w:hAnsi="Times New Roman" w:eastAsia="方正大标宋简体" w:cs="Times New Roman"/>
          <w:sz w:val="40"/>
          <w:szCs w:val="40"/>
          <w:highlight w:val="none"/>
          <w:lang w:eastAsia="zh-CN"/>
        </w:rPr>
      </w:pPr>
      <w:r>
        <w:rPr>
          <w:rFonts w:hint="default" w:ascii="Times New Roman" w:hAnsi="Times New Roman" w:eastAsia="方正大标宋简体" w:cs="Times New Roman"/>
          <w:sz w:val="40"/>
          <w:szCs w:val="40"/>
          <w:highlight w:val="none"/>
        </w:rPr>
        <w:t>部门预算</w:t>
      </w:r>
      <w:r>
        <w:rPr>
          <w:rFonts w:hint="eastAsia" w:eastAsia="方正大标宋简体" w:cs="Times New Roman"/>
          <w:sz w:val="40"/>
          <w:szCs w:val="40"/>
          <w:highlight w:val="none"/>
          <w:lang w:eastAsia="zh-CN"/>
        </w:rPr>
        <w:t>编报说明（</w:t>
      </w:r>
      <w:r>
        <w:rPr>
          <w:rFonts w:hint="eastAsia" w:eastAsia="方正大标宋简体" w:cs="Times New Roman"/>
          <w:sz w:val="40"/>
          <w:szCs w:val="40"/>
          <w:highlight w:val="none"/>
          <w:lang w:val="en-US" w:eastAsia="zh-CN"/>
        </w:rPr>
        <w:t>汇总</w:t>
      </w:r>
      <w:r>
        <w:rPr>
          <w:rFonts w:hint="eastAsia" w:eastAsia="方正大标宋简体" w:cs="Times New Roman"/>
          <w:sz w:val="40"/>
          <w:szCs w:val="40"/>
          <w:highlight w:val="none"/>
          <w:lang w:eastAsia="zh-CN"/>
        </w:rPr>
        <w:t>）</w:t>
      </w:r>
    </w:p>
    <w:p w14:paraId="66D51D0A">
      <w:pPr>
        <w:keepNext w:val="0"/>
        <w:keepLines w:val="0"/>
        <w:pageBreakBefore w:val="0"/>
        <w:widowControl w:val="0"/>
        <w:kinsoku/>
        <w:wordWrap/>
        <w:overflowPunct/>
        <w:topLinePunct w:val="0"/>
        <w:autoSpaceDE/>
        <w:autoSpaceDN/>
        <w:bidi w:val="0"/>
        <w:adjustRightInd/>
        <w:snapToGrid/>
        <w:spacing w:line="620" w:lineRule="exact"/>
        <w:ind w:left="0"/>
        <w:jc w:val="center"/>
        <w:textAlignment w:val="auto"/>
        <w:rPr>
          <w:rFonts w:hint="default" w:ascii="Times New Roman" w:hAnsi="Times New Roman" w:eastAsia="方正大标宋简体" w:cs="Times New Roman"/>
          <w:sz w:val="40"/>
          <w:szCs w:val="40"/>
          <w:highlight w:val="none"/>
        </w:rPr>
      </w:pPr>
    </w:p>
    <w:p w14:paraId="1C1EF3BF">
      <w:pPr>
        <w:keepNext w:val="0"/>
        <w:keepLines w:val="0"/>
        <w:pageBreakBefore w:val="0"/>
        <w:widowControl w:val="0"/>
        <w:kinsoku/>
        <w:wordWrap/>
        <w:overflowPunct/>
        <w:topLinePunct w:val="0"/>
        <w:autoSpaceDE/>
        <w:autoSpaceDN/>
        <w:bidi w:val="0"/>
        <w:adjustRightInd/>
        <w:snapToGrid/>
        <w:spacing w:line="620" w:lineRule="exact"/>
        <w:ind w:left="0"/>
        <w:jc w:val="center"/>
        <w:textAlignment w:val="auto"/>
        <w:rPr>
          <w:rFonts w:hint="default" w:ascii="Times New Roman" w:hAnsi="Times New Roman" w:eastAsia="方正大标宋简体" w:cs="Times New Roman"/>
          <w:sz w:val="40"/>
          <w:szCs w:val="40"/>
          <w:highlight w:val="none"/>
        </w:rPr>
      </w:pPr>
      <w:r>
        <w:rPr>
          <w:rFonts w:hint="default" w:ascii="Times New Roman" w:hAnsi="Times New Roman" w:eastAsia="方正大标宋简体" w:cs="Times New Roman"/>
          <w:sz w:val="40"/>
          <w:szCs w:val="40"/>
          <w:highlight w:val="none"/>
        </w:rPr>
        <w:t>目   录</w:t>
      </w:r>
    </w:p>
    <w:p w14:paraId="5B460BB2">
      <w:pPr>
        <w:keepNext w:val="0"/>
        <w:keepLines w:val="0"/>
        <w:pageBreakBefore w:val="0"/>
        <w:widowControl w:val="0"/>
        <w:kinsoku/>
        <w:wordWrap/>
        <w:overflowPunct/>
        <w:topLinePunct w:val="0"/>
        <w:autoSpaceDE/>
        <w:autoSpaceDN/>
        <w:bidi w:val="0"/>
        <w:adjustRightInd/>
        <w:snapToGrid/>
        <w:spacing w:line="620" w:lineRule="exact"/>
        <w:ind w:left="0"/>
        <w:jc w:val="center"/>
        <w:textAlignment w:val="auto"/>
        <w:rPr>
          <w:rFonts w:hint="default" w:ascii="Times New Roman" w:hAnsi="Times New Roman" w:eastAsia="方正大标宋简体" w:cs="Times New Roman"/>
          <w:sz w:val="40"/>
          <w:szCs w:val="40"/>
          <w:highlight w:val="none"/>
        </w:rPr>
      </w:pPr>
    </w:p>
    <w:p w14:paraId="5EE5C22B">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 xml:space="preserve">第一部分 </w:t>
      </w:r>
      <w:r>
        <w:rPr>
          <w:rFonts w:hint="eastAsia" w:cs="Times New Roman"/>
          <w:highlight w:val="none"/>
          <w:lang w:eastAsia="zh-CN"/>
        </w:rPr>
        <w:t>曾都区</w:t>
      </w:r>
      <w:r>
        <w:rPr>
          <w:rFonts w:hint="eastAsia" w:cs="Times New Roman"/>
          <w:highlight w:val="none"/>
          <w:lang w:val="en-US" w:eastAsia="zh-CN"/>
        </w:rPr>
        <w:t>住建</w:t>
      </w:r>
      <w:r>
        <w:rPr>
          <w:rFonts w:hint="default" w:ascii="Times New Roman" w:hAnsi="Times New Roman" w:cs="Times New Roman"/>
          <w:highlight w:val="none"/>
        </w:rPr>
        <w:t>局</w:t>
      </w:r>
      <w:r>
        <w:rPr>
          <w:rFonts w:hint="eastAsia" w:cs="Times New Roman"/>
          <w:highlight w:val="none"/>
          <w:lang w:eastAsia="zh-CN"/>
        </w:rPr>
        <w:t>及所属单位</w:t>
      </w:r>
      <w:r>
        <w:rPr>
          <w:rFonts w:hint="default" w:ascii="Times New Roman" w:hAnsi="Times New Roman" w:cs="Times New Roman"/>
          <w:highlight w:val="none"/>
        </w:rPr>
        <w:t>（概况）</w:t>
      </w:r>
    </w:p>
    <w:p w14:paraId="1F932256">
      <w:pPr>
        <w:keepNext w:val="0"/>
        <w:keepLines w:val="0"/>
        <w:pageBreakBefore w:val="0"/>
        <w:widowControl w:val="0"/>
        <w:kinsoku/>
        <w:wordWrap/>
        <w:overflowPunct/>
        <w:topLinePunct w:val="0"/>
        <w:autoSpaceDE/>
        <w:autoSpaceDN/>
        <w:bidi w:val="0"/>
        <w:adjustRightInd/>
        <w:snapToGrid/>
        <w:spacing w:line="620" w:lineRule="exact"/>
        <w:ind w:left="0" w:firstLine="1977" w:firstLineChars="618"/>
        <w:textAlignment w:val="auto"/>
        <w:rPr>
          <w:rFonts w:hint="default" w:ascii="Times New Roman" w:hAnsi="Times New Roman" w:cs="Times New Roman"/>
          <w:highlight w:val="none"/>
        </w:rPr>
      </w:pPr>
      <w:r>
        <w:rPr>
          <w:rFonts w:hint="default" w:ascii="Times New Roman" w:hAnsi="Times New Roman" w:cs="Times New Roman"/>
          <w:highlight w:val="none"/>
        </w:rPr>
        <w:t>一、部门主要职责</w:t>
      </w:r>
    </w:p>
    <w:p w14:paraId="797BABF8">
      <w:pPr>
        <w:keepNext w:val="0"/>
        <w:keepLines w:val="0"/>
        <w:pageBreakBefore w:val="0"/>
        <w:widowControl w:val="0"/>
        <w:kinsoku/>
        <w:wordWrap/>
        <w:overflowPunct/>
        <w:topLinePunct w:val="0"/>
        <w:autoSpaceDE/>
        <w:autoSpaceDN/>
        <w:bidi w:val="0"/>
        <w:adjustRightInd/>
        <w:snapToGrid/>
        <w:spacing w:line="620" w:lineRule="exact"/>
        <w:ind w:left="0" w:firstLine="1977" w:firstLineChars="618"/>
        <w:textAlignment w:val="auto"/>
        <w:rPr>
          <w:rFonts w:hint="default" w:ascii="Times New Roman" w:hAnsi="Times New Roman" w:eastAsia="仿宋_GB2312" w:cs="Times New Roman"/>
          <w:highlight w:val="none"/>
          <w:lang w:eastAsia="zh-CN"/>
        </w:rPr>
      </w:pPr>
      <w:r>
        <w:rPr>
          <w:rFonts w:hint="default" w:ascii="Times New Roman" w:hAnsi="Times New Roman" w:cs="Times New Roman"/>
          <w:highlight w:val="none"/>
        </w:rPr>
        <w:t>二、部门基本情况</w:t>
      </w:r>
    </w:p>
    <w:p w14:paraId="236F1397">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 xml:space="preserve">第二部分 </w:t>
      </w:r>
      <w:r>
        <w:rPr>
          <w:rFonts w:hint="eastAsia" w:cs="Times New Roman"/>
          <w:highlight w:val="none"/>
          <w:lang w:eastAsia="zh-CN"/>
        </w:rPr>
        <w:t>曾都区</w:t>
      </w:r>
      <w:r>
        <w:rPr>
          <w:rFonts w:hint="eastAsia" w:cs="Times New Roman"/>
          <w:highlight w:val="none"/>
          <w:lang w:val="en-US" w:eastAsia="zh-CN"/>
        </w:rPr>
        <w:t>住建</w:t>
      </w:r>
      <w:r>
        <w:rPr>
          <w:rFonts w:hint="default" w:ascii="Times New Roman" w:hAnsi="Times New Roman" w:cs="Times New Roman"/>
          <w:highlight w:val="none"/>
        </w:rPr>
        <w:t>局</w:t>
      </w:r>
      <w:r>
        <w:rPr>
          <w:rFonts w:hint="eastAsia" w:cs="Times New Roman"/>
          <w:highlight w:val="none"/>
          <w:lang w:eastAsia="zh-CN"/>
        </w:rPr>
        <w:t>及所属单位</w:t>
      </w:r>
      <w:r>
        <w:rPr>
          <w:rFonts w:hint="default" w:ascii="Times New Roman" w:hAnsi="Times New Roman" w:cs="Times New Roman"/>
          <w:highlight w:val="none"/>
        </w:rPr>
        <w:t>202</w:t>
      </w:r>
      <w:r>
        <w:rPr>
          <w:rFonts w:hint="eastAsia" w:cs="Times New Roman"/>
          <w:highlight w:val="none"/>
          <w:lang w:val="en-US" w:eastAsia="zh-CN"/>
        </w:rPr>
        <w:t>5</w:t>
      </w:r>
      <w:r>
        <w:rPr>
          <w:rFonts w:hint="default" w:ascii="Times New Roman" w:hAnsi="Times New Roman" w:cs="Times New Roman"/>
          <w:highlight w:val="none"/>
        </w:rPr>
        <w:t>年部门预算情况说明</w:t>
      </w:r>
    </w:p>
    <w:p w14:paraId="338E3565">
      <w:pPr>
        <w:keepNext w:val="0"/>
        <w:keepLines w:val="0"/>
        <w:pageBreakBefore w:val="0"/>
        <w:widowControl w:val="0"/>
        <w:kinsoku/>
        <w:wordWrap/>
        <w:overflowPunct/>
        <w:topLinePunct w:val="0"/>
        <w:autoSpaceDE/>
        <w:autoSpaceDN/>
        <w:bidi w:val="0"/>
        <w:adjustRightInd/>
        <w:snapToGrid/>
        <w:spacing w:line="620" w:lineRule="exact"/>
        <w:ind w:left="0" w:firstLine="1955" w:firstLineChars="611"/>
        <w:textAlignment w:val="auto"/>
        <w:rPr>
          <w:rFonts w:hint="default" w:ascii="Times New Roman" w:hAnsi="Times New Roman" w:cs="Times New Roman"/>
          <w:highlight w:val="none"/>
        </w:rPr>
      </w:pPr>
      <w:r>
        <w:rPr>
          <w:rFonts w:hint="default" w:ascii="Times New Roman" w:hAnsi="Times New Roman" w:cs="Times New Roman"/>
          <w:highlight w:val="none"/>
        </w:rPr>
        <w:t>一、202</w:t>
      </w:r>
      <w:r>
        <w:rPr>
          <w:rFonts w:hint="eastAsia" w:cs="Times New Roman"/>
          <w:highlight w:val="none"/>
          <w:lang w:val="en-US" w:eastAsia="zh-CN"/>
        </w:rPr>
        <w:t>5</w:t>
      </w:r>
      <w:r>
        <w:rPr>
          <w:rFonts w:hint="default" w:ascii="Times New Roman" w:hAnsi="Times New Roman" w:cs="Times New Roman"/>
          <w:highlight w:val="none"/>
        </w:rPr>
        <w:t>年部门预算收支情况说明</w:t>
      </w:r>
    </w:p>
    <w:p w14:paraId="0EF45768">
      <w:pPr>
        <w:keepNext w:val="0"/>
        <w:keepLines w:val="0"/>
        <w:pageBreakBefore w:val="0"/>
        <w:widowControl w:val="0"/>
        <w:kinsoku/>
        <w:wordWrap/>
        <w:overflowPunct/>
        <w:topLinePunct w:val="0"/>
        <w:autoSpaceDE/>
        <w:autoSpaceDN/>
        <w:bidi w:val="0"/>
        <w:adjustRightInd/>
        <w:snapToGrid/>
        <w:spacing w:line="620" w:lineRule="exact"/>
        <w:ind w:left="0" w:firstLine="1955" w:firstLineChars="611"/>
        <w:textAlignment w:val="auto"/>
        <w:rPr>
          <w:rFonts w:hint="default" w:ascii="Times New Roman" w:hAnsi="Times New Roman" w:cs="Times New Roman"/>
          <w:highlight w:val="none"/>
        </w:rPr>
      </w:pPr>
      <w:r>
        <w:rPr>
          <w:rFonts w:hint="default" w:ascii="Times New Roman" w:hAnsi="Times New Roman" w:cs="Times New Roman"/>
          <w:highlight w:val="none"/>
        </w:rPr>
        <w:t>二、202</w:t>
      </w:r>
      <w:r>
        <w:rPr>
          <w:rFonts w:hint="eastAsia" w:cs="Times New Roman"/>
          <w:highlight w:val="none"/>
          <w:lang w:val="en-US" w:eastAsia="zh-CN"/>
        </w:rPr>
        <w:t>5</w:t>
      </w:r>
      <w:r>
        <w:rPr>
          <w:rFonts w:hint="default" w:ascii="Times New Roman" w:hAnsi="Times New Roman" w:cs="Times New Roman"/>
          <w:highlight w:val="none"/>
        </w:rPr>
        <w:t>年“三公”经费预算情况说明</w:t>
      </w:r>
    </w:p>
    <w:p w14:paraId="49D36D7F">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 xml:space="preserve">第三部分 </w:t>
      </w:r>
      <w:r>
        <w:rPr>
          <w:rFonts w:hint="eastAsia" w:cs="Times New Roman"/>
          <w:highlight w:val="none"/>
          <w:lang w:eastAsia="zh-CN"/>
        </w:rPr>
        <w:t>曾都区</w:t>
      </w:r>
      <w:r>
        <w:rPr>
          <w:rFonts w:hint="eastAsia" w:cs="Times New Roman"/>
          <w:highlight w:val="none"/>
          <w:lang w:val="en-US" w:eastAsia="zh-CN"/>
        </w:rPr>
        <w:t>住建</w:t>
      </w:r>
      <w:r>
        <w:rPr>
          <w:rFonts w:hint="default" w:ascii="Times New Roman" w:hAnsi="Times New Roman" w:cs="Times New Roman"/>
          <w:highlight w:val="none"/>
        </w:rPr>
        <w:t>局</w:t>
      </w:r>
      <w:r>
        <w:rPr>
          <w:rFonts w:hint="eastAsia" w:cs="Times New Roman"/>
          <w:highlight w:val="none"/>
          <w:lang w:eastAsia="zh-CN"/>
        </w:rPr>
        <w:t>及所属单位</w:t>
      </w:r>
      <w:r>
        <w:rPr>
          <w:rFonts w:hint="default" w:ascii="Times New Roman" w:hAnsi="Times New Roman" w:cs="Times New Roman"/>
          <w:highlight w:val="none"/>
        </w:rPr>
        <w:t>202</w:t>
      </w:r>
      <w:r>
        <w:rPr>
          <w:rFonts w:hint="eastAsia" w:cs="Times New Roman"/>
          <w:highlight w:val="none"/>
          <w:lang w:val="en-US" w:eastAsia="zh-CN"/>
        </w:rPr>
        <w:t>5</w:t>
      </w:r>
      <w:r>
        <w:rPr>
          <w:rFonts w:hint="default" w:ascii="Times New Roman" w:hAnsi="Times New Roman" w:cs="Times New Roman"/>
          <w:highlight w:val="none"/>
        </w:rPr>
        <w:t>年部门预算表</w:t>
      </w:r>
    </w:p>
    <w:p w14:paraId="1754F634">
      <w:pPr>
        <w:keepNext w:val="0"/>
        <w:keepLines w:val="0"/>
        <w:pageBreakBefore w:val="0"/>
        <w:widowControl w:val="0"/>
        <w:kinsoku/>
        <w:wordWrap/>
        <w:overflowPunct/>
        <w:topLinePunct w:val="0"/>
        <w:autoSpaceDE/>
        <w:autoSpaceDN/>
        <w:bidi w:val="0"/>
        <w:adjustRightInd/>
        <w:snapToGrid/>
        <w:spacing w:line="620" w:lineRule="exact"/>
        <w:ind w:left="0" w:firstLine="1955" w:firstLineChars="611"/>
        <w:textAlignment w:val="auto"/>
        <w:rPr>
          <w:rFonts w:hint="default" w:ascii="Times New Roman" w:hAnsi="Times New Roman" w:cs="Times New Roman"/>
          <w:highlight w:val="none"/>
        </w:rPr>
      </w:pPr>
      <w:r>
        <w:rPr>
          <w:rFonts w:hint="default" w:ascii="Times New Roman" w:hAnsi="Times New Roman" w:cs="Times New Roman"/>
          <w:highlight w:val="none"/>
        </w:rPr>
        <w:t>一、部门收支预算总表</w:t>
      </w:r>
    </w:p>
    <w:p w14:paraId="430A14EF">
      <w:pPr>
        <w:keepNext w:val="0"/>
        <w:keepLines w:val="0"/>
        <w:pageBreakBefore w:val="0"/>
        <w:widowControl w:val="0"/>
        <w:kinsoku/>
        <w:wordWrap/>
        <w:overflowPunct/>
        <w:topLinePunct w:val="0"/>
        <w:autoSpaceDE/>
        <w:autoSpaceDN/>
        <w:bidi w:val="0"/>
        <w:adjustRightInd/>
        <w:snapToGrid/>
        <w:spacing w:line="620" w:lineRule="exact"/>
        <w:ind w:left="0" w:firstLine="1955" w:firstLineChars="611"/>
        <w:textAlignment w:val="auto"/>
        <w:rPr>
          <w:rFonts w:hint="default" w:ascii="Times New Roman" w:hAnsi="Times New Roman" w:cs="Times New Roman"/>
          <w:highlight w:val="none"/>
        </w:rPr>
      </w:pPr>
      <w:r>
        <w:rPr>
          <w:rFonts w:hint="default" w:ascii="Times New Roman" w:hAnsi="Times New Roman" w:cs="Times New Roman"/>
          <w:highlight w:val="none"/>
        </w:rPr>
        <w:t>二、部门收入总表</w:t>
      </w:r>
    </w:p>
    <w:p w14:paraId="3B05A3C8">
      <w:pPr>
        <w:keepNext w:val="0"/>
        <w:keepLines w:val="0"/>
        <w:pageBreakBefore w:val="0"/>
        <w:widowControl w:val="0"/>
        <w:kinsoku/>
        <w:wordWrap/>
        <w:overflowPunct/>
        <w:topLinePunct w:val="0"/>
        <w:autoSpaceDE/>
        <w:autoSpaceDN/>
        <w:bidi w:val="0"/>
        <w:adjustRightInd/>
        <w:snapToGrid/>
        <w:spacing w:line="620" w:lineRule="exact"/>
        <w:ind w:left="0" w:firstLine="1955" w:firstLineChars="611"/>
        <w:textAlignment w:val="auto"/>
        <w:rPr>
          <w:rFonts w:hint="default" w:ascii="Times New Roman" w:hAnsi="Times New Roman" w:cs="Times New Roman"/>
          <w:highlight w:val="none"/>
        </w:rPr>
      </w:pPr>
      <w:r>
        <w:rPr>
          <w:rFonts w:hint="default" w:ascii="Times New Roman" w:hAnsi="Times New Roman" w:cs="Times New Roman"/>
          <w:highlight w:val="none"/>
        </w:rPr>
        <w:t>三、部门支出总表</w:t>
      </w:r>
    </w:p>
    <w:p w14:paraId="3B368A83">
      <w:pPr>
        <w:keepNext w:val="0"/>
        <w:keepLines w:val="0"/>
        <w:pageBreakBefore w:val="0"/>
        <w:widowControl w:val="0"/>
        <w:kinsoku/>
        <w:wordWrap/>
        <w:overflowPunct/>
        <w:topLinePunct w:val="0"/>
        <w:autoSpaceDE/>
        <w:autoSpaceDN/>
        <w:bidi w:val="0"/>
        <w:adjustRightInd/>
        <w:snapToGrid/>
        <w:spacing w:line="620" w:lineRule="exact"/>
        <w:ind w:left="0" w:firstLine="1955" w:firstLineChars="611"/>
        <w:textAlignment w:val="auto"/>
        <w:rPr>
          <w:rFonts w:hint="default" w:ascii="Times New Roman" w:hAnsi="Times New Roman" w:cs="Times New Roman"/>
          <w:highlight w:val="none"/>
        </w:rPr>
      </w:pPr>
      <w:r>
        <w:rPr>
          <w:rFonts w:hint="default" w:ascii="Times New Roman" w:hAnsi="Times New Roman" w:cs="Times New Roman"/>
          <w:highlight w:val="none"/>
        </w:rPr>
        <w:t>四、财政拨款收支总表</w:t>
      </w:r>
    </w:p>
    <w:p w14:paraId="54804A2B">
      <w:pPr>
        <w:keepNext w:val="0"/>
        <w:keepLines w:val="0"/>
        <w:pageBreakBefore w:val="0"/>
        <w:widowControl w:val="0"/>
        <w:kinsoku/>
        <w:wordWrap/>
        <w:overflowPunct/>
        <w:topLinePunct w:val="0"/>
        <w:autoSpaceDE/>
        <w:autoSpaceDN/>
        <w:bidi w:val="0"/>
        <w:adjustRightInd/>
        <w:snapToGrid/>
        <w:spacing w:line="620" w:lineRule="exact"/>
        <w:ind w:left="0" w:firstLine="1955" w:firstLineChars="611"/>
        <w:textAlignment w:val="auto"/>
        <w:rPr>
          <w:rFonts w:hint="default" w:ascii="Times New Roman" w:hAnsi="Times New Roman" w:cs="Times New Roman"/>
          <w:highlight w:val="none"/>
        </w:rPr>
      </w:pPr>
      <w:r>
        <w:rPr>
          <w:rFonts w:hint="default" w:ascii="Times New Roman" w:hAnsi="Times New Roman" w:cs="Times New Roman"/>
          <w:highlight w:val="none"/>
        </w:rPr>
        <w:t>五、一般公共预算支出表</w:t>
      </w:r>
    </w:p>
    <w:p w14:paraId="29EE9724">
      <w:pPr>
        <w:keepNext w:val="0"/>
        <w:keepLines w:val="0"/>
        <w:pageBreakBefore w:val="0"/>
        <w:widowControl w:val="0"/>
        <w:kinsoku/>
        <w:wordWrap/>
        <w:overflowPunct/>
        <w:topLinePunct w:val="0"/>
        <w:autoSpaceDE/>
        <w:autoSpaceDN/>
        <w:bidi w:val="0"/>
        <w:adjustRightInd/>
        <w:snapToGrid/>
        <w:spacing w:line="620" w:lineRule="exact"/>
        <w:ind w:left="0" w:firstLine="1955" w:firstLineChars="611"/>
        <w:textAlignment w:val="auto"/>
        <w:rPr>
          <w:rFonts w:hint="default" w:ascii="Times New Roman" w:hAnsi="Times New Roman" w:cs="Times New Roman"/>
          <w:highlight w:val="none"/>
        </w:rPr>
      </w:pPr>
      <w:r>
        <w:rPr>
          <w:rFonts w:hint="default" w:ascii="Times New Roman" w:hAnsi="Times New Roman" w:cs="Times New Roman"/>
          <w:highlight w:val="none"/>
        </w:rPr>
        <w:t>六、一般公共预算基本支出表</w:t>
      </w:r>
    </w:p>
    <w:p w14:paraId="6338C084">
      <w:pPr>
        <w:keepNext w:val="0"/>
        <w:keepLines w:val="0"/>
        <w:pageBreakBefore w:val="0"/>
        <w:widowControl w:val="0"/>
        <w:kinsoku/>
        <w:wordWrap/>
        <w:overflowPunct/>
        <w:topLinePunct w:val="0"/>
        <w:autoSpaceDE/>
        <w:autoSpaceDN/>
        <w:bidi w:val="0"/>
        <w:adjustRightInd/>
        <w:snapToGrid/>
        <w:spacing w:line="620" w:lineRule="exact"/>
        <w:ind w:left="0" w:firstLine="1955" w:firstLineChars="611"/>
        <w:textAlignment w:val="auto"/>
        <w:rPr>
          <w:rFonts w:hint="default" w:ascii="Times New Roman" w:hAnsi="Times New Roman" w:cs="Times New Roman"/>
          <w:highlight w:val="none"/>
        </w:rPr>
      </w:pPr>
      <w:r>
        <w:rPr>
          <w:rFonts w:hint="default" w:ascii="Times New Roman" w:hAnsi="Times New Roman" w:cs="Times New Roman"/>
          <w:highlight w:val="none"/>
        </w:rPr>
        <w:t>七、一般公共预算“三公”经费支出表</w:t>
      </w:r>
    </w:p>
    <w:p w14:paraId="43E5EB11">
      <w:pPr>
        <w:keepNext w:val="0"/>
        <w:keepLines w:val="0"/>
        <w:pageBreakBefore w:val="0"/>
        <w:widowControl w:val="0"/>
        <w:kinsoku/>
        <w:wordWrap/>
        <w:overflowPunct/>
        <w:topLinePunct w:val="0"/>
        <w:autoSpaceDE/>
        <w:autoSpaceDN/>
        <w:bidi w:val="0"/>
        <w:adjustRightInd/>
        <w:snapToGrid/>
        <w:spacing w:line="620" w:lineRule="exact"/>
        <w:ind w:left="0" w:firstLine="1955" w:firstLineChars="611"/>
        <w:textAlignment w:val="auto"/>
        <w:rPr>
          <w:rFonts w:hint="default" w:ascii="Times New Roman" w:hAnsi="Times New Roman" w:cs="Times New Roman"/>
          <w:highlight w:val="none"/>
        </w:rPr>
      </w:pPr>
      <w:r>
        <w:rPr>
          <w:rFonts w:hint="default" w:ascii="Times New Roman" w:hAnsi="Times New Roman" w:cs="Times New Roman"/>
          <w:highlight w:val="none"/>
        </w:rPr>
        <w:t>八、政府性基金预算支出表</w:t>
      </w:r>
    </w:p>
    <w:p w14:paraId="691B3FD0">
      <w:pPr>
        <w:keepNext w:val="0"/>
        <w:keepLines w:val="0"/>
        <w:pageBreakBefore w:val="0"/>
        <w:widowControl w:val="0"/>
        <w:kinsoku/>
        <w:wordWrap/>
        <w:overflowPunct/>
        <w:topLinePunct w:val="0"/>
        <w:autoSpaceDE/>
        <w:autoSpaceDN/>
        <w:bidi w:val="0"/>
        <w:adjustRightInd/>
        <w:snapToGrid/>
        <w:spacing w:line="620" w:lineRule="exact"/>
        <w:ind w:left="0" w:firstLine="1955" w:firstLineChars="611"/>
        <w:textAlignment w:val="auto"/>
        <w:rPr>
          <w:rFonts w:hint="default" w:ascii="Times New Roman" w:hAnsi="Times New Roman" w:eastAsia="仿宋_GB2312" w:cs="Times New Roman"/>
          <w:highlight w:val="none"/>
          <w:lang w:eastAsia="zh-CN"/>
        </w:rPr>
      </w:pPr>
      <w:r>
        <w:rPr>
          <w:rFonts w:hint="default" w:ascii="Times New Roman" w:hAnsi="Times New Roman" w:cs="Times New Roman"/>
          <w:highlight w:val="none"/>
        </w:rPr>
        <w:t>九、</w:t>
      </w:r>
      <w:r>
        <w:rPr>
          <w:rFonts w:hint="default" w:ascii="Times New Roman" w:hAnsi="Times New Roman" w:cs="Times New Roman"/>
          <w:highlight w:val="none"/>
          <w:lang w:eastAsia="zh-CN"/>
        </w:rPr>
        <w:t>项目支出表</w:t>
      </w:r>
    </w:p>
    <w:p w14:paraId="3D44BBFB">
      <w:pPr>
        <w:keepNext w:val="0"/>
        <w:keepLines w:val="0"/>
        <w:pageBreakBefore w:val="0"/>
        <w:widowControl w:val="0"/>
        <w:kinsoku/>
        <w:wordWrap/>
        <w:overflowPunct/>
        <w:topLinePunct w:val="0"/>
        <w:autoSpaceDE/>
        <w:autoSpaceDN/>
        <w:bidi w:val="0"/>
        <w:adjustRightInd/>
        <w:snapToGrid/>
        <w:spacing w:line="620" w:lineRule="exact"/>
        <w:ind w:left="0" w:firstLine="1955" w:firstLineChars="611"/>
        <w:textAlignment w:val="auto"/>
        <w:rPr>
          <w:rFonts w:hint="default" w:ascii="Times New Roman" w:hAnsi="Times New Roman" w:cs="Times New Roman"/>
          <w:highlight w:val="none"/>
        </w:rPr>
      </w:pPr>
      <w:r>
        <w:rPr>
          <w:rFonts w:hint="default" w:ascii="Times New Roman" w:hAnsi="Times New Roman" w:cs="Times New Roman"/>
          <w:highlight w:val="none"/>
        </w:rPr>
        <w:t>十、政府采购预算表</w:t>
      </w:r>
    </w:p>
    <w:p w14:paraId="3F646065">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 xml:space="preserve">第四部分  </w:t>
      </w:r>
      <w:r>
        <w:rPr>
          <w:rFonts w:hint="eastAsia" w:cs="Times New Roman"/>
          <w:highlight w:val="none"/>
          <w:lang w:eastAsia="zh-CN"/>
        </w:rPr>
        <w:t>曾都区</w:t>
      </w:r>
      <w:r>
        <w:rPr>
          <w:rFonts w:hint="eastAsia" w:cs="Times New Roman"/>
          <w:highlight w:val="none"/>
          <w:lang w:val="en-US" w:eastAsia="zh-CN"/>
        </w:rPr>
        <w:t>住建</w:t>
      </w:r>
      <w:r>
        <w:rPr>
          <w:rFonts w:hint="default" w:ascii="Times New Roman" w:hAnsi="Times New Roman" w:cs="Times New Roman"/>
          <w:highlight w:val="none"/>
        </w:rPr>
        <w:t>局</w:t>
      </w:r>
      <w:r>
        <w:rPr>
          <w:rFonts w:hint="eastAsia" w:cs="Times New Roman"/>
          <w:highlight w:val="none"/>
          <w:lang w:eastAsia="zh-CN"/>
        </w:rPr>
        <w:t>及所属单位</w:t>
      </w:r>
      <w:r>
        <w:rPr>
          <w:rFonts w:hint="default" w:ascii="Times New Roman" w:hAnsi="Times New Roman" w:cs="Times New Roman"/>
          <w:highlight w:val="none"/>
        </w:rPr>
        <w:t>202</w:t>
      </w:r>
      <w:r>
        <w:rPr>
          <w:rFonts w:hint="eastAsia" w:cs="Times New Roman"/>
          <w:highlight w:val="none"/>
          <w:lang w:val="en-US" w:eastAsia="zh-CN"/>
        </w:rPr>
        <w:t>5</w:t>
      </w:r>
      <w:r>
        <w:rPr>
          <w:rFonts w:hint="default" w:ascii="Times New Roman" w:hAnsi="Times New Roman" w:cs="Times New Roman"/>
          <w:highlight w:val="none"/>
        </w:rPr>
        <w:t>年预算绩效情况</w:t>
      </w:r>
    </w:p>
    <w:p w14:paraId="76943AC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1920" w:firstLineChars="600"/>
        <w:textAlignment w:val="auto"/>
        <w:rPr>
          <w:rFonts w:hint="default" w:ascii="Times New Roman" w:hAnsi="Times New Roman" w:cs="Times New Roman"/>
          <w:highlight w:val="none"/>
        </w:rPr>
      </w:pPr>
      <w:r>
        <w:rPr>
          <w:rFonts w:hint="default" w:ascii="Times New Roman" w:hAnsi="Times New Roman" w:cs="Times New Roman"/>
          <w:highlight w:val="none"/>
          <w:lang w:eastAsia="zh-CN"/>
        </w:rPr>
        <w:t>一、</w:t>
      </w:r>
      <w:r>
        <w:rPr>
          <w:rFonts w:hint="default" w:ascii="Times New Roman" w:hAnsi="Times New Roman" w:cs="Times New Roman"/>
          <w:highlight w:val="none"/>
        </w:rPr>
        <w:t>部门整体绩效目标编制情况说明</w:t>
      </w:r>
    </w:p>
    <w:p w14:paraId="5F853A82">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1920" w:firstLineChars="600"/>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二、</w:t>
      </w:r>
      <w:r>
        <w:rPr>
          <w:rFonts w:hint="default" w:ascii="Times New Roman" w:hAnsi="Times New Roman" w:cs="Times New Roman"/>
          <w:highlight w:val="none"/>
        </w:rPr>
        <w:t>项目绩效目标编制情况说明</w:t>
      </w:r>
    </w:p>
    <w:p w14:paraId="21CE67AA">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第五部分  名词解释</w:t>
      </w:r>
    </w:p>
    <w:p w14:paraId="4BDC66DD">
      <w:pPr>
        <w:keepNext w:val="0"/>
        <w:keepLines w:val="0"/>
        <w:pageBreakBefore w:val="0"/>
        <w:widowControl w:val="0"/>
        <w:kinsoku/>
        <w:wordWrap/>
        <w:overflowPunct/>
        <w:topLinePunct w:val="0"/>
        <w:autoSpaceDE/>
        <w:autoSpaceDN/>
        <w:bidi w:val="0"/>
        <w:adjustRightInd/>
        <w:snapToGrid/>
        <w:spacing w:after="321" w:afterLines="50" w:line="620" w:lineRule="exact"/>
        <w:ind w:left="0"/>
        <w:jc w:val="center"/>
        <w:textAlignment w:val="auto"/>
        <w:rPr>
          <w:rFonts w:hint="default" w:ascii="Times New Roman" w:hAnsi="Times New Roman" w:eastAsia="黑体" w:cs="Times New Roman"/>
          <w:highlight w:val="none"/>
        </w:rPr>
      </w:pPr>
      <w:r>
        <w:rPr>
          <w:rFonts w:hint="default" w:ascii="Times New Roman" w:hAnsi="Times New Roman" w:eastAsia="黑体" w:cs="Times New Roman"/>
          <w:highlight w:val="none"/>
        </w:rPr>
        <w:t xml:space="preserve">第一部分  </w:t>
      </w:r>
      <w:r>
        <w:rPr>
          <w:rFonts w:hint="eastAsia" w:eastAsia="黑体" w:cs="Times New Roman"/>
          <w:highlight w:val="none"/>
          <w:lang w:eastAsia="zh-CN"/>
        </w:rPr>
        <w:t>曾都区</w:t>
      </w:r>
      <w:r>
        <w:rPr>
          <w:rFonts w:hint="eastAsia" w:eastAsia="黑体" w:cs="Times New Roman"/>
          <w:highlight w:val="none"/>
          <w:lang w:val="en-US" w:eastAsia="zh-CN"/>
        </w:rPr>
        <w:t>住房和城乡建设</w:t>
      </w:r>
      <w:r>
        <w:rPr>
          <w:rFonts w:hint="default" w:ascii="Times New Roman" w:hAnsi="Times New Roman" w:eastAsia="黑体" w:cs="Times New Roman"/>
          <w:highlight w:val="none"/>
        </w:rPr>
        <w:t>局</w:t>
      </w:r>
      <w:r>
        <w:rPr>
          <w:rFonts w:hint="eastAsia" w:eastAsia="黑体" w:cs="Times New Roman"/>
          <w:highlight w:val="none"/>
          <w:lang w:eastAsia="zh-CN"/>
        </w:rPr>
        <w:t>及所属单位</w:t>
      </w:r>
      <w:r>
        <w:rPr>
          <w:rFonts w:hint="default" w:ascii="Times New Roman" w:hAnsi="Times New Roman" w:eastAsia="黑体" w:cs="Times New Roman"/>
          <w:highlight w:val="none"/>
        </w:rPr>
        <w:t>概况</w:t>
      </w:r>
    </w:p>
    <w:p w14:paraId="3EC73A7C">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一、部门主要职责</w:t>
      </w:r>
    </w:p>
    <w:p w14:paraId="084F0126">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cs="Times New Roman"/>
          <w:highlight w:val="none"/>
        </w:rPr>
      </w:pPr>
      <w:r>
        <w:rPr>
          <w:rFonts w:hint="eastAsia" w:ascii="仿宋" w:hAnsi="仿宋" w:eastAsia="仿宋" w:cs="仿宋"/>
          <w:sz w:val="32"/>
          <w:szCs w:val="32"/>
        </w:rPr>
        <w:t>主要职责为</w:t>
      </w:r>
      <w:r>
        <w:rPr>
          <w:rFonts w:hint="eastAsia" w:ascii="仿宋" w:hAnsi="仿宋" w:eastAsia="仿宋" w:cs="仿宋"/>
          <w:sz w:val="32"/>
          <w:szCs w:val="32"/>
          <w:lang w:eastAsia="zh-CN"/>
        </w:rPr>
        <w:t>：</w:t>
      </w:r>
      <w:r>
        <w:rPr>
          <w:rFonts w:hint="eastAsia" w:ascii="仿宋" w:hAnsi="仿宋" w:eastAsia="仿宋" w:cs="仿宋"/>
          <w:sz w:val="32"/>
          <w:szCs w:val="32"/>
        </w:rPr>
        <w:t>负责明珠路以北区域和四乡镇的建筑市场、</w:t>
      </w:r>
      <w:r>
        <w:rPr>
          <w:rFonts w:hint="eastAsia" w:ascii="仿宋" w:hAnsi="仿宋" w:eastAsia="仿宋" w:cs="仿宋_GB2312"/>
          <w:kern w:val="0"/>
          <w:sz w:val="32"/>
          <w:szCs w:val="32"/>
        </w:rPr>
        <w:t>建设工程质量安全监督管理和消防设计审查验收</w:t>
      </w:r>
      <w:r>
        <w:rPr>
          <w:rFonts w:hint="eastAsia" w:ascii="仿宋" w:hAnsi="仿宋" w:eastAsia="仿宋" w:cs="仿宋"/>
          <w:sz w:val="32"/>
          <w:szCs w:val="32"/>
          <w:lang w:eastAsia="zh-CN"/>
        </w:rPr>
        <w:t>、</w:t>
      </w:r>
      <w:r>
        <w:rPr>
          <w:rFonts w:hint="eastAsia" w:ascii="仿宋" w:hAnsi="仿宋" w:eastAsia="仿宋" w:cs="仿宋"/>
          <w:sz w:val="32"/>
          <w:szCs w:val="32"/>
        </w:rPr>
        <w:t>污水处理及设施建设运营</w:t>
      </w:r>
      <w:r>
        <w:rPr>
          <w:rFonts w:hint="eastAsia" w:ascii="仿宋" w:hAnsi="仿宋" w:eastAsia="仿宋" w:cs="仿宋"/>
          <w:sz w:val="32"/>
          <w:szCs w:val="32"/>
          <w:lang w:eastAsia="zh-CN"/>
        </w:rPr>
        <w:t>、</w:t>
      </w:r>
      <w:r>
        <w:rPr>
          <w:rFonts w:hint="eastAsia" w:ascii="仿宋" w:hAnsi="仿宋" w:eastAsia="仿宋" w:cs="仿宋"/>
          <w:sz w:val="32"/>
          <w:szCs w:val="32"/>
        </w:rPr>
        <w:t>四乡镇房产管理、燃气</w:t>
      </w:r>
      <w:r>
        <w:rPr>
          <w:rFonts w:hint="eastAsia" w:ascii="仿宋" w:hAnsi="仿宋" w:eastAsia="仿宋" w:cs="仿宋"/>
          <w:sz w:val="32"/>
          <w:szCs w:val="32"/>
          <w:lang w:eastAsia="zh-CN"/>
        </w:rPr>
        <w:t>安全</w:t>
      </w:r>
      <w:r>
        <w:rPr>
          <w:rFonts w:hint="eastAsia" w:ascii="仿宋" w:hAnsi="仿宋" w:eastAsia="仿宋" w:cs="仿宋"/>
          <w:sz w:val="32"/>
          <w:szCs w:val="32"/>
        </w:rPr>
        <w:t>管理，负责指导小城镇建设和特色示范镇创建工作，负责全区保障性安居工程建设与房屋征收等工作。</w:t>
      </w:r>
    </w:p>
    <w:p w14:paraId="25C73650">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二、部门基本情况</w:t>
      </w:r>
    </w:p>
    <w:p w14:paraId="273AC229">
      <w:pPr>
        <w:widowControl/>
        <w:spacing w:line="560" w:lineRule="exact"/>
        <w:ind w:firstLine="640" w:firstLineChars="200"/>
        <w:jc w:val="left"/>
        <w:rPr>
          <w:rFonts w:ascii="仿宋" w:hAnsi="仿宋" w:eastAsia="仿宋" w:cs="仿宋_GB2312"/>
          <w:kern w:val="0"/>
          <w:sz w:val="32"/>
          <w:szCs w:val="32"/>
        </w:rPr>
      </w:pPr>
      <w:r>
        <w:rPr>
          <w:rFonts w:hint="eastAsia" w:ascii="仿宋" w:hAnsi="仿宋" w:eastAsia="仿宋"/>
          <w:kern w:val="0"/>
          <w:sz w:val="32"/>
          <w:szCs w:val="32"/>
        </w:rPr>
        <w:t>区</w:t>
      </w:r>
      <w:bookmarkStart w:id="0" w:name="_Hlk95292414"/>
      <w:r>
        <w:rPr>
          <w:rFonts w:hint="eastAsia" w:ascii="仿宋" w:hAnsi="仿宋" w:eastAsia="仿宋"/>
          <w:kern w:val="0"/>
          <w:sz w:val="32"/>
          <w:szCs w:val="32"/>
        </w:rPr>
        <w:t>住房和城乡建设局</w:t>
      </w:r>
      <w:bookmarkEnd w:id="0"/>
      <w:r>
        <w:rPr>
          <w:rFonts w:hint="eastAsia" w:ascii="仿宋" w:hAnsi="仿宋" w:eastAsia="仿宋"/>
          <w:kern w:val="0"/>
          <w:sz w:val="32"/>
          <w:szCs w:val="32"/>
          <w:lang w:eastAsia="zh-CN"/>
        </w:rPr>
        <w:t>所属</w:t>
      </w:r>
      <w:r>
        <w:rPr>
          <w:rFonts w:hint="eastAsia" w:ascii="仿宋" w:hAnsi="仿宋" w:eastAsia="仿宋"/>
          <w:kern w:val="0"/>
          <w:sz w:val="32"/>
          <w:szCs w:val="32"/>
          <w:lang w:val="en-US" w:eastAsia="zh-CN"/>
        </w:rPr>
        <w:t>7单位，其中:区住房和城乡建设局</w:t>
      </w:r>
      <w:r>
        <w:rPr>
          <w:rFonts w:hint="eastAsia" w:ascii="仿宋" w:hAnsi="仿宋" w:eastAsia="仿宋"/>
          <w:kern w:val="0"/>
          <w:sz w:val="32"/>
          <w:szCs w:val="32"/>
        </w:rPr>
        <w:t>为行政单位，</w:t>
      </w:r>
      <w:r>
        <w:rPr>
          <w:rFonts w:hint="eastAsia" w:ascii="仿宋" w:hAnsi="仿宋" w:eastAsia="仿宋"/>
          <w:kern w:val="0"/>
          <w:sz w:val="32"/>
          <w:szCs w:val="32"/>
          <w:lang w:eastAsia="zh-CN"/>
        </w:rPr>
        <w:t>区房屋征收中心、区建筑市场管理站、区城建档案馆、区建筑工程质量和安全监督站、区建筑节能科技中心、区住建局城北片区服务中心、区乡村建设服务中心为公益一类事业单位</w:t>
      </w:r>
      <w:r>
        <w:rPr>
          <w:rFonts w:hint="eastAsia" w:ascii="仿宋" w:hAnsi="仿宋" w:eastAsia="仿宋"/>
          <w:color w:val="000000" w:themeColor="text1"/>
          <w:kern w:val="0"/>
          <w:sz w:val="32"/>
          <w:szCs w:val="32"/>
          <w14:textFill>
            <w14:solidFill>
              <w14:schemeClr w14:val="tx1"/>
            </w14:solidFill>
          </w14:textFill>
        </w:rPr>
        <w:t>。</w:t>
      </w:r>
      <w:r>
        <w:rPr>
          <w:rFonts w:hint="eastAsia" w:ascii="仿宋" w:hAnsi="仿宋" w:eastAsia="仿宋" w:cs="仿宋_GB2312"/>
          <w:kern w:val="0"/>
          <w:sz w:val="32"/>
          <w:szCs w:val="32"/>
        </w:rPr>
        <w:t>曾都区住建局行政在职人员</w:t>
      </w:r>
      <w:r>
        <w:rPr>
          <w:rFonts w:hint="eastAsia" w:ascii="仿宋" w:hAnsi="仿宋" w:eastAsia="仿宋" w:cs="仿宋_GB2312"/>
          <w:kern w:val="0"/>
          <w:sz w:val="32"/>
          <w:szCs w:val="32"/>
          <w:lang w:val="en-US" w:eastAsia="zh-CN"/>
        </w:rPr>
        <w:t>5</w:t>
      </w:r>
      <w:r>
        <w:rPr>
          <w:rFonts w:hint="eastAsia" w:ascii="仿宋" w:hAnsi="仿宋" w:eastAsia="仿宋" w:cs="仿宋_GB2312"/>
          <w:kern w:val="0"/>
          <w:sz w:val="32"/>
          <w:szCs w:val="32"/>
        </w:rPr>
        <w:t>名，</w:t>
      </w:r>
      <w:r>
        <w:rPr>
          <w:rFonts w:hint="eastAsia" w:ascii="仿宋" w:hAnsi="仿宋" w:eastAsia="仿宋" w:cs="仿宋_GB2312"/>
          <w:kern w:val="0"/>
          <w:sz w:val="32"/>
          <w:szCs w:val="32"/>
          <w:lang w:eastAsia="zh-CN"/>
        </w:rPr>
        <w:t>事业在职人员</w:t>
      </w:r>
      <w:r>
        <w:rPr>
          <w:rFonts w:hint="eastAsia" w:ascii="仿宋" w:hAnsi="仿宋" w:eastAsia="仿宋" w:cs="仿宋_GB2312"/>
          <w:kern w:val="0"/>
          <w:sz w:val="32"/>
          <w:szCs w:val="32"/>
          <w:lang w:val="en-US" w:eastAsia="zh-CN"/>
        </w:rPr>
        <w:t>39人，</w:t>
      </w:r>
      <w:r>
        <w:rPr>
          <w:rFonts w:hint="eastAsia" w:ascii="仿宋" w:hAnsi="仿宋" w:eastAsia="仿宋" w:cs="仿宋_GB2312"/>
          <w:kern w:val="0"/>
          <w:sz w:val="32"/>
          <w:szCs w:val="32"/>
        </w:rPr>
        <w:t>退休人员</w:t>
      </w:r>
      <w:r>
        <w:rPr>
          <w:rFonts w:hint="eastAsia" w:ascii="仿宋" w:hAnsi="仿宋" w:eastAsia="仿宋" w:cs="仿宋_GB2312"/>
          <w:kern w:val="0"/>
          <w:sz w:val="32"/>
          <w:szCs w:val="32"/>
          <w:lang w:val="en-US" w:eastAsia="zh-CN"/>
        </w:rPr>
        <w:t>18</w:t>
      </w:r>
      <w:r>
        <w:rPr>
          <w:rFonts w:hint="eastAsia" w:ascii="仿宋" w:hAnsi="仿宋" w:eastAsia="仿宋" w:cs="仿宋_GB2312"/>
          <w:kern w:val="0"/>
          <w:sz w:val="32"/>
          <w:szCs w:val="32"/>
        </w:rPr>
        <w:t>名。</w:t>
      </w:r>
    </w:p>
    <w:p w14:paraId="51D48605">
      <w:pPr>
        <w:keepNext w:val="0"/>
        <w:keepLines w:val="0"/>
        <w:pageBreakBefore w:val="0"/>
        <w:widowControl w:val="0"/>
        <w:kinsoku/>
        <w:wordWrap/>
        <w:overflowPunct/>
        <w:topLinePunct w:val="0"/>
        <w:autoSpaceDE/>
        <w:autoSpaceDN/>
        <w:bidi w:val="0"/>
        <w:adjustRightInd/>
        <w:snapToGrid/>
        <w:spacing w:before="321" w:beforeLines="50" w:after="321" w:afterLines="50" w:line="620" w:lineRule="exact"/>
        <w:ind w:left="0"/>
        <w:jc w:val="center"/>
        <w:textAlignment w:val="auto"/>
        <w:rPr>
          <w:rFonts w:hint="default" w:ascii="Times New Roman" w:hAnsi="Times New Roman" w:eastAsia="黑体" w:cs="Times New Roman"/>
          <w:highlight w:val="none"/>
        </w:rPr>
      </w:pPr>
      <w:r>
        <w:rPr>
          <w:rFonts w:hint="default" w:ascii="Times New Roman" w:hAnsi="Times New Roman" w:eastAsia="黑体" w:cs="Times New Roman"/>
          <w:highlight w:val="none"/>
        </w:rPr>
        <w:t xml:space="preserve">第二部分  </w:t>
      </w:r>
      <w:r>
        <w:rPr>
          <w:rFonts w:hint="eastAsia" w:eastAsia="黑体" w:cs="Times New Roman"/>
          <w:highlight w:val="none"/>
          <w:lang w:eastAsia="zh-CN"/>
        </w:rPr>
        <w:t>曾都区</w:t>
      </w:r>
      <w:r>
        <w:rPr>
          <w:rFonts w:hint="eastAsia" w:eastAsia="黑体" w:cs="Times New Roman"/>
          <w:highlight w:val="none"/>
          <w:lang w:val="en-US" w:eastAsia="zh-CN"/>
        </w:rPr>
        <w:t>住房和城乡建设</w:t>
      </w:r>
      <w:r>
        <w:rPr>
          <w:rFonts w:hint="default" w:ascii="Times New Roman" w:hAnsi="Times New Roman" w:eastAsia="黑体" w:cs="Times New Roman"/>
          <w:highlight w:val="none"/>
        </w:rPr>
        <w:t>局</w:t>
      </w:r>
      <w:r>
        <w:rPr>
          <w:rFonts w:hint="eastAsia" w:eastAsia="黑体" w:cs="Times New Roman"/>
          <w:highlight w:val="none"/>
          <w:lang w:eastAsia="zh-CN"/>
        </w:rPr>
        <w:t>及所属单位</w:t>
      </w:r>
      <w:r>
        <w:rPr>
          <w:rFonts w:hint="default" w:ascii="Times New Roman" w:hAnsi="Times New Roman" w:eastAsia="黑体" w:cs="Times New Roman"/>
          <w:highlight w:val="none"/>
        </w:rPr>
        <w:t>202</w:t>
      </w:r>
      <w:r>
        <w:rPr>
          <w:rFonts w:hint="eastAsia" w:eastAsia="黑体" w:cs="Times New Roman"/>
          <w:highlight w:val="none"/>
          <w:lang w:val="en-US" w:eastAsia="zh-CN"/>
        </w:rPr>
        <w:t>5</w:t>
      </w:r>
      <w:r>
        <w:rPr>
          <w:rFonts w:hint="default" w:ascii="Times New Roman" w:hAnsi="Times New Roman" w:eastAsia="黑体" w:cs="Times New Roman"/>
          <w:highlight w:val="none"/>
        </w:rPr>
        <w:t>年部门预算情况说明</w:t>
      </w:r>
    </w:p>
    <w:p w14:paraId="7F44A866">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一、202</w:t>
      </w:r>
      <w:r>
        <w:rPr>
          <w:rFonts w:hint="eastAsia" w:cs="Times New Roman"/>
          <w:highlight w:val="none"/>
          <w:lang w:val="en-US" w:eastAsia="zh-CN"/>
        </w:rPr>
        <w:t>5</w:t>
      </w:r>
      <w:r>
        <w:rPr>
          <w:rFonts w:hint="default" w:ascii="Times New Roman" w:hAnsi="Times New Roman" w:cs="Times New Roman"/>
          <w:highlight w:val="none"/>
        </w:rPr>
        <w:t>年部门预算收支情况说明</w:t>
      </w:r>
    </w:p>
    <w:p w14:paraId="708D7A7A">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（一）收入预算情况</w:t>
      </w:r>
    </w:p>
    <w:p w14:paraId="2E45461C">
      <w:pPr>
        <w:ind w:firstLine="640" w:firstLineChars="200"/>
        <w:rPr>
          <w:rFonts w:hint="eastAsia" w:ascii="Times New Roman" w:hAnsi="Times New Roman" w:eastAsia="仿宋_GB2312" w:cs="Times New Roman"/>
          <w:highlight w:val="none"/>
          <w:lang w:eastAsia="zh-CN"/>
        </w:rPr>
      </w:pPr>
      <w:r>
        <w:rPr>
          <w:rFonts w:hint="eastAsia" w:cs="Times New Roman"/>
          <w:highlight w:val="none"/>
          <w:lang w:eastAsia="zh-CN"/>
        </w:rPr>
        <w:t>区</w:t>
      </w:r>
      <w:r>
        <w:rPr>
          <w:rFonts w:hint="eastAsia" w:cs="Times New Roman"/>
          <w:highlight w:val="none"/>
          <w:lang w:val="en-US" w:eastAsia="zh-CN"/>
        </w:rPr>
        <w:t>住建</w:t>
      </w:r>
      <w:r>
        <w:rPr>
          <w:rFonts w:hint="default" w:ascii="Times New Roman" w:hAnsi="Times New Roman" w:cs="Times New Roman"/>
          <w:highlight w:val="none"/>
        </w:rPr>
        <w:t>局</w:t>
      </w:r>
      <w:r>
        <w:rPr>
          <w:rFonts w:hint="eastAsia" w:cs="Times New Roman"/>
          <w:highlight w:val="none"/>
          <w:lang w:eastAsia="zh-CN"/>
        </w:rPr>
        <w:t>及所属单位</w:t>
      </w:r>
      <w:r>
        <w:rPr>
          <w:rFonts w:hint="eastAsia" w:ascii="仿宋" w:hAnsi="仿宋" w:eastAsia="仿宋" w:cs="仿宋"/>
          <w:sz w:val="32"/>
          <w:szCs w:val="32"/>
        </w:rPr>
        <w:t>收入总计41084.07万元（上年收入总计</w:t>
      </w:r>
      <w:r>
        <w:rPr>
          <w:rFonts w:hint="eastAsia" w:ascii="仿宋" w:hAnsi="仿宋" w:eastAsia="仿宋" w:cs="仿宋"/>
          <w:sz w:val="32"/>
          <w:szCs w:val="32"/>
          <w:lang w:val="en-US" w:eastAsia="zh-CN"/>
        </w:rPr>
        <w:t>32230.21</w:t>
      </w:r>
      <w:r>
        <w:rPr>
          <w:rFonts w:hint="eastAsia" w:ascii="仿宋" w:hAnsi="仿宋" w:eastAsia="仿宋" w:cs="仿宋"/>
          <w:sz w:val="32"/>
          <w:szCs w:val="32"/>
        </w:rPr>
        <w:t>万元，同比</w:t>
      </w:r>
      <w:r>
        <w:rPr>
          <w:rFonts w:hint="eastAsia" w:ascii="仿宋" w:hAnsi="仿宋" w:eastAsia="仿宋" w:cs="仿宋"/>
          <w:sz w:val="32"/>
          <w:szCs w:val="32"/>
          <w:lang w:val="en-US" w:eastAsia="zh-CN"/>
        </w:rPr>
        <w:t>增加8853.86</w:t>
      </w:r>
      <w:r>
        <w:rPr>
          <w:rFonts w:hint="eastAsia" w:ascii="仿宋" w:hAnsi="仿宋" w:eastAsia="仿宋" w:cs="仿宋"/>
          <w:sz w:val="32"/>
          <w:szCs w:val="32"/>
        </w:rPr>
        <w:t>万元，同比</w:t>
      </w:r>
      <w:r>
        <w:rPr>
          <w:rFonts w:hint="eastAsia" w:ascii="仿宋" w:hAnsi="仿宋" w:eastAsia="仿宋" w:cs="仿宋"/>
          <w:sz w:val="32"/>
          <w:szCs w:val="32"/>
          <w:lang w:val="en-US" w:eastAsia="zh-CN"/>
        </w:rPr>
        <w:t>增加</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27.5</w:t>
      </w:r>
      <w:r>
        <w:rPr>
          <w:rFonts w:hint="eastAsia" w:ascii="仿宋" w:hAnsi="仿宋" w:eastAsia="仿宋" w:cs="仿宋"/>
          <w:sz w:val="32"/>
          <w:szCs w:val="32"/>
        </w:rPr>
        <w:t>%）。其中财政拨款收入28445.07万元，为区本级财政当年拨付的资金</w:t>
      </w:r>
      <w:r>
        <w:rPr>
          <w:rFonts w:hint="eastAsia" w:ascii="仿宋" w:hAnsi="仿宋" w:eastAsia="仿宋" w:cs="仿宋"/>
          <w:sz w:val="32"/>
          <w:szCs w:val="32"/>
          <w:lang w:eastAsia="zh-CN"/>
        </w:rPr>
        <w:t>；</w:t>
      </w:r>
      <w:r>
        <w:rPr>
          <w:rFonts w:hint="eastAsia" w:ascii="仿宋" w:hAnsi="仿宋" w:eastAsia="仿宋" w:cs="仿宋"/>
          <w:sz w:val="32"/>
          <w:szCs w:val="32"/>
        </w:rPr>
        <w:t>政府性基金预算拨款5637万元，</w:t>
      </w:r>
      <w:r>
        <w:rPr>
          <w:rFonts w:hint="eastAsia" w:ascii="仿宋" w:hAnsi="仿宋" w:eastAsia="仿宋" w:cs="仿宋"/>
          <w:sz w:val="32"/>
          <w:szCs w:val="32"/>
          <w:lang w:val="en-US" w:eastAsia="zh-CN"/>
        </w:rPr>
        <w:t>其他收入18万元，</w:t>
      </w:r>
      <w:r>
        <w:rPr>
          <w:rFonts w:hint="eastAsia" w:ascii="仿宋" w:hAnsi="仿宋" w:eastAsia="仿宋" w:cs="仿宋"/>
          <w:sz w:val="32"/>
          <w:szCs w:val="32"/>
        </w:rPr>
        <w:t>上年结转一般公共预算6984万元。</w:t>
      </w:r>
    </w:p>
    <w:p w14:paraId="67DE9F38">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（二）支出预算情况</w:t>
      </w:r>
    </w:p>
    <w:p w14:paraId="4D4D57B1">
      <w:pPr>
        <w:ind w:firstLine="640" w:firstLineChars="200"/>
        <w:rPr>
          <w:rFonts w:hint="eastAsia" w:ascii="仿宋" w:hAnsi="仿宋" w:eastAsia="仿宋" w:cs="仿宋"/>
          <w:sz w:val="32"/>
          <w:szCs w:val="32"/>
        </w:rPr>
      </w:pPr>
      <w:r>
        <w:rPr>
          <w:rFonts w:hint="eastAsia" w:cs="Times New Roman"/>
          <w:highlight w:val="none"/>
          <w:lang w:eastAsia="zh-CN"/>
        </w:rPr>
        <w:t>区</w:t>
      </w:r>
      <w:r>
        <w:rPr>
          <w:rFonts w:hint="eastAsia" w:cs="Times New Roman"/>
          <w:highlight w:val="none"/>
          <w:lang w:val="en-US" w:eastAsia="zh-CN"/>
        </w:rPr>
        <w:t>住建</w:t>
      </w:r>
      <w:r>
        <w:rPr>
          <w:rFonts w:hint="default" w:ascii="Times New Roman" w:hAnsi="Times New Roman" w:cs="Times New Roman"/>
          <w:highlight w:val="none"/>
        </w:rPr>
        <w:t>局</w:t>
      </w:r>
      <w:r>
        <w:rPr>
          <w:rFonts w:hint="eastAsia" w:cs="Times New Roman"/>
          <w:highlight w:val="none"/>
          <w:lang w:eastAsia="zh-CN"/>
        </w:rPr>
        <w:t>及所属单位</w:t>
      </w:r>
      <w:r>
        <w:rPr>
          <w:rFonts w:hint="eastAsia" w:ascii="仿宋" w:hAnsi="仿宋" w:eastAsia="仿宋" w:cs="仿宋"/>
          <w:sz w:val="32"/>
          <w:szCs w:val="32"/>
        </w:rPr>
        <w:t>支出总计41084.07万元（上年支出总计</w:t>
      </w:r>
      <w:r>
        <w:rPr>
          <w:rFonts w:hint="eastAsia" w:ascii="仿宋" w:hAnsi="仿宋" w:eastAsia="仿宋" w:cs="仿宋"/>
          <w:sz w:val="32"/>
          <w:szCs w:val="32"/>
          <w:lang w:val="en-US" w:eastAsia="zh-CN"/>
        </w:rPr>
        <w:t>32230.21</w:t>
      </w:r>
      <w:r>
        <w:rPr>
          <w:rFonts w:hint="eastAsia" w:ascii="仿宋" w:hAnsi="仿宋" w:eastAsia="仿宋" w:cs="仿宋"/>
          <w:sz w:val="32"/>
          <w:szCs w:val="32"/>
        </w:rPr>
        <w:t>万元，同比</w:t>
      </w:r>
      <w:r>
        <w:rPr>
          <w:rFonts w:hint="eastAsia" w:ascii="仿宋" w:hAnsi="仿宋" w:eastAsia="仿宋" w:cs="仿宋"/>
          <w:sz w:val="32"/>
          <w:szCs w:val="32"/>
          <w:lang w:val="en-US" w:eastAsia="zh-CN"/>
        </w:rPr>
        <w:t>增加8853.86</w:t>
      </w:r>
      <w:r>
        <w:rPr>
          <w:rFonts w:hint="eastAsia" w:ascii="仿宋" w:hAnsi="仿宋" w:eastAsia="仿宋" w:cs="仿宋"/>
          <w:sz w:val="32"/>
          <w:szCs w:val="32"/>
        </w:rPr>
        <w:t>万元，同比</w:t>
      </w:r>
      <w:r>
        <w:rPr>
          <w:rFonts w:hint="eastAsia" w:ascii="仿宋" w:hAnsi="仿宋" w:eastAsia="仿宋" w:cs="仿宋"/>
          <w:sz w:val="32"/>
          <w:szCs w:val="32"/>
          <w:lang w:val="en-US" w:eastAsia="zh-CN"/>
        </w:rPr>
        <w:t>增加</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27.5</w:t>
      </w:r>
      <w:r>
        <w:rPr>
          <w:rFonts w:hint="eastAsia" w:ascii="仿宋" w:hAnsi="仿宋" w:eastAsia="仿宋" w:cs="仿宋"/>
          <w:sz w:val="32"/>
          <w:szCs w:val="32"/>
        </w:rPr>
        <w:t>%）。</w:t>
      </w:r>
    </w:p>
    <w:p w14:paraId="3585B436">
      <w:pPr>
        <w:ind w:firstLine="640" w:firstLineChars="200"/>
        <w:rPr>
          <w:rFonts w:hint="eastAsia" w:ascii="仿宋" w:hAnsi="仿宋" w:eastAsia="仿宋" w:cs="仿宋"/>
          <w:sz w:val="32"/>
          <w:szCs w:val="32"/>
        </w:rPr>
      </w:pPr>
      <w:r>
        <w:rPr>
          <w:rFonts w:hint="eastAsia" w:ascii="仿宋" w:hAnsi="仿宋" w:eastAsia="仿宋" w:cs="仿宋"/>
          <w:sz w:val="32"/>
          <w:szCs w:val="32"/>
        </w:rPr>
        <w:t>按照支出功能分类科目，主要用于：</w:t>
      </w:r>
    </w:p>
    <w:p w14:paraId="5F294CF0">
      <w:pPr>
        <w:ind w:firstLine="640" w:firstLineChars="200"/>
        <w:rPr>
          <w:rFonts w:hint="eastAsia" w:ascii="仿宋" w:hAnsi="仿宋" w:eastAsia="仿宋" w:cs="仿宋"/>
          <w:sz w:val="32"/>
          <w:szCs w:val="32"/>
        </w:rPr>
      </w:pPr>
      <w:r>
        <w:rPr>
          <w:rFonts w:hint="eastAsia" w:ascii="仿宋" w:hAnsi="仿宋" w:eastAsia="仿宋" w:cs="仿宋"/>
          <w:sz w:val="32"/>
          <w:szCs w:val="32"/>
        </w:rPr>
        <w:t>1.一般公共服务（类）</w:t>
      </w:r>
      <w:r>
        <w:rPr>
          <w:rFonts w:hint="eastAsia" w:ascii="仿宋" w:hAnsi="仿宋" w:eastAsia="仿宋" w:cs="仿宋"/>
          <w:sz w:val="32"/>
          <w:szCs w:val="32"/>
          <w:lang w:val="en-US" w:eastAsia="zh-CN"/>
        </w:rPr>
        <w:t>17.83</w:t>
      </w:r>
      <w:r>
        <w:rPr>
          <w:rFonts w:hint="eastAsia" w:ascii="仿宋" w:hAnsi="仿宋" w:eastAsia="仿宋" w:cs="仿宋"/>
          <w:sz w:val="32"/>
          <w:szCs w:val="32"/>
        </w:rPr>
        <w:t xml:space="preserve">万元：主要用于行政单位（包括实行公务员管理的事业单位）的基本支出。 </w:t>
      </w:r>
    </w:p>
    <w:p w14:paraId="34E1D76B">
      <w:pPr>
        <w:ind w:firstLine="640" w:firstLineChars="200"/>
        <w:rPr>
          <w:rFonts w:hint="eastAsia" w:ascii="仿宋" w:hAnsi="仿宋" w:eastAsia="仿宋" w:cs="仿宋"/>
          <w:sz w:val="32"/>
          <w:szCs w:val="32"/>
        </w:rPr>
      </w:pPr>
      <w:r>
        <w:rPr>
          <w:rFonts w:hint="eastAsia" w:ascii="仿宋" w:hAnsi="仿宋" w:eastAsia="仿宋" w:cs="仿宋"/>
          <w:sz w:val="32"/>
          <w:szCs w:val="32"/>
        </w:rPr>
        <w:t>2.社会保障和就业（类）</w:t>
      </w:r>
      <w:r>
        <w:rPr>
          <w:rFonts w:hint="eastAsia" w:ascii="仿宋" w:hAnsi="仿宋" w:eastAsia="仿宋" w:cs="仿宋"/>
          <w:sz w:val="32"/>
          <w:szCs w:val="32"/>
          <w:lang w:val="en-US" w:eastAsia="zh-CN"/>
        </w:rPr>
        <w:t>160.9</w:t>
      </w:r>
      <w:r>
        <w:rPr>
          <w:rFonts w:hint="eastAsia" w:ascii="仿宋" w:hAnsi="仿宋" w:eastAsia="仿宋" w:cs="仿宋"/>
          <w:sz w:val="32"/>
          <w:szCs w:val="32"/>
        </w:rPr>
        <w:t xml:space="preserve">万元：主要用于区本级按国家规定发放的离退休人员工资津补贴及离退休人员管理方面的支出。 </w:t>
      </w:r>
    </w:p>
    <w:p w14:paraId="304D7083">
      <w:pPr>
        <w:ind w:firstLine="640" w:firstLineChars="200"/>
        <w:rPr>
          <w:rFonts w:hint="eastAsia" w:ascii="仿宋" w:hAnsi="仿宋" w:eastAsia="仿宋" w:cs="仿宋"/>
          <w:sz w:val="32"/>
          <w:szCs w:val="32"/>
        </w:rPr>
      </w:pPr>
      <w:r>
        <w:rPr>
          <w:rFonts w:hint="eastAsia" w:ascii="仿宋" w:hAnsi="仿宋" w:eastAsia="仿宋" w:cs="仿宋"/>
          <w:sz w:val="32"/>
          <w:szCs w:val="32"/>
        </w:rPr>
        <w:t>3.医疗卫生与计划生育支出（类）</w:t>
      </w:r>
      <w:r>
        <w:rPr>
          <w:rFonts w:hint="eastAsia" w:ascii="仿宋" w:hAnsi="仿宋" w:eastAsia="仿宋" w:cs="仿宋"/>
          <w:sz w:val="32"/>
          <w:szCs w:val="32"/>
          <w:lang w:val="en-US" w:eastAsia="zh-CN"/>
        </w:rPr>
        <w:t>42.03</w:t>
      </w:r>
      <w:r>
        <w:rPr>
          <w:rFonts w:hint="eastAsia" w:ascii="仿宋" w:hAnsi="仿宋" w:eastAsia="仿宋" w:cs="仿宋"/>
          <w:sz w:val="32"/>
          <w:szCs w:val="32"/>
        </w:rPr>
        <w:t xml:space="preserve">万元：主要用于政府医疗卫生与计划生育方面的支出。 </w:t>
      </w:r>
    </w:p>
    <w:p w14:paraId="7FDDAE77">
      <w:pPr>
        <w:ind w:firstLine="640" w:firstLineChars="200"/>
        <w:rPr>
          <w:rFonts w:hint="eastAsia" w:ascii="仿宋" w:hAnsi="仿宋" w:eastAsia="仿宋" w:cs="仿宋"/>
          <w:sz w:val="32"/>
          <w:szCs w:val="32"/>
        </w:rPr>
      </w:pPr>
      <w:r>
        <w:rPr>
          <w:rFonts w:hint="eastAsia" w:ascii="仿宋" w:hAnsi="仿宋" w:eastAsia="仿宋" w:cs="仿宋"/>
          <w:sz w:val="32"/>
          <w:szCs w:val="32"/>
        </w:rPr>
        <w:t>4.住房保障支出（类）</w:t>
      </w:r>
      <w:r>
        <w:rPr>
          <w:rFonts w:hint="eastAsia" w:ascii="仿宋" w:hAnsi="仿宋" w:eastAsia="仿宋" w:cs="仿宋"/>
          <w:sz w:val="32"/>
          <w:szCs w:val="32"/>
          <w:lang w:val="en-US" w:eastAsia="zh-CN"/>
        </w:rPr>
        <w:t>61.96</w:t>
      </w:r>
      <w:r>
        <w:rPr>
          <w:rFonts w:hint="eastAsia" w:ascii="仿宋" w:hAnsi="仿宋" w:eastAsia="仿宋" w:cs="仿宋"/>
          <w:sz w:val="32"/>
          <w:szCs w:val="32"/>
        </w:rPr>
        <w:t xml:space="preserve">万元：主要用于按照国家政策规定向职工发放的住房公积金、提租补贴、购房补贴等住房改革方面的支出。 </w:t>
      </w:r>
    </w:p>
    <w:p w14:paraId="7B5B6EB2">
      <w:pPr>
        <w:widowControl/>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eastAsia="zh-CN"/>
        </w:rPr>
        <w:t>城乡社区支出</w:t>
      </w:r>
      <w:r>
        <w:rPr>
          <w:rFonts w:hint="eastAsia" w:ascii="仿宋" w:hAnsi="仿宋" w:eastAsia="仿宋" w:cs="仿宋"/>
          <w:sz w:val="32"/>
          <w:szCs w:val="32"/>
          <w:lang w:val="en-US" w:eastAsia="zh-CN"/>
        </w:rPr>
        <w:t>40801.35万元：主要为城乡社区管理事务35146.28万元，用于老旧小区改造等专项资金等上级转支付资金，工业项目图审政府购买服务，随州市曾都区㵐水河东岸生态环境提升工程PPP项目，湖北省城乡建设发展引导资金，上级转移支付排水防涝方向专项资金（超长期国债及中央预算内资金）。城市基础设施基础配套费安排的支出5637万元，用于城北污水处理运营费，四乡镇及城北生活污水处理运营费，兑现就地城镇化购房激励机制专项资金。建设市场管理与监督0.07万元，用于建筑市场管理。</w:t>
      </w:r>
    </w:p>
    <w:p w14:paraId="64DCD94C">
      <w:pPr>
        <w:ind w:firstLine="640" w:firstLineChars="200"/>
        <w:rPr>
          <w:rFonts w:hint="eastAsia" w:ascii="仿宋" w:hAnsi="仿宋" w:eastAsia="仿宋" w:cs="仿宋"/>
          <w:sz w:val="32"/>
          <w:szCs w:val="32"/>
        </w:rPr>
      </w:pPr>
      <w:r>
        <w:rPr>
          <w:rFonts w:hint="eastAsia" w:ascii="仿宋" w:hAnsi="仿宋" w:eastAsia="仿宋" w:cs="仿宋"/>
          <w:sz w:val="32"/>
          <w:szCs w:val="32"/>
        </w:rPr>
        <w:t>按照支出经济分类科目，主要用于：</w:t>
      </w:r>
    </w:p>
    <w:p w14:paraId="4AB5AED7">
      <w:pPr>
        <w:ind w:firstLine="640" w:firstLineChars="200"/>
        <w:rPr>
          <w:rFonts w:hint="eastAsia" w:ascii="仿宋" w:hAnsi="仿宋" w:eastAsia="仿宋" w:cs="仿宋"/>
          <w:sz w:val="32"/>
          <w:szCs w:val="32"/>
        </w:rPr>
      </w:pPr>
      <w:r>
        <w:rPr>
          <w:rFonts w:hint="eastAsia" w:ascii="仿宋" w:hAnsi="仿宋" w:eastAsia="仿宋" w:cs="仿宋"/>
          <w:sz w:val="32"/>
          <w:szCs w:val="32"/>
        </w:rPr>
        <w:t>1.工资福利支出</w:t>
      </w:r>
      <w:r>
        <w:rPr>
          <w:rFonts w:hint="eastAsia" w:ascii="仿宋" w:hAnsi="仿宋" w:eastAsia="仿宋" w:cs="仿宋"/>
          <w:sz w:val="32"/>
          <w:szCs w:val="32"/>
          <w:lang w:val="en-US" w:eastAsia="zh-CN"/>
        </w:rPr>
        <w:t>786.71</w:t>
      </w:r>
      <w:r>
        <w:rPr>
          <w:rFonts w:hint="eastAsia" w:ascii="仿宋" w:hAnsi="仿宋" w:eastAsia="仿宋" w:cs="仿宋"/>
          <w:sz w:val="32"/>
          <w:szCs w:val="32"/>
        </w:rPr>
        <w:t>万元：主要用于基本工资、津贴补贴、奖金、绩效工资、职工基本养老保险缴费、其他社会保障缴费、住房公积金和其他工资福利支出等。（基本工资</w:t>
      </w:r>
      <w:r>
        <w:rPr>
          <w:rFonts w:hint="eastAsia" w:ascii="仿宋" w:hAnsi="仿宋" w:eastAsia="仿宋" w:cs="仿宋"/>
          <w:sz w:val="32"/>
          <w:szCs w:val="32"/>
          <w:lang w:val="en-US" w:eastAsia="zh-CN"/>
        </w:rPr>
        <w:t>163.45</w:t>
      </w:r>
      <w:r>
        <w:rPr>
          <w:rFonts w:hint="eastAsia" w:ascii="仿宋" w:hAnsi="仿宋" w:eastAsia="仿宋" w:cs="仿宋"/>
          <w:sz w:val="32"/>
          <w:szCs w:val="32"/>
        </w:rPr>
        <w:t>万、津贴补贴</w:t>
      </w:r>
      <w:r>
        <w:rPr>
          <w:rFonts w:hint="eastAsia" w:ascii="仿宋" w:hAnsi="仿宋" w:eastAsia="仿宋" w:cs="仿宋"/>
          <w:sz w:val="32"/>
          <w:szCs w:val="32"/>
          <w:lang w:val="en-US" w:eastAsia="zh-CN"/>
        </w:rPr>
        <w:t>42.4</w:t>
      </w:r>
      <w:r>
        <w:rPr>
          <w:rFonts w:hint="eastAsia" w:ascii="仿宋" w:hAnsi="仿宋" w:eastAsia="仿宋" w:cs="仿宋"/>
          <w:sz w:val="32"/>
          <w:szCs w:val="32"/>
        </w:rPr>
        <w:t>万、奖金</w:t>
      </w:r>
      <w:r>
        <w:rPr>
          <w:rFonts w:hint="eastAsia" w:ascii="仿宋" w:hAnsi="仿宋" w:eastAsia="仿宋" w:cs="仿宋"/>
          <w:sz w:val="32"/>
          <w:szCs w:val="32"/>
          <w:lang w:val="en-US" w:eastAsia="zh-CN"/>
        </w:rPr>
        <w:t>228.32</w:t>
      </w:r>
      <w:r>
        <w:rPr>
          <w:rFonts w:hint="eastAsia" w:ascii="仿宋" w:hAnsi="仿宋" w:eastAsia="仿宋" w:cs="仿宋"/>
          <w:sz w:val="32"/>
          <w:szCs w:val="32"/>
        </w:rPr>
        <w:t>万</w:t>
      </w:r>
      <w:r>
        <w:rPr>
          <w:rFonts w:hint="eastAsia" w:ascii="仿宋" w:hAnsi="仿宋" w:eastAsia="仿宋" w:cs="仿宋"/>
          <w:sz w:val="32"/>
          <w:szCs w:val="32"/>
          <w:lang w:eastAsia="zh-CN"/>
        </w:rPr>
        <w:t>、绩效工资</w:t>
      </w:r>
      <w:r>
        <w:rPr>
          <w:rFonts w:hint="eastAsia" w:ascii="仿宋" w:hAnsi="仿宋" w:eastAsia="仿宋" w:cs="仿宋"/>
          <w:sz w:val="32"/>
          <w:szCs w:val="32"/>
          <w:lang w:val="en-US" w:eastAsia="zh-CN"/>
        </w:rPr>
        <w:t>77.19</w:t>
      </w:r>
      <w:r>
        <w:rPr>
          <w:rFonts w:hint="eastAsia" w:ascii="仿宋" w:hAnsi="仿宋" w:eastAsia="仿宋" w:cs="仿宋"/>
          <w:sz w:val="32"/>
          <w:szCs w:val="32"/>
        </w:rPr>
        <w:t>万、</w:t>
      </w:r>
      <w:r>
        <w:rPr>
          <w:rFonts w:hint="eastAsia" w:ascii="仿宋" w:hAnsi="仿宋" w:eastAsia="仿宋" w:cs="仿宋"/>
          <w:sz w:val="32"/>
          <w:szCs w:val="32"/>
          <w:lang w:eastAsia="zh-CN"/>
        </w:rPr>
        <w:t>机关事业单位基本养老保险缴费</w:t>
      </w:r>
      <w:r>
        <w:rPr>
          <w:rFonts w:hint="eastAsia" w:ascii="仿宋" w:hAnsi="仿宋" w:eastAsia="仿宋" w:cs="仿宋"/>
          <w:sz w:val="32"/>
          <w:szCs w:val="32"/>
          <w:lang w:val="en-US" w:eastAsia="zh-CN"/>
        </w:rPr>
        <w:t>67.95万、职业年金缴费33.97万元、职工基本医疗保险缴费26.2万、　公务员医疗补助缴费2.19万元、其他社会保障缴费11.08</w:t>
      </w:r>
      <w:r>
        <w:rPr>
          <w:rFonts w:hint="eastAsia" w:ascii="仿宋" w:hAnsi="仿宋" w:eastAsia="仿宋" w:cs="仿宋"/>
          <w:sz w:val="32"/>
          <w:szCs w:val="32"/>
        </w:rPr>
        <w:t>万</w:t>
      </w:r>
      <w:r>
        <w:rPr>
          <w:rFonts w:hint="eastAsia" w:ascii="仿宋" w:hAnsi="仿宋" w:eastAsia="仿宋" w:cs="仿宋"/>
          <w:sz w:val="32"/>
          <w:szCs w:val="32"/>
          <w:lang w:eastAsia="zh-CN"/>
        </w:rPr>
        <w:t>、住房公积金</w:t>
      </w:r>
      <w:r>
        <w:rPr>
          <w:rFonts w:hint="eastAsia" w:ascii="仿宋" w:hAnsi="仿宋" w:eastAsia="仿宋" w:cs="仿宋"/>
          <w:sz w:val="32"/>
          <w:szCs w:val="32"/>
          <w:lang w:val="en-US" w:eastAsia="zh-CN"/>
        </w:rPr>
        <w:t>61.96万、其他工资福利支出72万元</w:t>
      </w:r>
      <w:r>
        <w:rPr>
          <w:rFonts w:hint="eastAsia" w:ascii="仿宋" w:hAnsi="仿宋" w:eastAsia="仿宋" w:cs="仿宋"/>
          <w:sz w:val="32"/>
          <w:szCs w:val="32"/>
        </w:rPr>
        <w:t>）</w:t>
      </w:r>
    </w:p>
    <w:p w14:paraId="6F8D93A8">
      <w:pPr>
        <w:ind w:firstLine="640" w:firstLineChars="200"/>
        <w:rPr>
          <w:rFonts w:hint="eastAsia" w:ascii="仿宋" w:hAnsi="仿宋" w:eastAsia="仿宋" w:cs="仿宋"/>
          <w:sz w:val="32"/>
          <w:szCs w:val="32"/>
        </w:rPr>
      </w:pPr>
      <w:r>
        <w:rPr>
          <w:rFonts w:hint="eastAsia" w:ascii="仿宋" w:hAnsi="仿宋" w:eastAsia="仿宋" w:cs="仿宋"/>
          <w:sz w:val="32"/>
          <w:szCs w:val="32"/>
        </w:rPr>
        <w:t>2.商品和服务支出</w:t>
      </w:r>
      <w:r>
        <w:rPr>
          <w:rFonts w:hint="eastAsia" w:ascii="仿宋" w:hAnsi="仿宋" w:eastAsia="仿宋" w:cs="仿宋"/>
          <w:sz w:val="32"/>
          <w:szCs w:val="32"/>
          <w:lang w:val="en-US" w:eastAsia="zh-CN"/>
        </w:rPr>
        <w:t>58.82</w:t>
      </w:r>
      <w:r>
        <w:rPr>
          <w:rFonts w:hint="eastAsia" w:ascii="仿宋" w:hAnsi="仿宋" w:eastAsia="仿宋" w:cs="仿宋"/>
          <w:sz w:val="32"/>
          <w:szCs w:val="32"/>
        </w:rPr>
        <w:t>万元：主要用于单位人员日常公用经费、办公用房租金、其他交通费用及其他商品和服务支出。（办公费</w:t>
      </w:r>
      <w:r>
        <w:rPr>
          <w:rFonts w:hint="eastAsia" w:ascii="仿宋" w:hAnsi="仿宋" w:eastAsia="仿宋" w:cs="仿宋"/>
          <w:sz w:val="32"/>
          <w:szCs w:val="32"/>
          <w:lang w:val="en-US" w:eastAsia="zh-CN"/>
        </w:rPr>
        <w:t>7.7</w:t>
      </w:r>
      <w:r>
        <w:rPr>
          <w:rFonts w:hint="eastAsia" w:ascii="仿宋" w:hAnsi="仿宋" w:eastAsia="仿宋" w:cs="仿宋"/>
          <w:sz w:val="32"/>
          <w:szCs w:val="32"/>
        </w:rPr>
        <w:t>万、</w:t>
      </w:r>
      <w:r>
        <w:rPr>
          <w:rFonts w:hint="eastAsia" w:ascii="仿宋" w:hAnsi="仿宋" w:eastAsia="仿宋" w:cs="仿宋"/>
          <w:sz w:val="32"/>
          <w:szCs w:val="32"/>
          <w:lang w:val="en-US" w:eastAsia="zh-CN"/>
        </w:rPr>
        <w:t>印刷费0.6万元、</w:t>
      </w:r>
      <w:r>
        <w:rPr>
          <w:rFonts w:hint="eastAsia" w:ascii="仿宋" w:hAnsi="仿宋" w:eastAsia="仿宋" w:cs="仿宋"/>
          <w:sz w:val="32"/>
          <w:szCs w:val="32"/>
        </w:rPr>
        <w:t>水电费</w:t>
      </w:r>
      <w:r>
        <w:rPr>
          <w:rFonts w:hint="eastAsia" w:ascii="仿宋" w:hAnsi="仿宋" w:eastAsia="仿宋" w:cs="仿宋"/>
          <w:sz w:val="32"/>
          <w:szCs w:val="32"/>
          <w:lang w:val="en-US" w:eastAsia="zh-CN"/>
        </w:rPr>
        <w:t>5.1</w:t>
      </w:r>
      <w:r>
        <w:rPr>
          <w:rFonts w:hint="eastAsia" w:ascii="仿宋" w:hAnsi="仿宋" w:eastAsia="仿宋" w:cs="仿宋"/>
          <w:sz w:val="32"/>
          <w:szCs w:val="32"/>
        </w:rPr>
        <w:t>万、邮电费</w:t>
      </w:r>
      <w:r>
        <w:rPr>
          <w:rFonts w:hint="eastAsia" w:ascii="仿宋" w:hAnsi="仿宋" w:eastAsia="仿宋" w:cs="仿宋"/>
          <w:sz w:val="32"/>
          <w:szCs w:val="32"/>
          <w:lang w:val="en-US" w:eastAsia="zh-CN"/>
        </w:rPr>
        <w:t>1.25</w:t>
      </w:r>
      <w:r>
        <w:rPr>
          <w:rFonts w:hint="eastAsia" w:ascii="仿宋" w:hAnsi="仿宋" w:eastAsia="仿宋" w:cs="仿宋"/>
          <w:sz w:val="32"/>
          <w:szCs w:val="32"/>
        </w:rPr>
        <w:t>万、物业管理费</w:t>
      </w:r>
      <w:r>
        <w:rPr>
          <w:rFonts w:hint="eastAsia" w:ascii="仿宋" w:hAnsi="仿宋" w:eastAsia="仿宋" w:cs="仿宋"/>
          <w:sz w:val="32"/>
          <w:szCs w:val="32"/>
          <w:lang w:val="en-US" w:eastAsia="zh-CN"/>
        </w:rPr>
        <w:t>0.4</w:t>
      </w:r>
      <w:r>
        <w:rPr>
          <w:rFonts w:hint="eastAsia" w:ascii="仿宋" w:hAnsi="仿宋" w:eastAsia="仿宋" w:cs="仿宋"/>
          <w:sz w:val="32"/>
          <w:szCs w:val="32"/>
        </w:rPr>
        <w:t>万</w:t>
      </w:r>
      <w:r>
        <w:rPr>
          <w:rFonts w:hint="eastAsia" w:ascii="仿宋" w:hAnsi="仿宋" w:eastAsia="仿宋" w:cs="仿宋"/>
          <w:sz w:val="32"/>
          <w:szCs w:val="32"/>
          <w:lang w:val="en-US" w:eastAsia="zh-CN"/>
        </w:rPr>
        <w:t>、</w:t>
      </w:r>
      <w:r>
        <w:rPr>
          <w:rFonts w:hint="eastAsia" w:ascii="仿宋" w:hAnsi="仿宋" w:eastAsia="仿宋" w:cs="仿宋"/>
          <w:sz w:val="32"/>
          <w:szCs w:val="32"/>
        </w:rPr>
        <w:t>公务用车运行维护费</w:t>
      </w:r>
      <w:r>
        <w:rPr>
          <w:rFonts w:hint="eastAsia" w:ascii="仿宋" w:hAnsi="仿宋" w:eastAsia="仿宋" w:cs="仿宋"/>
          <w:sz w:val="32"/>
          <w:szCs w:val="32"/>
          <w:lang w:val="en-US" w:eastAsia="zh-CN"/>
        </w:rPr>
        <w:t>8</w:t>
      </w:r>
      <w:r>
        <w:rPr>
          <w:rFonts w:hint="eastAsia" w:ascii="仿宋" w:hAnsi="仿宋" w:eastAsia="仿宋" w:cs="仿宋"/>
          <w:sz w:val="32"/>
          <w:szCs w:val="32"/>
        </w:rPr>
        <w:t>万、差旅费</w:t>
      </w:r>
      <w:r>
        <w:rPr>
          <w:rFonts w:hint="eastAsia" w:ascii="仿宋" w:hAnsi="仿宋" w:eastAsia="仿宋" w:cs="仿宋"/>
          <w:sz w:val="32"/>
          <w:szCs w:val="32"/>
          <w:lang w:val="en-US" w:eastAsia="zh-CN"/>
        </w:rPr>
        <w:t>2.13</w:t>
      </w:r>
      <w:r>
        <w:rPr>
          <w:rFonts w:hint="eastAsia" w:ascii="仿宋" w:hAnsi="仿宋" w:eastAsia="仿宋" w:cs="仿宋"/>
          <w:sz w:val="32"/>
          <w:szCs w:val="32"/>
        </w:rPr>
        <w:t>万、维修（护）费</w:t>
      </w:r>
      <w:r>
        <w:rPr>
          <w:rFonts w:hint="eastAsia" w:ascii="仿宋" w:hAnsi="仿宋" w:eastAsia="仿宋" w:cs="仿宋"/>
          <w:sz w:val="32"/>
          <w:szCs w:val="32"/>
          <w:lang w:val="en-US" w:eastAsia="zh-CN"/>
        </w:rPr>
        <w:t>1.33</w:t>
      </w:r>
      <w:r>
        <w:rPr>
          <w:rFonts w:hint="eastAsia" w:ascii="仿宋" w:hAnsi="仿宋" w:eastAsia="仿宋" w:cs="仿宋"/>
          <w:sz w:val="32"/>
          <w:szCs w:val="32"/>
        </w:rPr>
        <w:t>万、会议费</w:t>
      </w:r>
      <w:r>
        <w:rPr>
          <w:rFonts w:hint="eastAsia" w:ascii="仿宋" w:hAnsi="仿宋" w:eastAsia="仿宋" w:cs="仿宋"/>
          <w:sz w:val="32"/>
          <w:szCs w:val="32"/>
          <w:lang w:val="en-US" w:eastAsia="zh-CN"/>
        </w:rPr>
        <w:t>0.21</w:t>
      </w:r>
      <w:r>
        <w:rPr>
          <w:rFonts w:hint="eastAsia" w:ascii="仿宋" w:hAnsi="仿宋" w:eastAsia="仿宋" w:cs="仿宋"/>
          <w:sz w:val="32"/>
          <w:szCs w:val="32"/>
        </w:rPr>
        <w:t>万、购置费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万、公务接待费</w:t>
      </w:r>
      <w:r>
        <w:rPr>
          <w:rFonts w:hint="eastAsia" w:ascii="仿宋" w:hAnsi="仿宋" w:eastAsia="仿宋" w:cs="仿宋"/>
          <w:sz w:val="32"/>
          <w:szCs w:val="32"/>
          <w:lang w:val="en-US" w:eastAsia="zh-CN"/>
        </w:rPr>
        <w:t>0.32</w:t>
      </w:r>
      <w:r>
        <w:rPr>
          <w:rFonts w:hint="eastAsia" w:ascii="仿宋" w:hAnsi="仿宋" w:eastAsia="仿宋" w:cs="仿宋"/>
          <w:sz w:val="32"/>
          <w:szCs w:val="32"/>
        </w:rPr>
        <w:t>万、培训费</w:t>
      </w:r>
      <w:r>
        <w:rPr>
          <w:rFonts w:hint="eastAsia" w:ascii="仿宋" w:hAnsi="仿宋" w:eastAsia="仿宋" w:cs="仿宋"/>
          <w:sz w:val="32"/>
          <w:szCs w:val="32"/>
          <w:lang w:val="en-US" w:eastAsia="zh-CN"/>
        </w:rPr>
        <w:t>0.05</w:t>
      </w:r>
      <w:r>
        <w:rPr>
          <w:rFonts w:hint="eastAsia" w:ascii="仿宋" w:hAnsi="仿宋" w:eastAsia="仿宋" w:cs="仿宋"/>
          <w:sz w:val="32"/>
          <w:szCs w:val="32"/>
        </w:rPr>
        <w:t>万、</w:t>
      </w:r>
      <w:r>
        <w:rPr>
          <w:rFonts w:hint="eastAsia" w:ascii="仿宋" w:hAnsi="仿宋" w:eastAsia="仿宋" w:cs="仿宋"/>
          <w:sz w:val="32"/>
          <w:szCs w:val="32"/>
          <w:lang w:val="en-US" w:eastAsia="zh-CN"/>
        </w:rPr>
        <w:t>委托业务费0.3万、</w:t>
      </w:r>
      <w:r>
        <w:rPr>
          <w:rFonts w:hint="eastAsia" w:ascii="仿宋" w:hAnsi="仿宋" w:eastAsia="仿宋" w:cs="仿宋"/>
          <w:sz w:val="32"/>
          <w:szCs w:val="32"/>
        </w:rPr>
        <w:t>工会经费</w:t>
      </w:r>
      <w:r>
        <w:rPr>
          <w:rFonts w:hint="eastAsia" w:ascii="仿宋" w:hAnsi="仿宋" w:eastAsia="仿宋" w:cs="仿宋"/>
          <w:sz w:val="32"/>
          <w:szCs w:val="32"/>
          <w:lang w:val="en-US" w:eastAsia="zh-CN"/>
        </w:rPr>
        <w:t>5.81</w:t>
      </w:r>
      <w:r>
        <w:rPr>
          <w:rFonts w:hint="eastAsia" w:ascii="仿宋" w:hAnsi="仿宋" w:eastAsia="仿宋" w:cs="仿宋"/>
          <w:sz w:val="32"/>
          <w:szCs w:val="32"/>
        </w:rPr>
        <w:t>万、福利费</w:t>
      </w:r>
      <w:r>
        <w:rPr>
          <w:rFonts w:hint="eastAsia" w:ascii="仿宋" w:hAnsi="仿宋" w:eastAsia="仿宋" w:cs="仿宋"/>
          <w:sz w:val="32"/>
          <w:szCs w:val="32"/>
          <w:lang w:val="en-US" w:eastAsia="zh-CN"/>
        </w:rPr>
        <w:t>8.47</w:t>
      </w:r>
      <w:r>
        <w:rPr>
          <w:rFonts w:hint="eastAsia" w:ascii="仿宋" w:hAnsi="仿宋" w:eastAsia="仿宋" w:cs="仿宋"/>
          <w:sz w:val="32"/>
          <w:szCs w:val="32"/>
        </w:rPr>
        <w:t>万</w:t>
      </w:r>
      <w:r>
        <w:rPr>
          <w:rFonts w:hint="eastAsia" w:ascii="仿宋" w:hAnsi="仿宋" w:eastAsia="仿宋" w:cs="仿宋"/>
          <w:sz w:val="32"/>
          <w:szCs w:val="32"/>
          <w:lang w:eastAsia="zh-CN"/>
        </w:rPr>
        <w:t>、</w:t>
      </w:r>
      <w:r>
        <w:rPr>
          <w:rFonts w:hint="eastAsia" w:ascii="仿宋" w:hAnsi="仿宋" w:eastAsia="仿宋" w:cs="仿宋"/>
          <w:sz w:val="32"/>
          <w:szCs w:val="32"/>
        </w:rPr>
        <w:t>其他交通费</w:t>
      </w:r>
      <w:r>
        <w:rPr>
          <w:rFonts w:hint="eastAsia" w:ascii="仿宋" w:hAnsi="仿宋" w:eastAsia="仿宋" w:cs="仿宋"/>
          <w:sz w:val="32"/>
          <w:szCs w:val="32"/>
          <w:lang w:val="en-US" w:eastAsia="zh-CN"/>
        </w:rPr>
        <w:t>4.34</w:t>
      </w:r>
      <w:r>
        <w:rPr>
          <w:rFonts w:hint="eastAsia" w:ascii="仿宋" w:hAnsi="仿宋" w:eastAsia="仿宋" w:cs="仿宋"/>
          <w:sz w:val="32"/>
          <w:szCs w:val="32"/>
        </w:rPr>
        <w:t>万、其他商品服务支出1</w:t>
      </w:r>
      <w:r>
        <w:rPr>
          <w:rFonts w:hint="eastAsia" w:ascii="仿宋" w:hAnsi="仿宋" w:eastAsia="仿宋" w:cs="仿宋"/>
          <w:sz w:val="32"/>
          <w:szCs w:val="32"/>
          <w:lang w:val="en-US" w:eastAsia="zh-CN"/>
        </w:rPr>
        <w:t>2.81</w:t>
      </w:r>
      <w:r>
        <w:rPr>
          <w:rFonts w:hint="eastAsia" w:ascii="仿宋" w:hAnsi="仿宋" w:eastAsia="仿宋" w:cs="仿宋"/>
          <w:sz w:val="32"/>
          <w:szCs w:val="32"/>
        </w:rPr>
        <w:t>万。）</w:t>
      </w:r>
    </w:p>
    <w:p w14:paraId="26BB04F0">
      <w:pPr>
        <w:ind w:firstLine="640" w:firstLineChars="200"/>
        <w:rPr>
          <w:rFonts w:hint="eastAsia" w:ascii="仿宋" w:hAnsi="仿宋" w:eastAsia="仿宋" w:cs="仿宋"/>
          <w:sz w:val="32"/>
          <w:szCs w:val="32"/>
        </w:rPr>
      </w:pPr>
      <w:r>
        <w:rPr>
          <w:rFonts w:hint="eastAsia" w:ascii="仿宋" w:hAnsi="仿宋" w:eastAsia="仿宋" w:cs="仿宋"/>
          <w:sz w:val="32"/>
          <w:szCs w:val="32"/>
        </w:rPr>
        <w:t>3.对个人和家庭的补助支出</w:t>
      </w:r>
      <w:r>
        <w:rPr>
          <w:rFonts w:hint="eastAsia" w:ascii="仿宋" w:hAnsi="仿宋" w:eastAsia="仿宋" w:cs="仿宋"/>
          <w:sz w:val="32"/>
          <w:szCs w:val="32"/>
          <w:lang w:val="en-US" w:eastAsia="zh-CN"/>
        </w:rPr>
        <w:t>61.54</w:t>
      </w:r>
      <w:r>
        <w:rPr>
          <w:rFonts w:hint="eastAsia" w:ascii="仿宋" w:hAnsi="仿宋" w:eastAsia="仿宋" w:cs="仿宋"/>
          <w:sz w:val="32"/>
          <w:szCs w:val="32"/>
        </w:rPr>
        <w:t>万元：主要用于离休费、退休费和其他对个人和家庭的补助支出。（离退休经费</w:t>
      </w:r>
      <w:r>
        <w:rPr>
          <w:rFonts w:hint="eastAsia" w:ascii="仿宋" w:hAnsi="仿宋" w:eastAsia="仿宋" w:cs="仿宋"/>
          <w:sz w:val="32"/>
          <w:szCs w:val="32"/>
          <w:lang w:val="en-US" w:eastAsia="zh-CN"/>
        </w:rPr>
        <w:t>58.28</w:t>
      </w:r>
      <w:r>
        <w:rPr>
          <w:rFonts w:hint="eastAsia" w:ascii="仿宋" w:hAnsi="仿宋" w:eastAsia="仿宋" w:cs="仿宋"/>
          <w:sz w:val="32"/>
          <w:szCs w:val="32"/>
        </w:rPr>
        <w:t>万元、医疗费补助</w:t>
      </w:r>
      <w:r>
        <w:rPr>
          <w:rFonts w:hint="eastAsia" w:ascii="仿宋" w:hAnsi="仿宋" w:eastAsia="仿宋" w:cs="仿宋"/>
          <w:sz w:val="32"/>
          <w:szCs w:val="32"/>
          <w:lang w:val="en-US" w:eastAsia="zh-CN"/>
        </w:rPr>
        <w:t>3.26</w:t>
      </w:r>
      <w:r>
        <w:rPr>
          <w:rFonts w:hint="eastAsia" w:ascii="仿宋" w:hAnsi="仿宋" w:eastAsia="仿宋" w:cs="仿宋"/>
          <w:sz w:val="32"/>
          <w:szCs w:val="32"/>
        </w:rPr>
        <w:t>万元）</w:t>
      </w:r>
    </w:p>
    <w:p w14:paraId="378D1FE2">
      <w:pPr>
        <w:ind w:firstLine="640" w:firstLineChars="200"/>
        <w:rPr>
          <w:rFonts w:hint="default" w:ascii="仿宋" w:hAnsi="仿宋" w:eastAsia="仿宋" w:cs="仿宋"/>
          <w:sz w:val="32"/>
          <w:szCs w:val="32"/>
          <w:highlight w:val="yellow"/>
          <w:lang w:eastAsia="zh-CN"/>
        </w:rPr>
      </w:pPr>
      <w:r>
        <w:rPr>
          <w:rFonts w:hint="eastAsia" w:ascii="仿宋" w:hAnsi="仿宋" w:eastAsia="仿宋" w:cs="仿宋"/>
          <w:sz w:val="32"/>
          <w:szCs w:val="32"/>
          <w:lang w:eastAsia="zh-CN"/>
        </w:rPr>
        <w:t>预算</w:t>
      </w:r>
      <w:r>
        <w:rPr>
          <w:rFonts w:hint="eastAsia" w:ascii="仿宋" w:hAnsi="仿宋" w:eastAsia="仿宋" w:cs="仿宋"/>
          <w:sz w:val="32"/>
          <w:szCs w:val="32"/>
        </w:rPr>
        <w:t>支出比去年增加的原因：</w:t>
      </w:r>
      <w:r>
        <w:rPr>
          <w:rFonts w:hint="eastAsia" w:ascii="仿宋" w:hAnsi="仿宋" w:eastAsia="仿宋" w:cs="仿宋"/>
          <w:sz w:val="32"/>
          <w:szCs w:val="32"/>
          <w:lang w:eastAsia="zh-CN"/>
        </w:rPr>
        <w:t>预算</w:t>
      </w:r>
      <w:r>
        <w:rPr>
          <w:rFonts w:hint="eastAsia" w:ascii="仿宋" w:hAnsi="仿宋" w:eastAsia="仿宋" w:cs="仿宋"/>
          <w:sz w:val="32"/>
          <w:szCs w:val="32"/>
        </w:rPr>
        <w:t>支出比</w:t>
      </w:r>
      <w:r>
        <w:rPr>
          <w:rFonts w:hint="eastAsia" w:ascii="仿宋" w:hAnsi="仿宋" w:eastAsia="仿宋" w:cs="仿宋"/>
          <w:sz w:val="32"/>
          <w:szCs w:val="32"/>
          <w:lang w:eastAsia="zh-CN"/>
        </w:rPr>
        <w:t>上</w:t>
      </w:r>
      <w:r>
        <w:rPr>
          <w:rFonts w:hint="eastAsia" w:ascii="仿宋" w:hAnsi="仿宋" w:eastAsia="仿宋" w:cs="仿宋"/>
          <w:sz w:val="32"/>
          <w:szCs w:val="32"/>
        </w:rPr>
        <w:t>年增加</w:t>
      </w:r>
      <w:r>
        <w:rPr>
          <w:rFonts w:hint="eastAsia" w:ascii="仿宋" w:hAnsi="仿宋" w:eastAsia="仿宋" w:cs="仿宋"/>
          <w:sz w:val="32"/>
          <w:szCs w:val="32"/>
          <w:lang w:val="en-US" w:eastAsia="zh-CN"/>
        </w:rPr>
        <w:t>8853.86</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增加9.94</w:t>
      </w:r>
      <w:r>
        <w:rPr>
          <w:rFonts w:hint="eastAsia" w:ascii="仿宋" w:hAnsi="仿宋" w:eastAsia="仿宋" w:cs="仿宋"/>
          <w:sz w:val="32"/>
          <w:szCs w:val="32"/>
        </w:rPr>
        <w:t>万元，项目支出增加</w:t>
      </w:r>
      <w:r>
        <w:rPr>
          <w:rFonts w:hint="eastAsia" w:ascii="仿宋" w:hAnsi="仿宋" w:eastAsia="仿宋" w:cs="仿宋"/>
          <w:sz w:val="32"/>
          <w:szCs w:val="32"/>
          <w:lang w:val="en-US" w:eastAsia="zh-CN"/>
        </w:rPr>
        <w:t>8849.92</w:t>
      </w:r>
      <w:r>
        <w:rPr>
          <w:rFonts w:hint="eastAsia" w:ascii="仿宋" w:hAnsi="仿宋" w:eastAsia="仿宋" w:cs="仿宋"/>
          <w:sz w:val="32"/>
          <w:szCs w:val="32"/>
        </w:rPr>
        <w:t>万元。基本支出</w:t>
      </w:r>
      <w:r>
        <w:rPr>
          <w:rFonts w:hint="eastAsia" w:ascii="仿宋" w:hAnsi="仿宋" w:eastAsia="仿宋" w:cs="仿宋"/>
          <w:sz w:val="32"/>
          <w:szCs w:val="32"/>
          <w:lang w:val="en-US" w:eastAsia="zh-CN"/>
        </w:rPr>
        <w:t>增加</w:t>
      </w:r>
      <w:r>
        <w:rPr>
          <w:rFonts w:hint="eastAsia" w:ascii="仿宋" w:hAnsi="仿宋" w:eastAsia="仿宋" w:cs="仿宋"/>
          <w:sz w:val="32"/>
          <w:szCs w:val="32"/>
        </w:rPr>
        <w:t>的主要原因是</w:t>
      </w:r>
      <w:r>
        <w:rPr>
          <w:rFonts w:hint="eastAsia" w:ascii="仿宋" w:hAnsi="仿宋" w:eastAsia="仿宋" w:cs="仿宋"/>
          <w:sz w:val="32"/>
          <w:szCs w:val="32"/>
          <w:lang w:val="en-US" w:eastAsia="zh-CN"/>
        </w:rPr>
        <w:t>本年度我局所属二级单位新招录4名工作人员，人员及公用经费相应增加</w:t>
      </w:r>
      <w:r>
        <w:rPr>
          <w:rFonts w:hint="eastAsia" w:ascii="仿宋" w:hAnsi="仿宋" w:eastAsia="仿宋" w:cs="仿宋"/>
          <w:sz w:val="32"/>
          <w:szCs w:val="32"/>
        </w:rPr>
        <w:t>；项目支出增加的主要原因是本年度增加项目支出老旧小区改造项目区配套资金及上级转移支付金15484万元、湖北省城乡建设发展引导资金300万元、兑现就地城镇化购房激励机制专项资金4600万元、上级转移支付排水防涝方向专项资金（超长期国债及中央预算内资金）8000万元，但㵐水河东岸生态环境提升工程PPP项目建设区级配套资金，较上年度减少4141.75万元。四乡镇及城北生活污水处理运营费较上年度减少140.82万元。城北污水处理运营费较上年度减少1264.51万元。</w:t>
      </w:r>
      <w:r>
        <w:rPr>
          <w:rFonts w:hint="eastAsia" w:ascii="仿宋" w:hAnsi="仿宋" w:eastAsia="仿宋" w:cs="仿宋"/>
          <w:sz w:val="32"/>
          <w:szCs w:val="32"/>
          <w:lang w:val="en-US" w:eastAsia="zh-CN"/>
        </w:rPr>
        <w:t>因本年度新增了兑现就地城镇化购房激励机制、排水防洪方向等专项资金，预算项目支出相应增加</w:t>
      </w:r>
      <w:r>
        <w:rPr>
          <w:rFonts w:hint="eastAsia" w:ascii="仿宋" w:hAnsi="仿宋" w:eastAsia="仿宋" w:cs="仿宋"/>
          <w:sz w:val="32"/>
          <w:szCs w:val="32"/>
        </w:rPr>
        <w:t>。</w:t>
      </w:r>
    </w:p>
    <w:p w14:paraId="17F8DC4B">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（三）财政拨款支出情况</w:t>
      </w:r>
    </w:p>
    <w:p w14:paraId="7BCD7297">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rPr>
        <w:t>20</w:t>
      </w:r>
      <w:r>
        <w:rPr>
          <w:rFonts w:hint="eastAsia" w:ascii="仿宋" w:hAnsi="仿宋" w:eastAsia="仿宋" w:cs="仿宋"/>
          <w:sz w:val="32"/>
          <w:szCs w:val="32"/>
          <w:lang w:val="en-US" w:eastAsia="zh-CN"/>
        </w:rPr>
        <w:t>25</w:t>
      </w:r>
      <w:r>
        <w:rPr>
          <w:rFonts w:hint="eastAsia" w:ascii="仿宋" w:hAnsi="仿宋" w:eastAsia="仿宋" w:cs="仿宋"/>
          <w:sz w:val="32"/>
          <w:szCs w:val="32"/>
        </w:rPr>
        <w:t>年度一般公共</w:t>
      </w:r>
      <w:r>
        <w:rPr>
          <w:rFonts w:hint="eastAsia" w:ascii="仿宋" w:hAnsi="仿宋" w:eastAsia="仿宋" w:cs="仿宋"/>
          <w:sz w:val="32"/>
          <w:szCs w:val="32"/>
          <w:lang w:eastAsia="zh-CN"/>
        </w:rPr>
        <w:t>预算</w:t>
      </w:r>
      <w:r>
        <w:rPr>
          <w:rFonts w:hint="eastAsia" w:ascii="仿宋" w:hAnsi="仿宋" w:eastAsia="仿宋" w:cs="仿宋"/>
          <w:sz w:val="32"/>
          <w:szCs w:val="32"/>
        </w:rPr>
        <w:t>支出35429.07万元，比</w:t>
      </w:r>
      <w:r>
        <w:rPr>
          <w:rFonts w:hint="eastAsia" w:ascii="仿宋" w:hAnsi="仿宋" w:eastAsia="仿宋" w:cs="仿宋"/>
          <w:sz w:val="32"/>
          <w:szCs w:val="32"/>
          <w:lang w:eastAsia="zh-CN"/>
        </w:rPr>
        <w:t>去年</w:t>
      </w:r>
      <w:r>
        <w:rPr>
          <w:rFonts w:hint="eastAsia" w:ascii="仿宋" w:hAnsi="仿宋" w:eastAsia="仿宋" w:cs="仿宋"/>
          <w:sz w:val="32"/>
          <w:szCs w:val="32"/>
        </w:rPr>
        <w:t>预算30449.70万元</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4979.37</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其中：基本支出</w:t>
      </w:r>
      <w:r>
        <w:rPr>
          <w:rFonts w:hint="eastAsia" w:ascii="仿宋" w:hAnsi="仿宋" w:eastAsia="仿宋" w:cs="仿宋"/>
          <w:sz w:val="32"/>
          <w:szCs w:val="32"/>
          <w:lang w:val="en-US" w:eastAsia="zh-CN"/>
        </w:rPr>
        <w:t>907.07</w:t>
      </w:r>
      <w:r>
        <w:rPr>
          <w:rFonts w:hint="eastAsia" w:ascii="仿宋" w:hAnsi="仿宋" w:eastAsia="仿宋" w:cs="仿宋"/>
          <w:sz w:val="32"/>
          <w:szCs w:val="32"/>
        </w:rPr>
        <w:t>万元，比</w:t>
      </w:r>
      <w:r>
        <w:rPr>
          <w:rFonts w:hint="eastAsia" w:ascii="仿宋" w:hAnsi="仿宋" w:eastAsia="仿宋" w:cs="仿宋"/>
          <w:sz w:val="32"/>
          <w:szCs w:val="32"/>
          <w:lang w:val="en-US" w:eastAsia="zh-CN"/>
        </w:rPr>
        <w:t>上年度</w:t>
      </w:r>
      <w:r>
        <w:rPr>
          <w:rFonts w:hint="eastAsia" w:ascii="仿宋" w:hAnsi="仿宋" w:eastAsia="仿宋" w:cs="仿宋"/>
          <w:sz w:val="32"/>
          <w:szCs w:val="32"/>
        </w:rPr>
        <w:t>预算</w:t>
      </w:r>
      <w:r>
        <w:rPr>
          <w:rFonts w:hint="eastAsia" w:ascii="仿宋" w:hAnsi="仿宋" w:eastAsia="仿宋" w:cs="仿宋"/>
          <w:sz w:val="32"/>
          <w:szCs w:val="32"/>
          <w:lang w:val="en-US" w:eastAsia="zh-CN"/>
        </w:rPr>
        <w:t>897.13</w:t>
      </w:r>
      <w:r>
        <w:rPr>
          <w:rFonts w:hint="eastAsia" w:ascii="仿宋" w:hAnsi="仿宋" w:eastAsia="仿宋" w:cs="仿宋"/>
          <w:sz w:val="32"/>
          <w:szCs w:val="32"/>
        </w:rPr>
        <w:t>万元</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9.94</w:t>
      </w:r>
      <w:r>
        <w:rPr>
          <w:rFonts w:hint="eastAsia" w:ascii="仿宋" w:hAnsi="仿宋" w:eastAsia="仿宋" w:cs="仿宋"/>
          <w:sz w:val="32"/>
          <w:szCs w:val="32"/>
        </w:rPr>
        <w:t>万元，项目支出34522万元，比</w:t>
      </w:r>
      <w:r>
        <w:rPr>
          <w:rFonts w:hint="eastAsia" w:ascii="仿宋" w:hAnsi="仿宋" w:eastAsia="仿宋" w:cs="仿宋"/>
          <w:sz w:val="32"/>
          <w:szCs w:val="32"/>
          <w:lang w:val="en-US" w:eastAsia="zh-CN"/>
        </w:rPr>
        <w:t>上年度</w:t>
      </w:r>
      <w:r>
        <w:rPr>
          <w:rFonts w:hint="eastAsia" w:ascii="仿宋" w:hAnsi="仿宋" w:eastAsia="仿宋" w:cs="仿宋"/>
          <w:sz w:val="32"/>
          <w:szCs w:val="32"/>
        </w:rPr>
        <w:t>预算29552.57万元</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4969.43</w:t>
      </w:r>
      <w:r>
        <w:rPr>
          <w:rFonts w:hint="eastAsia" w:ascii="仿宋" w:hAnsi="仿宋" w:eastAsia="仿宋" w:cs="仿宋"/>
          <w:sz w:val="32"/>
          <w:szCs w:val="32"/>
        </w:rPr>
        <w:t>万元。基本支出减少的主要原因是：</w:t>
      </w:r>
      <w:r>
        <w:rPr>
          <w:rFonts w:hint="eastAsia" w:ascii="仿宋" w:hAnsi="仿宋" w:eastAsia="仿宋" w:cs="仿宋"/>
          <w:sz w:val="32"/>
          <w:szCs w:val="32"/>
          <w:lang w:val="en-US" w:eastAsia="zh-CN"/>
        </w:rPr>
        <w:t>本年度我局所属二级单位新招录4名工作人员，人员及公用经费相应增加</w:t>
      </w:r>
      <w:r>
        <w:rPr>
          <w:rFonts w:hint="eastAsia" w:ascii="仿宋" w:hAnsi="仿宋" w:eastAsia="仿宋" w:cs="仿宋"/>
          <w:sz w:val="32"/>
          <w:szCs w:val="32"/>
        </w:rPr>
        <w:t>；项目支出增加的主要原因是：本年度增加项目支出老旧小区改造项目区配套资金及上级转移支付金15484万元、湖北省城乡建设发展引导资金300万元、兑现就地城镇化购房激励机制专项资金4600万元、上级转移支付排水防涝方向专项资金（超长期国债及中央预算内资金）8000万元，但㵐水河东岸生态环境提升工程PPP项目建设区级配套资金，较上年度减少4141.75万元。四乡镇及城北生活污水处理运营费较上年度减少140.82万元。城北污水处理运营费较上年度减少1264.51万元。</w:t>
      </w:r>
    </w:p>
    <w:p w14:paraId="632A3C49">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（四）政府性基金情况</w:t>
      </w:r>
    </w:p>
    <w:p w14:paraId="12DEE291">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仿宋" w:hAnsi="仿宋" w:eastAsia="仿宋" w:cs="仿宋"/>
          <w:sz w:val="32"/>
          <w:szCs w:val="32"/>
          <w:lang w:val="en-US" w:eastAsia="zh-CN"/>
        </w:rPr>
      </w:pPr>
      <w:r>
        <w:rPr>
          <w:rFonts w:hint="eastAsia" w:cs="Times New Roman"/>
          <w:highlight w:val="none"/>
          <w:lang w:eastAsia="zh-CN"/>
        </w:rPr>
        <w:t>区住建局及所属单位</w:t>
      </w:r>
      <w:r>
        <w:rPr>
          <w:rFonts w:hint="default" w:ascii="Times New Roman" w:hAnsi="Times New Roman" w:cs="Times New Roman"/>
          <w:highlight w:val="none"/>
        </w:rPr>
        <w:t>本年度预算政府性基金支出总额5637万元，用于城北污水处理运营费、兑现就地城镇化购房激励机制专项资金、随州市曾都区镇级污水处理厂及管网运营服务费。较上年预算安排的增加3862.49万元，增加比例217.</w:t>
      </w:r>
      <w:r>
        <w:rPr>
          <w:rFonts w:hint="eastAsia" w:cs="Times New Roman"/>
          <w:highlight w:val="none"/>
          <w:lang w:val="en-US" w:eastAsia="zh-CN"/>
        </w:rPr>
        <w:t>7</w:t>
      </w:r>
      <w:r>
        <w:rPr>
          <w:rFonts w:hint="default" w:ascii="Times New Roman" w:hAnsi="Times New Roman" w:cs="Times New Roman"/>
          <w:highlight w:val="none"/>
        </w:rPr>
        <w:t>%。主要原因为：城北污水处理运营费减少1124.51万元、但增加项目支出随州市曾都区镇级污水处理厂及管网运营服务费477万元、兑现就地城镇化购房激励机制专项资金4600万元</w:t>
      </w:r>
      <w:r>
        <w:rPr>
          <w:rFonts w:hint="eastAsia" w:cs="Times New Roman"/>
          <w:highlight w:val="none"/>
          <w:lang w:eastAsia="zh-CN"/>
        </w:rPr>
        <w:t>，</w:t>
      </w:r>
      <w:r>
        <w:rPr>
          <w:rFonts w:hint="eastAsia" w:ascii="仿宋" w:hAnsi="仿宋" w:eastAsia="仿宋" w:cs="仿宋"/>
          <w:sz w:val="32"/>
          <w:szCs w:val="32"/>
          <w:lang w:val="en-US" w:eastAsia="zh-CN"/>
        </w:rPr>
        <w:t>本年度预算政府基金相应增加。</w:t>
      </w:r>
    </w:p>
    <w:p w14:paraId="7659D328">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（五）国有资本经营预算情况</w:t>
      </w:r>
    </w:p>
    <w:p w14:paraId="1981236D">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cs="Times New Roman"/>
          <w:highlight w:val="none"/>
        </w:rPr>
      </w:pPr>
      <w:r>
        <w:rPr>
          <w:rFonts w:hint="eastAsia" w:cs="Times New Roman"/>
          <w:highlight w:val="none"/>
          <w:lang w:eastAsia="zh-CN"/>
        </w:rPr>
        <w:t>本单位本年度无国有资本经营预算情况</w:t>
      </w:r>
      <w:r>
        <w:rPr>
          <w:rFonts w:hint="default" w:ascii="Times New Roman" w:hAnsi="Times New Roman" w:cs="Times New Roman"/>
          <w:highlight w:val="none"/>
        </w:rPr>
        <w:t>。</w:t>
      </w:r>
    </w:p>
    <w:p w14:paraId="3071F01B">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（六）机关运行经费等重要事项的说明</w:t>
      </w:r>
    </w:p>
    <w:p w14:paraId="7E94838E">
      <w:pPr>
        <w:pStyle w:val="4"/>
        <w:rPr>
          <w:rFonts w:hint="eastAsia" w:ascii="仿宋_GB2312" w:hAnsi="Times New Roman" w:eastAsia="仿宋_GB2312" w:cs="Times New Roman"/>
          <w:szCs w:val="32"/>
          <w:highlight w:val="none"/>
        </w:rPr>
      </w:pPr>
      <w:r>
        <w:rPr>
          <w:rFonts w:hint="eastAsia" w:ascii="仿宋_GB2312" w:eastAsia="仿宋_GB2312"/>
          <w:szCs w:val="32"/>
          <w:lang w:eastAsia="zh-CN"/>
        </w:rPr>
        <w:t>区住建局及所属单位</w:t>
      </w:r>
      <w:r>
        <w:rPr>
          <w:rFonts w:hint="eastAsia" w:ascii="仿宋_GB2312" w:eastAsia="仿宋_GB2312"/>
          <w:szCs w:val="32"/>
        </w:rPr>
        <w:t xml:space="preserve"> 202</w:t>
      </w:r>
      <w:r>
        <w:rPr>
          <w:rFonts w:hint="eastAsia" w:ascii="仿宋_GB2312" w:eastAsia="仿宋_GB2312"/>
          <w:szCs w:val="32"/>
          <w:lang w:val="en-US" w:eastAsia="zh-CN"/>
        </w:rPr>
        <w:t>5</w:t>
      </w:r>
      <w:r>
        <w:rPr>
          <w:rFonts w:hint="eastAsia" w:ascii="仿宋_GB2312" w:eastAsia="仿宋_GB2312"/>
          <w:szCs w:val="32"/>
        </w:rPr>
        <w:t>年度机关运行经费支出</w:t>
      </w:r>
      <w:r>
        <w:rPr>
          <w:rFonts w:hint="eastAsia" w:ascii="仿宋_GB2312" w:eastAsia="仿宋_GB2312"/>
          <w:szCs w:val="32"/>
          <w:lang w:val="en-US" w:eastAsia="zh-CN"/>
        </w:rPr>
        <w:t>58.82</w:t>
      </w:r>
      <w:r>
        <w:rPr>
          <w:rFonts w:hint="eastAsia" w:ascii="仿宋_GB2312" w:eastAsia="仿宋_GB2312"/>
          <w:szCs w:val="32"/>
        </w:rPr>
        <w:t xml:space="preserve"> 万元，比</w:t>
      </w:r>
      <w:r>
        <w:rPr>
          <w:rFonts w:hint="eastAsia" w:ascii="仿宋_GB2312" w:eastAsia="仿宋_GB2312"/>
          <w:szCs w:val="32"/>
          <w:lang w:eastAsia="zh-CN"/>
        </w:rPr>
        <w:t>去年</w:t>
      </w:r>
      <w:r>
        <w:rPr>
          <w:rFonts w:hint="eastAsia" w:ascii="仿宋_GB2312" w:eastAsia="仿宋_GB2312"/>
          <w:szCs w:val="32"/>
        </w:rPr>
        <w:t>预算数</w:t>
      </w:r>
      <w:r>
        <w:rPr>
          <w:rFonts w:hint="eastAsia" w:ascii="仿宋" w:hAnsi="仿宋" w:eastAsia="仿宋" w:cs="仿宋"/>
          <w:sz w:val="32"/>
          <w:szCs w:val="32"/>
        </w:rPr>
        <w:t>减少</w:t>
      </w:r>
      <w:r>
        <w:rPr>
          <w:rFonts w:hint="eastAsia" w:ascii="仿宋_GB2312" w:eastAsia="仿宋_GB2312"/>
          <w:szCs w:val="32"/>
          <w:lang w:val="en-US" w:eastAsia="zh-CN"/>
        </w:rPr>
        <w:t>42.89</w:t>
      </w:r>
      <w:r>
        <w:rPr>
          <w:rFonts w:hint="eastAsia" w:ascii="仿宋_GB2312" w:eastAsia="仿宋_GB2312"/>
          <w:szCs w:val="32"/>
        </w:rPr>
        <w:t>万元，降低</w:t>
      </w:r>
      <w:r>
        <w:rPr>
          <w:rFonts w:hint="eastAsia" w:ascii="仿宋_GB2312" w:eastAsia="仿宋_GB2312"/>
          <w:szCs w:val="32"/>
          <w:lang w:val="en-US" w:eastAsia="zh-CN"/>
        </w:rPr>
        <w:t>42.2</w:t>
      </w:r>
      <w:r>
        <w:rPr>
          <w:rFonts w:hint="eastAsia" w:ascii="仿宋_GB2312" w:eastAsia="仿宋_GB2312"/>
          <w:szCs w:val="32"/>
        </w:rPr>
        <w:t>%。主要原因是：2024年度预算基本支出包含上年度结转资金38.5万元（2023年12月份财政拨付</w:t>
      </w:r>
      <w:r>
        <w:rPr>
          <w:rFonts w:hint="eastAsia" w:ascii="仿宋_GB2312" w:eastAsia="仿宋_GB2312"/>
          <w:szCs w:val="32"/>
          <w:lang w:val="en-US" w:eastAsia="zh-CN"/>
        </w:rPr>
        <w:t>住建局机关</w:t>
      </w:r>
      <w:r>
        <w:rPr>
          <w:rFonts w:hint="eastAsia" w:ascii="仿宋_GB2312" w:eastAsia="仿宋_GB2312"/>
          <w:szCs w:val="32"/>
        </w:rPr>
        <w:t>公用经费，用于维修机关办公楼内部供水管道、电路老化等）。本年度无结转资金。</w:t>
      </w:r>
    </w:p>
    <w:p w14:paraId="0387830C">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（七）政府采购情况</w:t>
      </w:r>
    </w:p>
    <w:p w14:paraId="3526492A">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cs="Times New Roman"/>
          <w:highlight w:val="none"/>
          <w:lang w:val="en-US" w:eastAsia="zh-CN"/>
        </w:rPr>
      </w:pPr>
      <w:r>
        <w:rPr>
          <w:rFonts w:hint="eastAsia" w:cs="Times New Roman"/>
          <w:highlight w:val="none"/>
          <w:lang w:eastAsia="zh-CN"/>
        </w:rPr>
        <w:t>区住建局及所属单位</w:t>
      </w:r>
      <w:r>
        <w:rPr>
          <w:rFonts w:hint="default" w:ascii="Times New Roman" w:hAnsi="Times New Roman" w:cs="Times New Roman"/>
          <w:highlight w:val="none"/>
        </w:rPr>
        <w:t>202</w:t>
      </w:r>
      <w:r>
        <w:rPr>
          <w:rFonts w:hint="eastAsia" w:cs="Times New Roman"/>
          <w:highlight w:val="none"/>
          <w:lang w:val="en-US" w:eastAsia="zh-CN"/>
        </w:rPr>
        <w:t>5</w:t>
      </w:r>
      <w:r>
        <w:rPr>
          <w:rFonts w:hint="default" w:ascii="Times New Roman" w:hAnsi="Times New Roman" w:cs="Times New Roman"/>
          <w:highlight w:val="none"/>
        </w:rPr>
        <w:t>年政府采购总额</w:t>
      </w:r>
      <w:r>
        <w:rPr>
          <w:rFonts w:hint="eastAsia" w:cs="Times New Roman"/>
          <w:highlight w:val="none"/>
          <w:lang w:val="en-US" w:eastAsia="zh-CN"/>
        </w:rPr>
        <w:t>0万元，其中</w:t>
      </w:r>
      <w:r>
        <w:rPr>
          <w:rFonts w:hint="default" w:ascii="Times New Roman" w:hAnsi="Times New Roman" w:cs="Times New Roman"/>
          <w:highlight w:val="none"/>
        </w:rPr>
        <w:t>货物类采购</w:t>
      </w:r>
      <w:r>
        <w:rPr>
          <w:rFonts w:hint="eastAsia" w:cs="Times New Roman"/>
          <w:highlight w:val="none"/>
          <w:lang w:eastAsia="zh-CN"/>
        </w:rPr>
        <w:t>预算金额</w:t>
      </w:r>
      <w:r>
        <w:rPr>
          <w:rFonts w:hint="eastAsia" w:cs="Times New Roman"/>
          <w:highlight w:val="none"/>
          <w:lang w:val="en-US" w:eastAsia="zh-CN"/>
        </w:rPr>
        <w:t>0</w:t>
      </w:r>
      <w:r>
        <w:rPr>
          <w:rFonts w:hint="default" w:ascii="Times New Roman" w:hAnsi="Times New Roman" w:cs="Times New Roman"/>
          <w:highlight w:val="none"/>
        </w:rPr>
        <w:t>万元</w:t>
      </w:r>
      <w:r>
        <w:rPr>
          <w:rFonts w:hint="eastAsia" w:cs="Times New Roman"/>
          <w:highlight w:val="none"/>
          <w:lang w:eastAsia="zh-CN"/>
        </w:rPr>
        <w:t>，份额比例</w:t>
      </w:r>
      <w:r>
        <w:rPr>
          <w:rFonts w:hint="eastAsia" w:cs="Times New Roman"/>
          <w:highlight w:val="none"/>
          <w:lang w:val="en-US" w:eastAsia="zh-CN"/>
        </w:rPr>
        <w:t>0%</w:t>
      </w:r>
      <w:r>
        <w:rPr>
          <w:rFonts w:hint="eastAsia" w:cs="Times New Roman"/>
          <w:highlight w:val="none"/>
          <w:lang w:eastAsia="zh-CN"/>
        </w:rPr>
        <w:t>；</w:t>
      </w:r>
      <w:r>
        <w:rPr>
          <w:rFonts w:hint="default" w:ascii="Times New Roman" w:hAnsi="Times New Roman" w:cs="Times New Roman"/>
          <w:highlight w:val="none"/>
        </w:rPr>
        <w:t>工程</w:t>
      </w:r>
      <w:r>
        <w:rPr>
          <w:rFonts w:hint="eastAsia" w:cs="Times New Roman"/>
          <w:highlight w:val="none"/>
          <w:lang w:eastAsia="zh-CN"/>
        </w:rPr>
        <w:t>类采购预算金额</w:t>
      </w:r>
      <w:r>
        <w:rPr>
          <w:rFonts w:hint="eastAsia" w:cs="Times New Roman"/>
          <w:highlight w:val="none"/>
          <w:lang w:val="en-US" w:eastAsia="zh-CN"/>
        </w:rPr>
        <w:t>0</w:t>
      </w:r>
      <w:r>
        <w:rPr>
          <w:rFonts w:hint="default" w:ascii="Times New Roman" w:hAnsi="Times New Roman" w:cs="Times New Roman"/>
          <w:highlight w:val="none"/>
        </w:rPr>
        <w:t>万元</w:t>
      </w:r>
      <w:r>
        <w:rPr>
          <w:rFonts w:hint="eastAsia" w:cs="Times New Roman"/>
          <w:highlight w:val="none"/>
          <w:lang w:eastAsia="zh-CN"/>
        </w:rPr>
        <w:t>，份额比例</w:t>
      </w:r>
      <w:r>
        <w:rPr>
          <w:rFonts w:hint="eastAsia" w:cs="Times New Roman"/>
          <w:highlight w:val="none"/>
          <w:lang w:val="en-US" w:eastAsia="zh-CN"/>
        </w:rPr>
        <w:t>0%</w:t>
      </w:r>
      <w:r>
        <w:rPr>
          <w:rFonts w:hint="eastAsia" w:cs="Times New Roman"/>
          <w:highlight w:val="none"/>
          <w:lang w:eastAsia="zh-CN"/>
        </w:rPr>
        <w:t>；</w:t>
      </w:r>
      <w:r>
        <w:rPr>
          <w:rFonts w:hint="default" w:ascii="Times New Roman" w:hAnsi="Times New Roman" w:cs="Times New Roman"/>
          <w:highlight w:val="none"/>
        </w:rPr>
        <w:t>服务类采购</w:t>
      </w:r>
      <w:r>
        <w:rPr>
          <w:rFonts w:hint="eastAsia" w:cs="Times New Roman"/>
          <w:highlight w:val="none"/>
          <w:lang w:eastAsia="zh-CN"/>
        </w:rPr>
        <w:t>金额</w:t>
      </w:r>
      <w:r>
        <w:rPr>
          <w:rFonts w:hint="eastAsia" w:cs="Times New Roman"/>
          <w:highlight w:val="none"/>
          <w:lang w:val="en-US" w:eastAsia="zh-CN"/>
        </w:rPr>
        <w:t>0</w:t>
      </w:r>
      <w:r>
        <w:rPr>
          <w:rFonts w:hint="default" w:ascii="Times New Roman" w:hAnsi="Times New Roman" w:cs="Times New Roman"/>
          <w:highlight w:val="none"/>
        </w:rPr>
        <w:t>万元</w:t>
      </w:r>
      <w:r>
        <w:rPr>
          <w:rFonts w:hint="eastAsia" w:cs="Times New Roman"/>
          <w:highlight w:val="none"/>
          <w:lang w:eastAsia="zh-CN"/>
        </w:rPr>
        <w:t>，</w:t>
      </w:r>
      <w:r>
        <w:rPr>
          <w:rFonts w:hint="default" w:ascii="Times New Roman" w:hAnsi="Times New Roman" w:cs="Times New Roman"/>
          <w:highlight w:val="none"/>
          <w:lang w:eastAsia="zh-CN"/>
        </w:rPr>
        <w:t>份额比例</w:t>
      </w:r>
      <w:r>
        <w:rPr>
          <w:rFonts w:hint="eastAsia" w:cs="Times New Roman"/>
          <w:highlight w:val="none"/>
          <w:lang w:val="en-US" w:eastAsia="zh-CN"/>
        </w:rPr>
        <w:t>0%；</w:t>
      </w:r>
      <w:r>
        <w:rPr>
          <w:rFonts w:hint="default" w:ascii="Times New Roman" w:hAnsi="Times New Roman" w:cs="Times New Roman"/>
          <w:highlight w:val="none"/>
          <w:lang w:eastAsia="zh-CN"/>
        </w:rPr>
        <w:t>面向中小企业及小微企业采购金额</w:t>
      </w:r>
      <w:r>
        <w:rPr>
          <w:rFonts w:hint="eastAsia" w:cs="Times New Roman"/>
          <w:highlight w:val="none"/>
          <w:lang w:val="en-US" w:eastAsia="zh-CN"/>
        </w:rPr>
        <w:t>0万元</w:t>
      </w:r>
      <w:r>
        <w:rPr>
          <w:rFonts w:hint="default" w:ascii="Times New Roman" w:hAnsi="Times New Roman" w:cs="Times New Roman"/>
          <w:highlight w:val="none"/>
        </w:rPr>
        <w:t>，</w:t>
      </w:r>
      <w:r>
        <w:rPr>
          <w:rFonts w:hint="eastAsia" w:cs="Times New Roman"/>
          <w:highlight w:val="none"/>
          <w:lang w:eastAsia="zh-CN"/>
        </w:rPr>
        <w:t>份额比例</w:t>
      </w:r>
      <w:r>
        <w:rPr>
          <w:rFonts w:hint="eastAsia" w:cs="Times New Roman"/>
          <w:highlight w:val="none"/>
          <w:lang w:val="en-US" w:eastAsia="zh-CN"/>
        </w:rPr>
        <w:t>0%。</w:t>
      </w:r>
    </w:p>
    <w:p w14:paraId="394165A0">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（八）国有资产占用情况</w:t>
      </w:r>
    </w:p>
    <w:p w14:paraId="67E4E038">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cs="Times New Roman"/>
          <w:highlight w:val="none"/>
        </w:rPr>
      </w:pPr>
      <w:r>
        <w:rPr>
          <w:rFonts w:hint="eastAsia" w:cs="Times New Roman"/>
          <w:highlight w:val="none"/>
          <w:lang w:eastAsia="zh-CN"/>
        </w:rPr>
        <w:t>区住建局及所属单位</w:t>
      </w:r>
      <w:r>
        <w:rPr>
          <w:rFonts w:hint="default" w:ascii="Times New Roman" w:hAnsi="Times New Roman" w:cs="Times New Roman"/>
          <w:highlight w:val="none"/>
        </w:rPr>
        <w:t>202</w:t>
      </w:r>
      <w:r>
        <w:rPr>
          <w:rFonts w:hint="eastAsia" w:ascii="Times New Roman" w:hAnsi="Times New Roman" w:cs="Times New Roman"/>
          <w:highlight w:val="none"/>
          <w:lang w:val="en-US" w:eastAsia="zh-CN"/>
        </w:rPr>
        <w:t>5</w:t>
      </w:r>
      <w:r>
        <w:rPr>
          <w:rFonts w:hint="default" w:ascii="Times New Roman" w:hAnsi="Times New Roman" w:cs="Times New Roman"/>
          <w:highlight w:val="none"/>
        </w:rPr>
        <w:t>年初资产总额</w:t>
      </w:r>
      <w:r>
        <w:rPr>
          <w:rFonts w:hint="eastAsia" w:cs="Times New Roman"/>
          <w:highlight w:val="none"/>
          <w:lang w:val="en-US" w:eastAsia="zh-CN"/>
        </w:rPr>
        <w:t>82953.21万元</w:t>
      </w:r>
      <w:r>
        <w:rPr>
          <w:rFonts w:hint="default" w:ascii="Times New Roman" w:hAnsi="Times New Roman" w:cs="Times New Roman"/>
          <w:highlight w:val="none"/>
        </w:rPr>
        <w:t>，</w:t>
      </w:r>
      <w:r>
        <w:rPr>
          <w:rFonts w:hint="eastAsia" w:cs="Times New Roman"/>
          <w:highlight w:val="none"/>
          <w:lang w:eastAsia="zh-CN"/>
        </w:rPr>
        <w:t>其中</w:t>
      </w:r>
      <w:r>
        <w:rPr>
          <w:rFonts w:hint="default" w:ascii="Times New Roman" w:hAnsi="Times New Roman" w:cs="Times New Roman"/>
          <w:highlight w:val="none"/>
        </w:rPr>
        <w:t>流动资产</w:t>
      </w:r>
      <w:r>
        <w:rPr>
          <w:rFonts w:hint="eastAsia" w:cs="Times New Roman"/>
          <w:highlight w:val="none"/>
          <w:lang w:val="en-US" w:eastAsia="zh-CN"/>
        </w:rPr>
        <w:t>5601.05万元</w:t>
      </w:r>
      <w:r>
        <w:rPr>
          <w:rFonts w:hint="default" w:ascii="Times New Roman" w:hAnsi="Times New Roman" w:cs="Times New Roman"/>
          <w:highlight w:val="none"/>
        </w:rPr>
        <w:t>、</w:t>
      </w:r>
      <w:r>
        <w:rPr>
          <w:rFonts w:hint="eastAsia" w:cs="Times New Roman"/>
          <w:highlight w:val="none"/>
          <w:lang w:eastAsia="zh-CN"/>
        </w:rPr>
        <w:t>固定资产原值</w:t>
      </w:r>
      <w:r>
        <w:rPr>
          <w:rFonts w:hint="eastAsia" w:cs="Times New Roman"/>
          <w:highlight w:val="none"/>
          <w:lang w:val="en-US" w:eastAsia="zh-CN"/>
        </w:rPr>
        <w:t>563.92万元、</w:t>
      </w:r>
      <w:r>
        <w:rPr>
          <w:rFonts w:hint="default" w:ascii="Times New Roman" w:hAnsi="Times New Roman" w:cs="Times New Roman"/>
          <w:highlight w:val="none"/>
        </w:rPr>
        <w:t>固定资产</w:t>
      </w:r>
      <w:r>
        <w:rPr>
          <w:rFonts w:hint="eastAsia" w:cs="Times New Roman"/>
          <w:highlight w:val="none"/>
          <w:lang w:eastAsia="zh-CN"/>
        </w:rPr>
        <w:t>净值总额</w:t>
      </w:r>
      <w:r>
        <w:rPr>
          <w:rFonts w:hint="eastAsia" w:cs="Times New Roman"/>
          <w:highlight w:val="none"/>
          <w:lang w:val="en-US" w:eastAsia="zh-CN"/>
        </w:rPr>
        <w:t>333.16万元、在建工程77019.01万元。其中房屋原值80万元，累计折旧15.56万元，净值64.44万元；设备原值364.74万元，累计折旧143.55万元，净值221.19万元；家俱原值38.66万元，累计折旧20.48万元，净值18.18万元</w:t>
      </w:r>
      <w:r>
        <w:rPr>
          <w:rFonts w:hint="default" w:ascii="Times New Roman" w:hAnsi="Times New Roman" w:cs="Times New Roman"/>
          <w:highlight w:val="none"/>
        </w:rPr>
        <w:t>，</w:t>
      </w:r>
      <w:r>
        <w:rPr>
          <w:rFonts w:hint="eastAsia" w:cs="Times New Roman"/>
          <w:highlight w:val="none"/>
          <w:lang w:val="en-US" w:eastAsia="zh-CN"/>
        </w:rPr>
        <w:t>车辆原值50.53万元，累计折旧21.18万元，净值29.35万元</w:t>
      </w:r>
      <w:r>
        <w:rPr>
          <w:rFonts w:hint="eastAsia" w:cs="Times New Roman"/>
          <w:highlight w:val="none"/>
          <w:lang w:eastAsia="zh-CN"/>
        </w:rPr>
        <w:t>。固定资产总额</w:t>
      </w:r>
      <w:r>
        <w:rPr>
          <w:rFonts w:hint="default" w:ascii="Times New Roman" w:hAnsi="Times New Roman" w:cs="Times New Roman"/>
          <w:highlight w:val="none"/>
        </w:rPr>
        <w:t>较上年</w:t>
      </w:r>
      <w:r>
        <w:rPr>
          <w:rFonts w:hint="eastAsia" w:cs="Times New Roman"/>
          <w:highlight w:val="none"/>
          <w:lang w:eastAsia="zh-CN"/>
        </w:rPr>
        <w:t>增加</w:t>
      </w:r>
      <w:r>
        <w:rPr>
          <w:rFonts w:hint="eastAsia" w:cs="Times New Roman"/>
          <w:highlight w:val="none"/>
          <w:lang w:val="en-US" w:eastAsia="zh-CN"/>
        </w:rPr>
        <w:t>82655.87万元，增加比例27798.4%</w:t>
      </w:r>
      <w:r>
        <w:rPr>
          <w:rFonts w:hint="eastAsia" w:cs="Times New Roman"/>
          <w:highlight w:val="none"/>
          <w:lang w:eastAsia="zh-CN"/>
        </w:rPr>
        <w:t>。</w:t>
      </w:r>
      <w:r>
        <w:rPr>
          <w:rFonts w:hint="eastAsia" w:cs="Times New Roman"/>
          <w:highlight w:val="none"/>
          <w:lang w:val="en-US" w:eastAsia="zh-CN"/>
        </w:rPr>
        <w:t>增加原因：其中流动资产增加5589.21万元，增加比例47206%，主要为拨付曾都区城投公司代建项目款项为往来款项其他应收款。固定资产增加77178.72万元，增加比例44498.8%，</w:t>
      </w:r>
      <w:bookmarkStart w:id="1" w:name="_GoBack"/>
      <w:bookmarkEnd w:id="1"/>
      <w:r>
        <w:rPr>
          <w:rFonts w:hint="eastAsia" w:cs="Times New Roman"/>
          <w:highlight w:val="none"/>
          <w:lang w:val="en-US" w:eastAsia="zh-CN"/>
        </w:rPr>
        <w:t>主要为增加乡镇污水处理厂更换设备和在建工程项目，</w:t>
      </w:r>
      <w:r>
        <w:rPr>
          <w:rFonts w:hint="eastAsia" w:cs="Times New Roman"/>
          <w:highlight w:val="none"/>
          <w:lang w:eastAsia="zh-CN"/>
        </w:rPr>
        <w:t>按照</w:t>
      </w:r>
      <w:r>
        <w:rPr>
          <w:rFonts w:hint="eastAsia" w:cs="Times New Roman"/>
          <w:highlight w:val="none"/>
          <w:lang w:val="en-US" w:eastAsia="zh-CN"/>
        </w:rPr>
        <w:t>一账一表填报要求，清理了我局所有项目资金，并纳入固定资产管理系统</w:t>
      </w:r>
      <w:r>
        <w:rPr>
          <w:rFonts w:hint="eastAsia" w:cs="Times New Roman"/>
          <w:highlight w:val="none"/>
          <w:lang w:eastAsia="zh-CN"/>
        </w:rPr>
        <w:t>，因所有项目均未完工，现</w:t>
      </w:r>
      <w:r>
        <w:rPr>
          <w:rFonts w:hint="eastAsia" w:cs="Times New Roman"/>
          <w:highlight w:val="none"/>
          <w:lang w:val="en-US" w:eastAsia="zh-CN"/>
        </w:rPr>
        <w:t>计入非流动资产中在建工程科目</w:t>
      </w:r>
      <w:r>
        <w:rPr>
          <w:rFonts w:hint="eastAsia" w:cs="Times New Roman"/>
          <w:highlight w:val="none"/>
          <w:lang w:eastAsia="zh-CN"/>
        </w:rPr>
        <w:t>。</w:t>
      </w:r>
    </w:p>
    <w:p w14:paraId="19C4D3B6">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二、202</w:t>
      </w:r>
      <w:r>
        <w:rPr>
          <w:rFonts w:hint="eastAsia" w:cs="Times New Roman"/>
          <w:highlight w:val="none"/>
          <w:lang w:val="en-US" w:eastAsia="zh-CN"/>
        </w:rPr>
        <w:t>5</w:t>
      </w:r>
      <w:r>
        <w:rPr>
          <w:rFonts w:hint="default" w:ascii="Times New Roman" w:hAnsi="Times New Roman" w:cs="Times New Roman"/>
          <w:highlight w:val="none"/>
        </w:rPr>
        <w:t>年“三公”经费预算情况说明</w:t>
      </w:r>
    </w:p>
    <w:p w14:paraId="383CE6F1">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202</w:t>
      </w:r>
      <w:r>
        <w:rPr>
          <w:rFonts w:hint="eastAsia" w:cs="Times New Roman"/>
          <w:highlight w:val="none"/>
          <w:lang w:val="en-US" w:eastAsia="zh-CN"/>
        </w:rPr>
        <w:t>5</w:t>
      </w:r>
      <w:r>
        <w:rPr>
          <w:rFonts w:hint="default" w:ascii="Times New Roman" w:hAnsi="Times New Roman" w:cs="Times New Roman"/>
          <w:highlight w:val="none"/>
        </w:rPr>
        <w:t>年</w:t>
      </w:r>
      <w:r>
        <w:rPr>
          <w:rFonts w:hint="eastAsia" w:cs="Times New Roman"/>
          <w:highlight w:val="none"/>
          <w:lang w:eastAsia="zh-CN"/>
        </w:rPr>
        <w:t>曾都区</w:t>
      </w:r>
      <w:r>
        <w:rPr>
          <w:rFonts w:hint="eastAsia" w:cs="Times New Roman"/>
          <w:highlight w:val="none"/>
          <w:lang w:val="en-US" w:eastAsia="zh-CN"/>
        </w:rPr>
        <w:t>住建</w:t>
      </w:r>
      <w:r>
        <w:rPr>
          <w:rFonts w:hint="default" w:ascii="Times New Roman" w:hAnsi="Times New Roman" w:cs="Times New Roman"/>
          <w:highlight w:val="none"/>
        </w:rPr>
        <w:t>局</w:t>
      </w:r>
      <w:r>
        <w:rPr>
          <w:rFonts w:hint="eastAsia" w:cs="Times New Roman"/>
          <w:highlight w:val="none"/>
          <w:lang w:eastAsia="zh-CN"/>
        </w:rPr>
        <w:t>及所属单位</w:t>
      </w:r>
      <w:r>
        <w:rPr>
          <w:rFonts w:hint="default" w:ascii="Times New Roman" w:hAnsi="Times New Roman" w:cs="Times New Roman"/>
          <w:highlight w:val="none"/>
        </w:rPr>
        <w:t>“三公”经费年初预算安排</w:t>
      </w:r>
      <w:r>
        <w:rPr>
          <w:rFonts w:hint="eastAsia" w:cs="Times New Roman"/>
          <w:highlight w:val="none"/>
          <w:lang w:val="en-US" w:eastAsia="zh-CN"/>
        </w:rPr>
        <w:t>8.32</w:t>
      </w:r>
      <w:r>
        <w:rPr>
          <w:rFonts w:hint="default" w:ascii="Times New Roman" w:hAnsi="Times New Roman" w:cs="Times New Roman"/>
          <w:highlight w:val="none"/>
        </w:rPr>
        <w:t>万元，比上年减</w:t>
      </w:r>
      <w:r>
        <w:rPr>
          <w:rFonts w:hint="eastAsia" w:cs="Times New Roman"/>
          <w:highlight w:val="none"/>
          <w:lang w:val="en-US" w:eastAsia="zh-CN"/>
        </w:rPr>
        <w:t>28.69</w:t>
      </w:r>
      <w:r>
        <w:rPr>
          <w:rFonts w:hint="default" w:ascii="Times New Roman" w:hAnsi="Times New Roman" w:cs="Times New Roman"/>
          <w:highlight w:val="none"/>
        </w:rPr>
        <w:t>万元，同比减少</w:t>
      </w:r>
      <w:r>
        <w:rPr>
          <w:rFonts w:hint="eastAsia" w:cs="Times New Roman"/>
          <w:highlight w:val="none"/>
          <w:lang w:val="en-US" w:eastAsia="zh-CN"/>
        </w:rPr>
        <w:t>77.5</w:t>
      </w:r>
      <w:r>
        <w:rPr>
          <w:rFonts w:hint="default" w:ascii="Times New Roman" w:hAnsi="Times New Roman" w:cs="Times New Roman"/>
          <w:highlight w:val="none"/>
        </w:rPr>
        <w:t>%，主要原因是：</w:t>
      </w:r>
      <w:r>
        <w:rPr>
          <w:rFonts w:hint="eastAsia" w:cs="Times New Roman"/>
          <w:highlight w:val="none"/>
          <w:lang w:val="en-US" w:eastAsia="zh-CN"/>
        </w:rPr>
        <w:t>上年度曾都区住房和城乡建设局城北片区服务中心更换公车，本年度无此支出；本年度公务用车财务口径减少；响应过紧日子要求，压缩公务接待费支出。</w:t>
      </w:r>
      <w:r>
        <w:rPr>
          <w:rFonts w:hint="default" w:ascii="Times New Roman" w:hAnsi="Times New Roman" w:cs="Times New Roman"/>
          <w:highlight w:val="none"/>
        </w:rPr>
        <w:t>其中：</w:t>
      </w:r>
    </w:p>
    <w:p w14:paraId="6D23253D">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cs="Times New Roman"/>
          <w:highlight w:val="none"/>
          <w:lang w:eastAsia="zh-CN"/>
        </w:rPr>
      </w:pPr>
      <w:r>
        <w:rPr>
          <w:rFonts w:hint="default" w:ascii="Times New Roman" w:hAnsi="Times New Roman" w:cs="Times New Roman"/>
          <w:highlight w:val="none"/>
        </w:rPr>
        <w:t>因公出国（境）费</w:t>
      </w:r>
      <w:r>
        <w:rPr>
          <w:rFonts w:hint="eastAsia" w:cs="Times New Roman"/>
          <w:highlight w:val="none"/>
          <w:lang w:val="en-US" w:eastAsia="zh-CN"/>
        </w:rPr>
        <w:t>0</w:t>
      </w:r>
      <w:r>
        <w:rPr>
          <w:rFonts w:hint="default" w:ascii="Times New Roman" w:hAnsi="Times New Roman" w:cs="Times New Roman"/>
          <w:highlight w:val="none"/>
        </w:rPr>
        <w:t>万元</w:t>
      </w:r>
      <w:r>
        <w:rPr>
          <w:rFonts w:hint="eastAsia" w:cs="Times New Roman"/>
          <w:highlight w:val="none"/>
          <w:lang w:eastAsia="zh-CN"/>
        </w:rPr>
        <w:t>。</w:t>
      </w:r>
    </w:p>
    <w:p w14:paraId="7D962E81">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eastAsia="仿宋_GB2312" w:cs="Times New Roman"/>
          <w:highlight w:val="none"/>
          <w:lang w:val="en-US" w:eastAsia="zh-CN"/>
        </w:rPr>
      </w:pPr>
      <w:r>
        <w:rPr>
          <w:rFonts w:hint="default" w:ascii="Times New Roman" w:hAnsi="Times New Roman" w:cs="Times New Roman"/>
          <w:highlight w:val="none"/>
        </w:rPr>
        <w:t>公务接待费</w:t>
      </w:r>
      <w:r>
        <w:rPr>
          <w:rFonts w:hint="eastAsia" w:cs="Times New Roman"/>
          <w:highlight w:val="none"/>
          <w:lang w:val="en-US" w:eastAsia="zh-CN"/>
        </w:rPr>
        <w:t>0.32</w:t>
      </w:r>
      <w:r>
        <w:rPr>
          <w:rFonts w:hint="default" w:ascii="Times New Roman" w:hAnsi="Times New Roman" w:cs="Times New Roman"/>
          <w:highlight w:val="none"/>
        </w:rPr>
        <w:t>万元，比上年减</w:t>
      </w:r>
      <w:r>
        <w:rPr>
          <w:rFonts w:hint="eastAsia" w:cs="Times New Roman"/>
          <w:highlight w:val="none"/>
          <w:lang w:val="en-US" w:eastAsia="zh-CN"/>
        </w:rPr>
        <w:t>0.69</w:t>
      </w:r>
      <w:r>
        <w:rPr>
          <w:rFonts w:hint="default" w:ascii="Times New Roman" w:hAnsi="Times New Roman" w:cs="Times New Roman"/>
          <w:highlight w:val="none"/>
        </w:rPr>
        <w:t>万元，同比减少</w:t>
      </w:r>
      <w:r>
        <w:rPr>
          <w:rFonts w:hint="eastAsia" w:cs="Times New Roman"/>
          <w:highlight w:val="none"/>
          <w:lang w:val="en-US" w:eastAsia="zh-CN"/>
        </w:rPr>
        <w:t>68.3</w:t>
      </w:r>
      <w:r>
        <w:rPr>
          <w:rFonts w:hint="default" w:ascii="Times New Roman" w:hAnsi="Times New Roman" w:cs="Times New Roman"/>
          <w:highlight w:val="none"/>
        </w:rPr>
        <w:t>%，主要原因是：</w:t>
      </w:r>
      <w:r>
        <w:rPr>
          <w:rFonts w:hint="eastAsia" w:cs="Times New Roman"/>
          <w:highlight w:val="none"/>
          <w:lang w:val="en-US" w:eastAsia="zh-CN"/>
        </w:rPr>
        <w:t>响应过紧日子要求，压缩公务接待费支出。</w:t>
      </w:r>
    </w:p>
    <w:p w14:paraId="457CD2EC">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cs="Times New Roman"/>
          <w:highlight w:val="none"/>
          <w:lang w:val="en-US" w:eastAsia="zh-CN"/>
        </w:rPr>
      </w:pPr>
      <w:r>
        <w:rPr>
          <w:rFonts w:hint="default" w:ascii="Times New Roman" w:hAnsi="Times New Roman" w:cs="Times New Roman"/>
          <w:highlight w:val="none"/>
        </w:rPr>
        <w:t>公务用车运行维护费</w:t>
      </w:r>
      <w:r>
        <w:rPr>
          <w:rFonts w:hint="eastAsia" w:cs="Times New Roman"/>
          <w:highlight w:val="none"/>
          <w:lang w:val="en-US" w:eastAsia="zh-CN"/>
        </w:rPr>
        <w:t>8</w:t>
      </w:r>
      <w:r>
        <w:rPr>
          <w:rFonts w:hint="default" w:ascii="Times New Roman" w:hAnsi="Times New Roman" w:cs="Times New Roman"/>
          <w:highlight w:val="none"/>
        </w:rPr>
        <w:t>万元，比上年减</w:t>
      </w:r>
      <w:r>
        <w:rPr>
          <w:rFonts w:hint="eastAsia" w:cs="Times New Roman"/>
          <w:highlight w:val="none"/>
          <w:lang w:val="en-US" w:eastAsia="zh-CN"/>
        </w:rPr>
        <w:t>10</w:t>
      </w:r>
      <w:r>
        <w:rPr>
          <w:rFonts w:hint="default" w:ascii="Times New Roman" w:hAnsi="Times New Roman" w:cs="Times New Roman"/>
          <w:highlight w:val="none"/>
        </w:rPr>
        <w:t>万元，同比减少</w:t>
      </w:r>
      <w:r>
        <w:rPr>
          <w:rFonts w:hint="eastAsia" w:cs="Times New Roman"/>
          <w:highlight w:val="none"/>
          <w:lang w:val="en-US" w:eastAsia="zh-CN"/>
        </w:rPr>
        <w:t>55.6</w:t>
      </w:r>
      <w:r>
        <w:rPr>
          <w:rFonts w:hint="default" w:ascii="Times New Roman" w:hAnsi="Times New Roman" w:cs="Times New Roman"/>
          <w:highlight w:val="none"/>
        </w:rPr>
        <w:t>%，主要原因是：</w:t>
      </w:r>
      <w:r>
        <w:rPr>
          <w:rFonts w:hint="eastAsia" w:cs="Times New Roman"/>
          <w:highlight w:val="none"/>
          <w:lang w:val="en-US" w:eastAsia="zh-CN"/>
        </w:rPr>
        <w:t>本年度公务用车财政预算口径减少。</w:t>
      </w:r>
    </w:p>
    <w:p w14:paraId="4006242E">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cs="Times New Roman"/>
          <w:highlight w:val="none"/>
          <w:lang w:val="en-US" w:eastAsia="zh-CN"/>
        </w:rPr>
      </w:pPr>
      <w:r>
        <w:rPr>
          <w:rFonts w:hint="default" w:ascii="Times New Roman" w:hAnsi="Times New Roman" w:cs="Times New Roman"/>
          <w:highlight w:val="none"/>
        </w:rPr>
        <w:t>公务用车购置费</w:t>
      </w:r>
      <w:r>
        <w:rPr>
          <w:rFonts w:hint="eastAsia" w:cs="Times New Roman"/>
          <w:highlight w:val="none"/>
          <w:lang w:val="en-US" w:eastAsia="zh-CN"/>
        </w:rPr>
        <w:t>0</w:t>
      </w:r>
      <w:r>
        <w:rPr>
          <w:rFonts w:hint="default" w:ascii="Times New Roman" w:hAnsi="Times New Roman" w:cs="Times New Roman"/>
          <w:highlight w:val="none"/>
        </w:rPr>
        <w:t>万元，比上年减</w:t>
      </w:r>
      <w:r>
        <w:rPr>
          <w:rFonts w:hint="eastAsia" w:cs="Times New Roman"/>
          <w:highlight w:val="none"/>
          <w:lang w:val="en-US" w:eastAsia="zh-CN"/>
        </w:rPr>
        <w:t>18</w:t>
      </w:r>
      <w:r>
        <w:rPr>
          <w:rFonts w:hint="default" w:ascii="Times New Roman" w:hAnsi="Times New Roman" w:cs="Times New Roman"/>
          <w:highlight w:val="none"/>
        </w:rPr>
        <w:t>万元，同比减少</w:t>
      </w:r>
      <w:r>
        <w:rPr>
          <w:rFonts w:hint="eastAsia" w:cs="Times New Roman"/>
          <w:highlight w:val="none"/>
          <w:lang w:val="en-US" w:eastAsia="zh-CN"/>
        </w:rPr>
        <w:t>100</w:t>
      </w:r>
      <w:r>
        <w:rPr>
          <w:rFonts w:hint="default" w:ascii="Times New Roman" w:hAnsi="Times New Roman" w:cs="Times New Roman"/>
          <w:highlight w:val="none"/>
        </w:rPr>
        <w:t>%，主要原因是：</w:t>
      </w:r>
      <w:r>
        <w:rPr>
          <w:rFonts w:hint="eastAsia" w:cs="Times New Roman"/>
          <w:highlight w:val="none"/>
          <w:lang w:val="en-US" w:eastAsia="zh-CN"/>
        </w:rPr>
        <w:t>上年度曾都区住房和城乡建设局城北片区服务中心更换公务用车，本年度无此支出。</w:t>
      </w:r>
    </w:p>
    <w:p w14:paraId="73C58FC2">
      <w:pPr>
        <w:keepNext w:val="0"/>
        <w:keepLines w:val="0"/>
        <w:pageBreakBefore w:val="0"/>
        <w:widowControl w:val="0"/>
        <w:kinsoku/>
        <w:wordWrap/>
        <w:overflowPunct/>
        <w:topLinePunct w:val="0"/>
        <w:autoSpaceDE/>
        <w:autoSpaceDN/>
        <w:bidi w:val="0"/>
        <w:adjustRightInd/>
        <w:snapToGrid/>
        <w:spacing w:before="321" w:beforeLines="50" w:after="321" w:afterLines="50" w:line="620" w:lineRule="exact"/>
        <w:ind w:left="0"/>
        <w:jc w:val="center"/>
        <w:textAlignment w:val="auto"/>
        <w:rPr>
          <w:rFonts w:hint="default" w:ascii="Times New Roman" w:hAnsi="Times New Roman" w:eastAsia="黑体" w:cs="Times New Roman"/>
          <w:highlight w:val="none"/>
        </w:rPr>
      </w:pPr>
      <w:r>
        <w:rPr>
          <w:rFonts w:hint="default" w:ascii="Times New Roman" w:hAnsi="Times New Roman" w:eastAsia="黑体" w:cs="Times New Roman"/>
          <w:highlight w:val="none"/>
        </w:rPr>
        <w:t xml:space="preserve">第三部分  </w:t>
      </w:r>
      <w:r>
        <w:rPr>
          <w:rFonts w:hint="eastAsia" w:eastAsia="黑体" w:cs="Times New Roman"/>
          <w:highlight w:val="none"/>
          <w:lang w:eastAsia="zh-CN"/>
        </w:rPr>
        <w:t>曾都区</w:t>
      </w:r>
      <w:r>
        <w:rPr>
          <w:rFonts w:hint="eastAsia" w:eastAsia="黑体" w:cs="Times New Roman"/>
          <w:highlight w:val="none"/>
          <w:lang w:val="en-US" w:eastAsia="zh-CN"/>
        </w:rPr>
        <w:t>住建局</w:t>
      </w:r>
      <w:r>
        <w:rPr>
          <w:rFonts w:hint="default" w:ascii="Times New Roman" w:hAnsi="Times New Roman" w:eastAsia="黑体" w:cs="Times New Roman"/>
          <w:highlight w:val="none"/>
        </w:rPr>
        <w:t>局202</w:t>
      </w:r>
      <w:r>
        <w:rPr>
          <w:rFonts w:hint="eastAsia" w:eastAsia="黑体" w:cs="Times New Roman"/>
          <w:highlight w:val="none"/>
          <w:lang w:val="en-US" w:eastAsia="zh-CN"/>
        </w:rPr>
        <w:t>5</w:t>
      </w:r>
      <w:r>
        <w:rPr>
          <w:rFonts w:hint="default" w:ascii="Times New Roman" w:hAnsi="Times New Roman" w:eastAsia="黑体" w:cs="Times New Roman"/>
          <w:highlight w:val="none"/>
        </w:rPr>
        <w:t>年部门预算表</w:t>
      </w:r>
    </w:p>
    <w:tbl>
      <w:tblPr>
        <w:tblStyle w:val="2"/>
        <w:tblW w:w="92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47"/>
        <w:gridCol w:w="1225"/>
        <w:gridCol w:w="3347"/>
        <w:gridCol w:w="1336"/>
      </w:tblGrid>
      <w:tr w14:paraId="3E909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255" w:type="dxa"/>
            <w:gridSpan w:val="4"/>
            <w:tcBorders>
              <w:top w:val="nil"/>
              <w:left w:val="nil"/>
              <w:bottom w:val="nil"/>
              <w:right w:val="nil"/>
            </w:tcBorders>
            <w:shd w:val="clear" w:color="auto" w:fill="auto"/>
            <w:noWrap/>
            <w:vAlign w:val="center"/>
          </w:tcPr>
          <w:p w14:paraId="096DD0C6">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收支总表</w:t>
            </w:r>
          </w:p>
        </w:tc>
      </w:tr>
      <w:tr w14:paraId="3D0A0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auto"/>
            <w:noWrap/>
            <w:vAlign w:val="center"/>
          </w:tcPr>
          <w:p w14:paraId="2EDFD1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部门/单位：</w:t>
            </w:r>
          </w:p>
        </w:tc>
        <w:tc>
          <w:tcPr>
            <w:tcW w:w="0" w:type="auto"/>
            <w:tcBorders>
              <w:top w:val="nil"/>
              <w:left w:val="nil"/>
              <w:bottom w:val="nil"/>
              <w:right w:val="nil"/>
            </w:tcBorders>
            <w:shd w:val="clear" w:color="auto" w:fill="auto"/>
            <w:noWrap/>
            <w:vAlign w:val="bottom"/>
          </w:tcPr>
          <w:p w14:paraId="1CB81236">
            <w:pPr>
              <w:rPr>
                <w:rFonts w:hint="eastAsia"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0FEB3FEE">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DDED9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4839B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541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6F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2AB27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3FD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4BB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B9F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D4A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r>
      <w:tr w14:paraId="7FF8A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29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890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28,445.07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9C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88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17.83</w:t>
            </w:r>
          </w:p>
        </w:tc>
      </w:tr>
      <w:tr w14:paraId="0509E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36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193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5,637.00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C20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87D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8C69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3D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99C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AF1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24F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13BD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8F5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四、财政专户管理资金收入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5EF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5C1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608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348A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2E2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6E1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36A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C82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07DE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718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六、事业单位经营收入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A8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14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325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160.90</w:t>
            </w:r>
          </w:p>
        </w:tc>
      </w:tr>
      <w:tr w14:paraId="18058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D71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A95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4E1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95F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42.03</w:t>
            </w:r>
          </w:p>
        </w:tc>
      </w:tr>
      <w:tr w14:paraId="150A2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D3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0E9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4D0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81D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F9AC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135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1A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A2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0D6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40801.35</w:t>
            </w:r>
          </w:p>
        </w:tc>
      </w:tr>
      <w:tr w14:paraId="52AEB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C96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1EF2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5E4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BBE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826F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D9F7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FF93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5F8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636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6503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AE3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4720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1C7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3C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3C70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3FB1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E693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AB3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0A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01CF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3C74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0A3C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4ED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1F6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B7BA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B68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1555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D33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0C3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9B2B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2F90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FFF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2D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308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1912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A5CC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AB09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7E0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5A1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61.96</w:t>
            </w:r>
          </w:p>
        </w:tc>
      </w:tr>
      <w:tr w14:paraId="2FD28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9169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3429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967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B1B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31DA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DA10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2131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F0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2FF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A471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094A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FD3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F05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2A4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3E07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E3E9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0DB2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006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廿一、其他支出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DF0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E6D2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28C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BAFE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5E5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廿二、债务还本支出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10C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CBD6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F62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202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B5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廿三、债务付息支出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05D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EECB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5466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99A7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7F6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廿四、债务发行费用支出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A52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5C54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C99D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4F1F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07C0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277FA">
            <w:pPr>
              <w:rPr>
                <w:rFonts w:hint="eastAsia" w:ascii="宋体" w:hAnsi="宋体" w:eastAsia="宋体" w:cs="宋体"/>
                <w:i w:val="0"/>
                <w:iCs w:val="0"/>
                <w:color w:val="000000"/>
                <w:sz w:val="22"/>
                <w:szCs w:val="22"/>
                <w:u w:val="none"/>
              </w:rPr>
            </w:pPr>
          </w:p>
        </w:tc>
      </w:tr>
      <w:tr w14:paraId="1D4E7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DC6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7F3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34,100.07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F48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788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41084.07</w:t>
            </w:r>
          </w:p>
        </w:tc>
      </w:tr>
      <w:tr w14:paraId="18485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8AD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B6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44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年终结转结余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AD2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B625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BF3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    总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15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41,084.07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499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    总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6E8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41084.07</w:t>
            </w:r>
          </w:p>
        </w:tc>
      </w:tr>
    </w:tbl>
    <w:p w14:paraId="44609C6E">
      <w:pPr>
        <w:numPr>
          <w:ilvl w:val="0"/>
          <w:numId w:val="0"/>
        </w:numPr>
        <w:rPr>
          <w:rFonts w:hint="eastAsia" w:ascii="Times New Roman" w:hAnsi="Times New Roman" w:cs="Times New Roman"/>
          <w:highlight w:val="yellow"/>
          <w:lang w:val="en-US" w:eastAsia="zh-CN"/>
        </w:r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1"/>
        <w:gridCol w:w="1455"/>
        <w:gridCol w:w="454"/>
        <w:gridCol w:w="454"/>
        <w:gridCol w:w="454"/>
        <w:gridCol w:w="424"/>
        <w:gridCol w:w="335"/>
        <w:gridCol w:w="335"/>
        <w:gridCol w:w="335"/>
        <w:gridCol w:w="335"/>
        <w:gridCol w:w="335"/>
        <w:gridCol w:w="335"/>
        <w:gridCol w:w="365"/>
        <w:gridCol w:w="424"/>
        <w:gridCol w:w="424"/>
        <w:gridCol w:w="335"/>
        <w:gridCol w:w="335"/>
        <w:gridCol w:w="335"/>
        <w:gridCol w:w="512"/>
      </w:tblGrid>
      <w:tr w14:paraId="01D57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000" w:type="pct"/>
            <w:gridSpan w:val="19"/>
            <w:tcBorders>
              <w:top w:val="nil"/>
              <w:left w:val="nil"/>
              <w:bottom w:val="nil"/>
              <w:right w:val="nil"/>
            </w:tcBorders>
            <w:shd w:val="clear" w:color="auto" w:fill="auto"/>
            <w:noWrap/>
            <w:vAlign w:val="center"/>
          </w:tcPr>
          <w:p w14:paraId="227AE291">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收入总表</w:t>
            </w:r>
          </w:p>
        </w:tc>
      </w:tr>
      <w:tr w14:paraId="1EAEB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6" w:type="pct"/>
            <w:tcBorders>
              <w:top w:val="nil"/>
              <w:left w:val="nil"/>
              <w:bottom w:val="nil"/>
              <w:right w:val="nil"/>
            </w:tcBorders>
            <w:shd w:val="clear" w:color="auto" w:fill="auto"/>
            <w:noWrap/>
            <w:vAlign w:val="center"/>
          </w:tcPr>
          <w:p w14:paraId="2868F0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部门/单位：</w:t>
            </w:r>
          </w:p>
        </w:tc>
        <w:tc>
          <w:tcPr>
            <w:tcW w:w="1174" w:type="pct"/>
            <w:tcBorders>
              <w:top w:val="nil"/>
              <w:left w:val="nil"/>
              <w:bottom w:val="nil"/>
              <w:right w:val="nil"/>
            </w:tcBorders>
            <w:shd w:val="clear" w:color="auto" w:fill="auto"/>
            <w:noWrap/>
            <w:vAlign w:val="center"/>
          </w:tcPr>
          <w:p w14:paraId="5498EB8F">
            <w:pPr>
              <w:jc w:val="right"/>
              <w:rPr>
                <w:rFonts w:hint="eastAsia" w:ascii="宋体" w:hAnsi="宋体" w:eastAsia="宋体" w:cs="宋体"/>
                <w:i w:val="0"/>
                <w:iCs w:val="0"/>
                <w:color w:val="000000"/>
                <w:sz w:val="22"/>
                <w:szCs w:val="22"/>
                <w:u w:val="none"/>
              </w:rPr>
            </w:pPr>
          </w:p>
        </w:tc>
        <w:tc>
          <w:tcPr>
            <w:tcW w:w="267" w:type="pct"/>
            <w:tcBorders>
              <w:top w:val="nil"/>
              <w:left w:val="nil"/>
              <w:bottom w:val="nil"/>
              <w:right w:val="nil"/>
            </w:tcBorders>
            <w:shd w:val="clear" w:color="auto" w:fill="auto"/>
            <w:noWrap/>
            <w:vAlign w:val="center"/>
          </w:tcPr>
          <w:p w14:paraId="2370A8F6">
            <w:pPr>
              <w:jc w:val="right"/>
              <w:rPr>
                <w:rFonts w:hint="eastAsia" w:ascii="宋体" w:hAnsi="宋体" w:eastAsia="宋体" w:cs="宋体"/>
                <w:i w:val="0"/>
                <w:iCs w:val="0"/>
                <w:color w:val="000000"/>
                <w:sz w:val="22"/>
                <w:szCs w:val="22"/>
                <w:u w:val="none"/>
              </w:rPr>
            </w:pPr>
          </w:p>
        </w:tc>
        <w:tc>
          <w:tcPr>
            <w:tcW w:w="267" w:type="pct"/>
            <w:tcBorders>
              <w:top w:val="nil"/>
              <w:left w:val="nil"/>
              <w:bottom w:val="nil"/>
              <w:right w:val="nil"/>
            </w:tcBorders>
            <w:shd w:val="clear" w:color="auto" w:fill="auto"/>
            <w:noWrap/>
            <w:vAlign w:val="center"/>
          </w:tcPr>
          <w:p w14:paraId="3DD19F54">
            <w:pPr>
              <w:jc w:val="right"/>
              <w:rPr>
                <w:rFonts w:hint="eastAsia" w:ascii="宋体" w:hAnsi="宋体" w:eastAsia="宋体" w:cs="宋体"/>
                <w:i w:val="0"/>
                <w:iCs w:val="0"/>
                <w:color w:val="000000"/>
                <w:sz w:val="22"/>
                <w:szCs w:val="22"/>
                <w:u w:val="none"/>
              </w:rPr>
            </w:pPr>
          </w:p>
        </w:tc>
        <w:tc>
          <w:tcPr>
            <w:tcW w:w="267" w:type="pct"/>
            <w:tcBorders>
              <w:top w:val="nil"/>
              <w:left w:val="nil"/>
              <w:bottom w:val="nil"/>
              <w:right w:val="nil"/>
            </w:tcBorders>
            <w:shd w:val="clear" w:color="auto" w:fill="auto"/>
            <w:noWrap/>
            <w:vAlign w:val="center"/>
          </w:tcPr>
          <w:p w14:paraId="0A84652F">
            <w:pPr>
              <w:jc w:val="right"/>
              <w:rPr>
                <w:rFonts w:hint="eastAsia" w:ascii="宋体" w:hAnsi="宋体" w:eastAsia="宋体" w:cs="宋体"/>
                <w:i w:val="0"/>
                <w:iCs w:val="0"/>
                <w:color w:val="000000"/>
                <w:sz w:val="22"/>
                <w:szCs w:val="22"/>
                <w:u w:val="none"/>
              </w:rPr>
            </w:pPr>
          </w:p>
        </w:tc>
        <w:tc>
          <w:tcPr>
            <w:tcW w:w="241" w:type="pct"/>
            <w:tcBorders>
              <w:top w:val="nil"/>
              <w:left w:val="nil"/>
              <w:bottom w:val="nil"/>
              <w:right w:val="nil"/>
            </w:tcBorders>
            <w:shd w:val="clear" w:color="auto" w:fill="auto"/>
            <w:noWrap/>
            <w:vAlign w:val="center"/>
          </w:tcPr>
          <w:p w14:paraId="408550C7">
            <w:pPr>
              <w:jc w:val="right"/>
              <w:rPr>
                <w:rFonts w:hint="eastAsia" w:ascii="宋体" w:hAnsi="宋体" w:eastAsia="宋体" w:cs="宋体"/>
                <w:i w:val="0"/>
                <w:iCs w:val="0"/>
                <w:color w:val="000000"/>
                <w:sz w:val="22"/>
                <w:szCs w:val="22"/>
                <w:u w:val="none"/>
              </w:rPr>
            </w:pPr>
          </w:p>
        </w:tc>
        <w:tc>
          <w:tcPr>
            <w:tcW w:w="160" w:type="pct"/>
            <w:tcBorders>
              <w:top w:val="nil"/>
              <w:left w:val="nil"/>
              <w:bottom w:val="nil"/>
              <w:right w:val="nil"/>
            </w:tcBorders>
            <w:shd w:val="clear" w:color="auto" w:fill="auto"/>
            <w:noWrap/>
            <w:vAlign w:val="center"/>
          </w:tcPr>
          <w:p w14:paraId="62223B91">
            <w:pPr>
              <w:jc w:val="right"/>
              <w:rPr>
                <w:rFonts w:hint="eastAsia" w:ascii="宋体" w:hAnsi="宋体" w:eastAsia="宋体" w:cs="宋体"/>
                <w:i w:val="0"/>
                <w:iCs w:val="0"/>
                <w:color w:val="000000"/>
                <w:sz w:val="22"/>
                <w:szCs w:val="22"/>
                <w:u w:val="none"/>
              </w:rPr>
            </w:pPr>
          </w:p>
        </w:tc>
        <w:tc>
          <w:tcPr>
            <w:tcW w:w="160" w:type="pct"/>
            <w:tcBorders>
              <w:top w:val="nil"/>
              <w:left w:val="nil"/>
              <w:bottom w:val="nil"/>
              <w:right w:val="nil"/>
            </w:tcBorders>
            <w:shd w:val="clear" w:color="auto" w:fill="auto"/>
            <w:noWrap/>
            <w:vAlign w:val="center"/>
          </w:tcPr>
          <w:p w14:paraId="075FE58B">
            <w:pPr>
              <w:jc w:val="right"/>
              <w:rPr>
                <w:rFonts w:hint="eastAsia" w:ascii="宋体" w:hAnsi="宋体" w:eastAsia="宋体" w:cs="宋体"/>
                <w:i w:val="0"/>
                <w:iCs w:val="0"/>
                <w:color w:val="000000"/>
                <w:sz w:val="22"/>
                <w:szCs w:val="22"/>
                <w:u w:val="none"/>
              </w:rPr>
            </w:pPr>
          </w:p>
        </w:tc>
        <w:tc>
          <w:tcPr>
            <w:tcW w:w="160" w:type="pct"/>
            <w:tcBorders>
              <w:top w:val="nil"/>
              <w:left w:val="nil"/>
              <w:bottom w:val="nil"/>
              <w:right w:val="nil"/>
            </w:tcBorders>
            <w:shd w:val="clear" w:color="auto" w:fill="auto"/>
            <w:noWrap/>
            <w:vAlign w:val="center"/>
          </w:tcPr>
          <w:p w14:paraId="221F1225">
            <w:pPr>
              <w:jc w:val="right"/>
              <w:rPr>
                <w:rFonts w:hint="eastAsia" w:ascii="宋体" w:hAnsi="宋体" w:eastAsia="宋体" w:cs="宋体"/>
                <w:i w:val="0"/>
                <w:iCs w:val="0"/>
                <w:color w:val="000000"/>
                <w:sz w:val="22"/>
                <w:szCs w:val="22"/>
                <w:u w:val="none"/>
              </w:rPr>
            </w:pPr>
          </w:p>
        </w:tc>
        <w:tc>
          <w:tcPr>
            <w:tcW w:w="160" w:type="pct"/>
            <w:tcBorders>
              <w:top w:val="nil"/>
              <w:left w:val="nil"/>
              <w:bottom w:val="nil"/>
              <w:right w:val="nil"/>
            </w:tcBorders>
            <w:shd w:val="clear" w:color="auto" w:fill="auto"/>
            <w:noWrap/>
            <w:vAlign w:val="center"/>
          </w:tcPr>
          <w:p w14:paraId="413A2D66">
            <w:pPr>
              <w:jc w:val="right"/>
              <w:rPr>
                <w:rFonts w:hint="eastAsia" w:ascii="宋体" w:hAnsi="宋体" w:eastAsia="宋体" w:cs="宋体"/>
                <w:i w:val="0"/>
                <w:iCs w:val="0"/>
                <w:color w:val="000000"/>
                <w:sz w:val="22"/>
                <w:szCs w:val="22"/>
                <w:u w:val="none"/>
              </w:rPr>
            </w:pPr>
          </w:p>
        </w:tc>
        <w:tc>
          <w:tcPr>
            <w:tcW w:w="160" w:type="pct"/>
            <w:tcBorders>
              <w:top w:val="nil"/>
              <w:left w:val="nil"/>
              <w:bottom w:val="nil"/>
              <w:right w:val="nil"/>
            </w:tcBorders>
            <w:shd w:val="clear" w:color="auto" w:fill="auto"/>
            <w:noWrap/>
            <w:vAlign w:val="center"/>
          </w:tcPr>
          <w:p w14:paraId="297D3F13">
            <w:pPr>
              <w:jc w:val="right"/>
              <w:rPr>
                <w:rFonts w:hint="eastAsia" w:ascii="宋体" w:hAnsi="宋体" w:eastAsia="宋体" w:cs="宋体"/>
                <w:i w:val="0"/>
                <w:iCs w:val="0"/>
                <w:color w:val="000000"/>
                <w:sz w:val="22"/>
                <w:szCs w:val="22"/>
                <w:u w:val="none"/>
              </w:rPr>
            </w:pPr>
          </w:p>
        </w:tc>
        <w:tc>
          <w:tcPr>
            <w:tcW w:w="160" w:type="pct"/>
            <w:tcBorders>
              <w:top w:val="nil"/>
              <w:left w:val="nil"/>
              <w:bottom w:val="nil"/>
              <w:right w:val="nil"/>
            </w:tcBorders>
            <w:shd w:val="clear" w:color="auto" w:fill="auto"/>
            <w:noWrap/>
            <w:vAlign w:val="center"/>
          </w:tcPr>
          <w:p w14:paraId="566BF272">
            <w:pPr>
              <w:jc w:val="right"/>
              <w:rPr>
                <w:rFonts w:hint="eastAsia" w:ascii="宋体" w:hAnsi="宋体" w:eastAsia="宋体" w:cs="宋体"/>
                <w:i w:val="0"/>
                <w:iCs w:val="0"/>
                <w:color w:val="000000"/>
                <w:sz w:val="22"/>
                <w:szCs w:val="22"/>
                <w:u w:val="none"/>
              </w:rPr>
            </w:pPr>
          </w:p>
        </w:tc>
        <w:tc>
          <w:tcPr>
            <w:tcW w:w="187" w:type="pct"/>
            <w:tcBorders>
              <w:top w:val="nil"/>
              <w:left w:val="nil"/>
              <w:bottom w:val="nil"/>
              <w:right w:val="nil"/>
            </w:tcBorders>
            <w:shd w:val="clear" w:color="auto" w:fill="auto"/>
            <w:noWrap/>
            <w:vAlign w:val="center"/>
          </w:tcPr>
          <w:p w14:paraId="341B2558">
            <w:pPr>
              <w:jc w:val="right"/>
              <w:rPr>
                <w:rFonts w:hint="eastAsia" w:ascii="宋体" w:hAnsi="宋体" w:eastAsia="宋体" w:cs="宋体"/>
                <w:i w:val="0"/>
                <w:iCs w:val="0"/>
                <w:color w:val="000000"/>
                <w:sz w:val="22"/>
                <w:szCs w:val="22"/>
                <w:u w:val="none"/>
              </w:rPr>
            </w:pPr>
          </w:p>
        </w:tc>
        <w:tc>
          <w:tcPr>
            <w:tcW w:w="241" w:type="pct"/>
            <w:tcBorders>
              <w:top w:val="nil"/>
              <w:left w:val="nil"/>
              <w:bottom w:val="nil"/>
              <w:right w:val="nil"/>
            </w:tcBorders>
            <w:shd w:val="clear" w:color="auto" w:fill="auto"/>
            <w:noWrap/>
            <w:vAlign w:val="center"/>
          </w:tcPr>
          <w:p w14:paraId="65C6224F">
            <w:pPr>
              <w:jc w:val="right"/>
              <w:rPr>
                <w:rFonts w:hint="eastAsia" w:ascii="宋体" w:hAnsi="宋体" w:eastAsia="宋体" w:cs="宋体"/>
                <w:i w:val="0"/>
                <w:iCs w:val="0"/>
                <w:color w:val="000000"/>
                <w:sz w:val="22"/>
                <w:szCs w:val="22"/>
                <w:u w:val="none"/>
              </w:rPr>
            </w:pPr>
          </w:p>
        </w:tc>
        <w:tc>
          <w:tcPr>
            <w:tcW w:w="241" w:type="pct"/>
            <w:tcBorders>
              <w:top w:val="nil"/>
              <w:left w:val="nil"/>
              <w:bottom w:val="nil"/>
              <w:right w:val="nil"/>
            </w:tcBorders>
            <w:shd w:val="clear" w:color="auto" w:fill="auto"/>
            <w:noWrap/>
            <w:vAlign w:val="center"/>
          </w:tcPr>
          <w:p w14:paraId="51876930">
            <w:pPr>
              <w:jc w:val="right"/>
              <w:rPr>
                <w:rFonts w:hint="eastAsia" w:ascii="宋体" w:hAnsi="宋体" w:eastAsia="宋体" w:cs="宋体"/>
                <w:i w:val="0"/>
                <w:iCs w:val="0"/>
                <w:color w:val="000000"/>
                <w:sz w:val="22"/>
                <w:szCs w:val="22"/>
                <w:u w:val="none"/>
              </w:rPr>
            </w:pPr>
          </w:p>
        </w:tc>
        <w:tc>
          <w:tcPr>
            <w:tcW w:w="160" w:type="pct"/>
            <w:tcBorders>
              <w:top w:val="nil"/>
              <w:left w:val="nil"/>
              <w:bottom w:val="nil"/>
              <w:right w:val="nil"/>
            </w:tcBorders>
            <w:shd w:val="clear" w:color="auto" w:fill="auto"/>
            <w:noWrap/>
            <w:vAlign w:val="center"/>
          </w:tcPr>
          <w:p w14:paraId="7C27BFB6">
            <w:pPr>
              <w:jc w:val="right"/>
              <w:rPr>
                <w:rFonts w:hint="eastAsia" w:ascii="宋体" w:hAnsi="宋体" w:eastAsia="宋体" w:cs="宋体"/>
                <w:i w:val="0"/>
                <w:iCs w:val="0"/>
                <w:color w:val="000000"/>
                <w:sz w:val="22"/>
                <w:szCs w:val="22"/>
                <w:u w:val="none"/>
              </w:rPr>
            </w:pPr>
          </w:p>
        </w:tc>
        <w:tc>
          <w:tcPr>
            <w:tcW w:w="160" w:type="pct"/>
            <w:tcBorders>
              <w:top w:val="nil"/>
              <w:left w:val="nil"/>
              <w:bottom w:val="nil"/>
              <w:right w:val="nil"/>
            </w:tcBorders>
            <w:shd w:val="clear" w:color="auto" w:fill="auto"/>
            <w:noWrap/>
            <w:vAlign w:val="bottom"/>
          </w:tcPr>
          <w:p w14:paraId="6DD8A800">
            <w:pPr>
              <w:rPr>
                <w:rFonts w:hint="eastAsia" w:ascii="Calibri" w:hAnsi="Calibri" w:cs="Calibri"/>
                <w:i w:val="0"/>
                <w:iCs w:val="0"/>
                <w:color w:val="000000"/>
                <w:sz w:val="22"/>
                <w:szCs w:val="22"/>
                <w:u w:val="none"/>
              </w:rPr>
            </w:pPr>
          </w:p>
        </w:tc>
        <w:tc>
          <w:tcPr>
            <w:tcW w:w="160" w:type="pct"/>
            <w:tcBorders>
              <w:top w:val="nil"/>
              <w:left w:val="nil"/>
              <w:bottom w:val="nil"/>
              <w:right w:val="nil"/>
            </w:tcBorders>
            <w:shd w:val="clear" w:color="auto" w:fill="auto"/>
            <w:noWrap/>
            <w:vAlign w:val="center"/>
          </w:tcPr>
          <w:p w14:paraId="66B23F7C">
            <w:pPr>
              <w:jc w:val="right"/>
              <w:rPr>
                <w:rFonts w:hint="eastAsia" w:ascii="宋体" w:hAnsi="宋体" w:eastAsia="宋体" w:cs="宋体"/>
                <w:i w:val="0"/>
                <w:iCs w:val="0"/>
                <w:color w:val="000000"/>
                <w:sz w:val="22"/>
                <w:szCs w:val="22"/>
                <w:u w:val="none"/>
              </w:rPr>
            </w:pPr>
          </w:p>
        </w:tc>
        <w:tc>
          <w:tcPr>
            <w:tcW w:w="324" w:type="pct"/>
            <w:tcBorders>
              <w:top w:val="nil"/>
              <w:left w:val="nil"/>
              <w:bottom w:val="nil"/>
              <w:right w:val="nil"/>
            </w:tcBorders>
            <w:shd w:val="clear" w:color="auto" w:fill="auto"/>
            <w:noWrap/>
            <w:vAlign w:val="center"/>
          </w:tcPr>
          <w:p w14:paraId="23B189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50477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E325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部门（单位）代码</w:t>
            </w:r>
          </w:p>
        </w:tc>
        <w:tc>
          <w:tcPr>
            <w:tcW w:w="117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E1E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部门（单位）名称</w:t>
            </w:r>
          </w:p>
        </w:tc>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A2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924"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F3C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128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BA7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上年结转结余</w:t>
            </w:r>
          </w:p>
        </w:tc>
      </w:tr>
      <w:tr w14:paraId="5FF6B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1F429">
            <w:pPr>
              <w:jc w:val="center"/>
              <w:rPr>
                <w:rFonts w:hint="eastAsia" w:ascii="宋体" w:hAnsi="宋体" w:eastAsia="宋体" w:cs="宋体"/>
                <w:b/>
                <w:bCs/>
                <w:i w:val="0"/>
                <w:iCs w:val="0"/>
                <w:color w:val="000000"/>
                <w:sz w:val="22"/>
                <w:szCs w:val="22"/>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054B4">
            <w:pPr>
              <w:jc w:val="center"/>
              <w:rPr>
                <w:rFonts w:hint="eastAsia" w:ascii="宋体" w:hAnsi="宋体" w:eastAsia="宋体" w:cs="宋体"/>
                <w:b/>
                <w:bCs/>
                <w:i w:val="0"/>
                <w:iCs w:val="0"/>
                <w:color w:val="000000"/>
                <w:sz w:val="22"/>
                <w:szCs w:val="22"/>
                <w:u w:val="none"/>
              </w:rPr>
            </w:pPr>
          </w:p>
        </w:tc>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6BE2D">
            <w:pPr>
              <w:jc w:val="center"/>
              <w:rPr>
                <w:rFonts w:hint="eastAsia" w:ascii="宋体" w:hAnsi="宋体" w:eastAsia="宋体" w:cs="宋体"/>
                <w:b/>
                <w:bCs/>
                <w:i w:val="0"/>
                <w:iCs w:val="0"/>
                <w:color w:val="000000"/>
                <w:sz w:val="22"/>
                <w:szCs w:val="22"/>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C70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372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7F6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321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9A5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财政专户管理资金</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509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A9F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事业单位经营收入</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343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6A4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E99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399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1AC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AEF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8EF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030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财政专户管理资金</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92D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单位资金</w:t>
            </w:r>
          </w:p>
        </w:tc>
      </w:tr>
      <w:tr w14:paraId="2CE54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319C5">
            <w:pPr>
              <w:jc w:val="left"/>
              <w:rPr>
                <w:rFonts w:hint="eastAsia" w:ascii="宋体" w:hAnsi="宋体" w:eastAsia="宋体" w:cs="宋体"/>
                <w:b/>
                <w:bCs/>
                <w:i w:val="0"/>
                <w:iCs w:val="0"/>
                <w:color w:val="000000"/>
                <w:sz w:val="22"/>
                <w:szCs w:val="22"/>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90C3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4A0A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41084.07</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B57E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34100.07</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A3A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28445.07</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8F5B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5637.00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9B4A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C8D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514A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2D6F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2412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DC8F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46EB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18.00</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B149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6984.00</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9848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6984.00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8571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446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CC47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E08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7E5C3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A68E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052</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673D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曾都区住房和城乡建设局</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2737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41084.07</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1B8E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34100.07</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166D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28445.07</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7228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5637.00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5C53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043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535E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1264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69EF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389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6AD6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18.00</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8282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6984.00</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B924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6984.00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3BE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2E9B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F98C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0440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34652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3A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052001</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DFB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曾都区住房和城乡建设局本级</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A8F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40295.46</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AC1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33311.46</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E4D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27674.46</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867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5637.00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C47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909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817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8D4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DBC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A56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4FA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81E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6984.00</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244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6984.00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6D5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DBD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DC3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9C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8DEE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628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052002</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E1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曾都区房屋征收中心</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CD3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185.54</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161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185.54</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2A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185.54</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F17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316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AD4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8B4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67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871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698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A25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00F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2C1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4A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833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5E6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209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57BE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D27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052003</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051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曾都区建筑市场管理站(区燃气管理服务中心)</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B7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106.55</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BB7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106.55</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40B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106.55</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768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16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2FC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A47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CA2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983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E1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A2C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430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53A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01F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81D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358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932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28D6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949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052004</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B8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曾都区城建档案馆</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FD3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54.87</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2DD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54.87</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CB7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54.87</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6AF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7E9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53A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40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AC5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27A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C8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C6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5EC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453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1CA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4C4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473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1EC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568C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B66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052005</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7A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曾都区建筑工程质量和安全监督站</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E82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181.29</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43C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181.29</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334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181.29</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B04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EE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0C3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62A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5CE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65F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BA4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D97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AF8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1B2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745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FA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A3B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9F1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7933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E5E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052006</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AF0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曾都区建筑节能科技中心</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42D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96.21</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AD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96.21</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812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78.21</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FE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CAF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7C6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5E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F7E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F65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237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BF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A59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E5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1B9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085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E8E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61C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A380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A2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052007</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792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曾都区住房和城乡建设局城北片区服务中心</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944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121.89</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004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121.89</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28C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121.89</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F45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E2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4A7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ECD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94C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A6B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1DE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12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9BE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9CD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E5C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F04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C74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32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7A34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C0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052008</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948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曾都区乡村建设服务中心</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413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42.26</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CCC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42.26</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CA2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42.26</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48E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DAB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1FA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C67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54F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580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511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F54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7E3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E0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84C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C36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076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6A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14:paraId="637DC716">
      <w:pPr>
        <w:numPr>
          <w:ilvl w:val="0"/>
          <w:numId w:val="0"/>
        </w:numPr>
        <w:rPr>
          <w:rFonts w:hint="eastAsia" w:ascii="Times New Roman" w:hAnsi="Times New Roman" w:cs="Times New Roman"/>
          <w:highlight w:val="yellow"/>
          <w:lang w:val="en-US" w:eastAsia="zh-CN"/>
        </w:r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2"/>
        <w:gridCol w:w="3087"/>
        <w:gridCol w:w="983"/>
        <w:gridCol w:w="1050"/>
        <w:gridCol w:w="934"/>
        <w:gridCol w:w="466"/>
        <w:gridCol w:w="342"/>
        <w:gridCol w:w="568"/>
      </w:tblGrid>
      <w:tr w14:paraId="5A904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8"/>
            <w:tcBorders>
              <w:top w:val="nil"/>
              <w:left w:val="nil"/>
              <w:bottom w:val="nil"/>
              <w:right w:val="nil"/>
            </w:tcBorders>
            <w:shd w:val="clear" w:color="auto" w:fill="auto"/>
            <w:noWrap/>
            <w:vAlign w:val="center"/>
          </w:tcPr>
          <w:p w14:paraId="45BED8F6">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支出总表</w:t>
            </w:r>
          </w:p>
        </w:tc>
      </w:tr>
      <w:tr w14:paraId="16026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640" w:type="pct"/>
            <w:tcBorders>
              <w:top w:val="nil"/>
              <w:left w:val="nil"/>
              <w:bottom w:val="nil"/>
              <w:right w:val="nil"/>
            </w:tcBorders>
            <w:shd w:val="clear" w:color="auto" w:fill="auto"/>
            <w:noWrap/>
            <w:vAlign w:val="center"/>
          </w:tcPr>
          <w:p w14:paraId="05AD8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部门/单位：</w:t>
            </w:r>
          </w:p>
        </w:tc>
        <w:tc>
          <w:tcPr>
            <w:tcW w:w="1811" w:type="pct"/>
            <w:tcBorders>
              <w:top w:val="nil"/>
              <w:left w:val="nil"/>
              <w:bottom w:val="nil"/>
              <w:right w:val="nil"/>
            </w:tcBorders>
            <w:shd w:val="clear" w:color="auto" w:fill="auto"/>
            <w:noWrap/>
            <w:vAlign w:val="bottom"/>
          </w:tcPr>
          <w:p w14:paraId="7FEFAB75">
            <w:pPr>
              <w:rPr>
                <w:rFonts w:hint="eastAsia" w:ascii="Calibri" w:hAnsi="Calibri" w:cs="Calibri"/>
                <w:i w:val="0"/>
                <w:iCs w:val="0"/>
                <w:color w:val="000000"/>
                <w:sz w:val="22"/>
                <w:szCs w:val="22"/>
                <w:u w:val="none"/>
              </w:rPr>
            </w:pPr>
          </w:p>
        </w:tc>
        <w:tc>
          <w:tcPr>
            <w:tcW w:w="576" w:type="pct"/>
            <w:tcBorders>
              <w:top w:val="nil"/>
              <w:left w:val="nil"/>
              <w:bottom w:val="nil"/>
              <w:right w:val="nil"/>
            </w:tcBorders>
            <w:shd w:val="clear" w:color="auto" w:fill="auto"/>
            <w:noWrap/>
            <w:vAlign w:val="bottom"/>
          </w:tcPr>
          <w:p w14:paraId="688BCAA6">
            <w:pPr>
              <w:rPr>
                <w:rFonts w:hint="default" w:ascii="Calibri" w:hAnsi="Calibri" w:cs="Calibri"/>
                <w:i w:val="0"/>
                <w:iCs w:val="0"/>
                <w:color w:val="000000"/>
                <w:sz w:val="22"/>
                <w:szCs w:val="22"/>
                <w:u w:val="none"/>
              </w:rPr>
            </w:pPr>
          </w:p>
        </w:tc>
        <w:tc>
          <w:tcPr>
            <w:tcW w:w="616" w:type="pct"/>
            <w:tcBorders>
              <w:top w:val="nil"/>
              <w:left w:val="nil"/>
              <w:bottom w:val="nil"/>
              <w:right w:val="nil"/>
            </w:tcBorders>
            <w:shd w:val="clear" w:color="auto" w:fill="auto"/>
            <w:noWrap/>
            <w:vAlign w:val="bottom"/>
          </w:tcPr>
          <w:p w14:paraId="3A9ECB69">
            <w:pPr>
              <w:rPr>
                <w:rFonts w:hint="default" w:ascii="Calibri" w:hAnsi="Calibri" w:cs="Calibri"/>
                <w:i w:val="0"/>
                <w:iCs w:val="0"/>
                <w:color w:val="000000"/>
                <w:sz w:val="22"/>
                <w:szCs w:val="22"/>
                <w:u w:val="none"/>
              </w:rPr>
            </w:pPr>
          </w:p>
        </w:tc>
        <w:tc>
          <w:tcPr>
            <w:tcW w:w="547" w:type="pct"/>
            <w:tcBorders>
              <w:top w:val="nil"/>
              <w:left w:val="nil"/>
              <w:bottom w:val="nil"/>
              <w:right w:val="nil"/>
            </w:tcBorders>
            <w:shd w:val="clear" w:color="auto" w:fill="auto"/>
            <w:noWrap/>
            <w:vAlign w:val="bottom"/>
          </w:tcPr>
          <w:p w14:paraId="484D9B07">
            <w:pPr>
              <w:rPr>
                <w:rFonts w:hint="default" w:ascii="Calibri" w:hAnsi="Calibri" w:cs="Calibri"/>
                <w:i w:val="0"/>
                <w:iCs w:val="0"/>
                <w:color w:val="000000"/>
                <w:sz w:val="22"/>
                <w:szCs w:val="22"/>
                <w:u w:val="none"/>
              </w:rPr>
            </w:pPr>
          </w:p>
        </w:tc>
        <w:tc>
          <w:tcPr>
            <w:tcW w:w="273" w:type="pct"/>
            <w:tcBorders>
              <w:top w:val="nil"/>
              <w:left w:val="nil"/>
              <w:bottom w:val="nil"/>
              <w:right w:val="nil"/>
            </w:tcBorders>
            <w:shd w:val="clear" w:color="auto" w:fill="auto"/>
            <w:noWrap/>
            <w:vAlign w:val="bottom"/>
          </w:tcPr>
          <w:p w14:paraId="4DCB79F6">
            <w:pPr>
              <w:rPr>
                <w:rFonts w:hint="default" w:ascii="Calibri" w:hAnsi="Calibri" w:cs="Calibri"/>
                <w:i w:val="0"/>
                <w:iCs w:val="0"/>
                <w:color w:val="000000"/>
                <w:sz w:val="22"/>
                <w:szCs w:val="22"/>
                <w:u w:val="none"/>
              </w:rPr>
            </w:pPr>
          </w:p>
        </w:tc>
        <w:tc>
          <w:tcPr>
            <w:tcW w:w="200" w:type="pct"/>
            <w:tcBorders>
              <w:top w:val="nil"/>
              <w:left w:val="nil"/>
              <w:bottom w:val="nil"/>
              <w:right w:val="nil"/>
            </w:tcBorders>
            <w:shd w:val="clear" w:color="auto" w:fill="auto"/>
            <w:noWrap/>
            <w:vAlign w:val="bottom"/>
          </w:tcPr>
          <w:p w14:paraId="118A378D">
            <w:pPr>
              <w:rPr>
                <w:rFonts w:hint="default" w:ascii="Calibri" w:hAnsi="Calibri" w:cs="Calibri"/>
                <w:i w:val="0"/>
                <w:iCs w:val="0"/>
                <w:color w:val="000000"/>
                <w:sz w:val="22"/>
                <w:szCs w:val="22"/>
                <w:u w:val="none"/>
              </w:rPr>
            </w:pPr>
          </w:p>
        </w:tc>
        <w:tc>
          <w:tcPr>
            <w:tcW w:w="333" w:type="pct"/>
            <w:tcBorders>
              <w:top w:val="nil"/>
              <w:left w:val="nil"/>
              <w:bottom w:val="nil"/>
              <w:right w:val="nil"/>
            </w:tcBorders>
            <w:shd w:val="clear" w:color="auto" w:fill="auto"/>
            <w:noWrap/>
            <w:vAlign w:val="center"/>
          </w:tcPr>
          <w:p w14:paraId="57544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53DB5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79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1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F1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FB5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3ED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51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B87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事业单位经营支出</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AC2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E7D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4A2FC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00D7">
            <w:pPr>
              <w:rPr>
                <w:rFonts w:hint="eastAsia" w:ascii="宋体" w:hAnsi="宋体" w:eastAsia="宋体" w:cs="宋体"/>
                <w:b/>
                <w:bCs/>
                <w:i w:val="0"/>
                <w:iCs w:val="0"/>
                <w:color w:val="000000"/>
                <w:sz w:val="22"/>
                <w:szCs w:val="22"/>
                <w:u w:val="none"/>
              </w:rPr>
            </w:pPr>
          </w:p>
        </w:tc>
        <w:tc>
          <w:tcPr>
            <w:tcW w:w="1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425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B1D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41084.07</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EB8F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907.07</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9123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40177.00</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46CA1">
            <w:pPr>
              <w:jc w:val="center"/>
              <w:rPr>
                <w:rFonts w:hint="eastAsia" w:ascii="宋体" w:hAnsi="宋体" w:eastAsia="宋体" w:cs="宋体"/>
                <w:b/>
                <w:bCs/>
                <w:i w:val="0"/>
                <w:iCs w:val="0"/>
                <w:color w:val="000000"/>
                <w:sz w:val="22"/>
                <w:szCs w:val="22"/>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E36D">
            <w:pPr>
              <w:jc w:val="center"/>
              <w:rPr>
                <w:rFonts w:hint="eastAsia" w:ascii="宋体" w:hAnsi="宋体" w:eastAsia="宋体" w:cs="宋体"/>
                <w:b/>
                <w:bCs/>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7601">
            <w:pPr>
              <w:jc w:val="center"/>
              <w:rPr>
                <w:rFonts w:hint="eastAsia" w:ascii="宋体" w:hAnsi="宋体" w:eastAsia="宋体" w:cs="宋体"/>
                <w:b/>
                <w:bCs/>
                <w:i w:val="0"/>
                <w:iCs w:val="0"/>
                <w:color w:val="000000"/>
                <w:sz w:val="22"/>
                <w:szCs w:val="22"/>
                <w:u w:val="none"/>
              </w:rPr>
            </w:pPr>
          </w:p>
        </w:tc>
      </w:tr>
      <w:tr w14:paraId="77314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17E6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w:t>
            </w:r>
          </w:p>
        </w:tc>
        <w:tc>
          <w:tcPr>
            <w:tcW w:w="1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F845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一般公共服务支出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4B2C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17.83</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A3DF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17.83</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6B78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F5111">
            <w:pPr>
              <w:jc w:val="center"/>
              <w:rPr>
                <w:rFonts w:hint="eastAsia" w:ascii="宋体" w:hAnsi="宋体" w:eastAsia="宋体" w:cs="宋体"/>
                <w:b/>
                <w:bCs/>
                <w:i w:val="0"/>
                <w:iCs w:val="0"/>
                <w:color w:val="000000"/>
                <w:sz w:val="22"/>
                <w:szCs w:val="22"/>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A24A3">
            <w:pPr>
              <w:jc w:val="center"/>
              <w:rPr>
                <w:rFonts w:hint="eastAsia" w:ascii="宋体" w:hAnsi="宋体" w:eastAsia="宋体" w:cs="宋体"/>
                <w:b/>
                <w:bCs/>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4F077">
            <w:pPr>
              <w:jc w:val="center"/>
              <w:rPr>
                <w:rFonts w:hint="eastAsia" w:ascii="宋体" w:hAnsi="宋体" w:eastAsia="宋体" w:cs="宋体"/>
                <w:b/>
                <w:bCs/>
                <w:i w:val="0"/>
                <w:iCs w:val="0"/>
                <w:color w:val="000000"/>
                <w:sz w:val="22"/>
                <w:szCs w:val="22"/>
                <w:u w:val="none"/>
              </w:rPr>
            </w:pPr>
          </w:p>
        </w:tc>
      </w:tr>
      <w:tr w14:paraId="2E3B0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02A7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20101</w:t>
            </w:r>
          </w:p>
        </w:tc>
        <w:tc>
          <w:tcPr>
            <w:tcW w:w="1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8097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人大事务</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8911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17.83</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FBB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17.83</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3DFD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56DD">
            <w:pPr>
              <w:jc w:val="center"/>
              <w:rPr>
                <w:rFonts w:hint="eastAsia" w:ascii="宋体" w:hAnsi="宋体" w:eastAsia="宋体" w:cs="宋体"/>
                <w:b/>
                <w:bCs/>
                <w:i w:val="0"/>
                <w:iCs w:val="0"/>
                <w:color w:val="000000"/>
                <w:sz w:val="22"/>
                <w:szCs w:val="22"/>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96F09">
            <w:pPr>
              <w:jc w:val="center"/>
              <w:rPr>
                <w:rFonts w:hint="eastAsia" w:ascii="宋体" w:hAnsi="宋体" w:eastAsia="宋体" w:cs="宋体"/>
                <w:b/>
                <w:bCs/>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2BF23">
            <w:pPr>
              <w:jc w:val="center"/>
              <w:rPr>
                <w:rFonts w:hint="eastAsia" w:ascii="宋体" w:hAnsi="宋体" w:eastAsia="宋体" w:cs="宋体"/>
                <w:b/>
                <w:bCs/>
                <w:i w:val="0"/>
                <w:iCs w:val="0"/>
                <w:color w:val="000000"/>
                <w:sz w:val="22"/>
                <w:szCs w:val="22"/>
                <w:u w:val="none"/>
              </w:rPr>
            </w:pPr>
          </w:p>
        </w:tc>
      </w:tr>
      <w:tr w14:paraId="5B0CE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787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2010101</w:t>
            </w:r>
          </w:p>
        </w:tc>
        <w:tc>
          <w:tcPr>
            <w:tcW w:w="1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BD2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行政运行</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36F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17.83</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BA3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17.83</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D8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11422">
            <w:pPr>
              <w:jc w:val="center"/>
              <w:rPr>
                <w:rFonts w:hint="eastAsia" w:ascii="宋体" w:hAnsi="宋体" w:eastAsia="宋体" w:cs="宋体"/>
                <w:i w:val="0"/>
                <w:iCs w:val="0"/>
                <w:color w:val="000000"/>
                <w:sz w:val="22"/>
                <w:szCs w:val="22"/>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22D81">
            <w:pPr>
              <w:jc w:val="center"/>
              <w:rPr>
                <w:rFonts w:hint="eastAsia" w:ascii="宋体" w:hAnsi="宋体" w:eastAsia="宋体" w:cs="宋体"/>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0975A">
            <w:pPr>
              <w:jc w:val="center"/>
              <w:rPr>
                <w:rFonts w:hint="eastAsia" w:ascii="宋体" w:hAnsi="宋体" w:eastAsia="宋体" w:cs="宋体"/>
                <w:i w:val="0"/>
                <w:iCs w:val="0"/>
                <w:color w:val="000000"/>
                <w:sz w:val="22"/>
                <w:szCs w:val="22"/>
                <w:u w:val="none"/>
              </w:rPr>
            </w:pPr>
          </w:p>
        </w:tc>
      </w:tr>
      <w:tr w14:paraId="3FCA1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E3F5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w:t>
            </w:r>
          </w:p>
        </w:tc>
        <w:tc>
          <w:tcPr>
            <w:tcW w:w="1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AFB3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社会保障和就业支出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C6F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160.90</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6E6A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160.90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4B9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66B6">
            <w:pPr>
              <w:jc w:val="center"/>
              <w:rPr>
                <w:rFonts w:hint="eastAsia" w:ascii="宋体" w:hAnsi="宋体" w:eastAsia="宋体" w:cs="宋体"/>
                <w:b/>
                <w:bCs/>
                <w:i w:val="0"/>
                <w:iCs w:val="0"/>
                <w:color w:val="000000"/>
                <w:sz w:val="22"/>
                <w:szCs w:val="22"/>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9C1A5">
            <w:pPr>
              <w:jc w:val="center"/>
              <w:rPr>
                <w:rFonts w:hint="eastAsia" w:ascii="宋体" w:hAnsi="宋体" w:eastAsia="宋体" w:cs="宋体"/>
                <w:b/>
                <w:bCs/>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1FBF9">
            <w:pPr>
              <w:jc w:val="center"/>
              <w:rPr>
                <w:rFonts w:hint="eastAsia" w:ascii="宋体" w:hAnsi="宋体" w:eastAsia="宋体" w:cs="宋体"/>
                <w:b/>
                <w:bCs/>
                <w:i w:val="0"/>
                <w:iCs w:val="0"/>
                <w:color w:val="000000"/>
                <w:sz w:val="22"/>
                <w:szCs w:val="22"/>
                <w:u w:val="none"/>
              </w:rPr>
            </w:pPr>
          </w:p>
        </w:tc>
      </w:tr>
      <w:tr w14:paraId="65305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B55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20805</w:t>
            </w:r>
          </w:p>
        </w:tc>
        <w:tc>
          <w:tcPr>
            <w:tcW w:w="1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94C2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行政事业单位养老支出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2739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160.20</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D0A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160.20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55BF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7AEA">
            <w:pPr>
              <w:jc w:val="center"/>
              <w:rPr>
                <w:rFonts w:hint="eastAsia" w:ascii="宋体" w:hAnsi="宋体" w:eastAsia="宋体" w:cs="宋体"/>
                <w:b/>
                <w:bCs/>
                <w:i w:val="0"/>
                <w:iCs w:val="0"/>
                <w:color w:val="000000"/>
                <w:sz w:val="22"/>
                <w:szCs w:val="22"/>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2A0D7">
            <w:pPr>
              <w:jc w:val="center"/>
              <w:rPr>
                <w:rFonts w:hint="eastAsia" w:ascii="宋体" w:hAnsi="宋体" w:eastAsia="宋体" w:cs="宋体"/>
                <w:b/>
                <w:bCs/>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618EA">
            <w:pPr>
              <w:jc w:val="center"/>
              <w:rPr>
                <w:rFonts w:hint="eastAsia" w:ascii="宋体" w:hAnsi="宋体" w:eastAsia="宋体" w:cs="宋体"/>
                <w:b/>
                <w:bCs/>
                <w:i w:val="0"/>
                <w:iCs w:val="0"/>
                <w:color w:val="000000"/>
                <w:sz w:val="22"/>
                <w:szCs w:val="22"/>
                <w:u w:val="none"/>
              </w:rPr>
            </w:pPr>
          </w:p>
        </w:tc>
      </w:tr>
      <w:tr w14:paraId="21997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C21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2080501</w:t>
            </w:r>
          </w:p>
        </w:tc>
        <w:tc>
          <w:tcPr>
            <w:tcW w:w="1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60A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行政单位离退休</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40E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31.90</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BD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BA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95A87">
            <w:pPr>
              <w:jc w:val="center"/>
              <w:rPr>
                <w:rFonts w:hint="eastAsia" w:ascii="宋体" w:hAnsi="宋体" w:eastAsia="宋体" w:cs="宋体"/>
                <w:i w:val="0"/>
                <w:iCs w:val="0"/>
                <w:color w:val="000000"/>
                <w:sz w:val="22"/>
                <w:szCs w:val="22"/>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B7B0B">
            <w:pPr>
              <w:jc w:val="center"/>
              <w:rPr>
                <w:rFonts w:hint="eastAsia" w:ascii="宋体" w:hAnsi="宋体" w:eastAsia="宋体" w:cs="宋体"/>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C1D9F">
            <w:pPr>
              <w:jc w:val="center"/>
              <w:rPr>
                <w:rFonts w:hint="eastAsia" w:ascii="宋体" w:hAnsi="宋体" w:eastAsia="宋体" w:cs="宋体"/>
                <w:i w:val="0"/>
                <w:iCs w:val="0"/>
                <w:color w:val="000000"/>
                <w:sz w:val="22"/>
                <w:szCs w:val="22"/>
                <w:u w:val="none"/>
              </w:rPr>
            </w:pPr>
          </w:p>
        </w:tc>
      </w:tr>
      <w:tr w14:paraId="791A6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2BF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2080502</w:t>
            </w:r>
          </w:p>
        </w:tc>
        <w:tc>
          <w:tcPr>
            <w:tcW w:w="1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C2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事业单位离退休</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D34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26.37</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579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26.37</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4A3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B6593">
            <w:pPr>
              <w:jc w:val="center"/>
              <w:rPr>
                <w:rFonts w:hint="eastAsia" w:ascii="宋体" w:hAnsi="宋体" w:eastAsia="宋体" w:cs="宋体"/>
                <w:i w:val="0"/>
                <w:iCs w:val="0"/>
                <w:color w:val="000000"/>
                <w:sz w:val="22"/>
                <w:szCs w:val="22"/>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4CF2C">
            <w:pPr>
              <w:jc w:val="center"/>
              <w:rPr>
                <w:rFonts w:hint="eastAsia" w:ascii="宋体" w:hAnsi="宋体" w:eastAsia="宋体" w:cs="宋体"/>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4322">
            <w:pPr>
              <w:jc w:val="center"/>
              <w:rPr>
                <w:rFonts w:hint="eastAsia" w:ascii="宋体" w:hAnsi="宋体" w:eastAsia="宋体" w:cs="宋体"/>
                <w:i w:val="0"/>
                <w:iCs w:val="0"/>
                <w:color w:val="000000"/>
                <w:sz w:val="22"/>
                <w:szCs w:val="22"/>
                <w:u w:val="none"/>
              </w:rPr>
            </w:pPr>
          </w:p>
        </w:tc>
      </w:tr>
      <w:tr w14:paraId="2936B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FB1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2080505</w:t>
            </w:r>
          </w:p>
        </w:tc>
        <w:tc>
          <w:tcPr>
            <w:tcW w:w="1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B9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机关事业单位基本养老保险缴费支出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4C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67.95</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48C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67.95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573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2D09">
            <w:pPr>
              <w:jc w:val="center"/>
              <w:rPr>
                <w:rFonts w:hint="eastAsia" w:ascii="宋体" w:hAnsi="宋体" w:eastAsia="宋体" w:cs="宋体"/>
                <w:i w:val="0"/>
                <w:iCs w:val="0"/>
                <w:color w:val="000000"/>
                <w:sz w:val="22"/>
                <w:szCs w:val="22"/>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25100">
            <w:pPr>
              <w:jc w:val="center"/>
              <w:rPr>
                <w:rFonts w:hint="eastAsia" w:ascii="宋体" w:hAnsi="宋体" w:eastAsia="宋体" w:cs="宋体"/>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B4A6">
            <w:pPr>
              <w:jc w:val="center"/>
              <w:rPr>
                <w:rFonts w:hint="eastAsia" w:ascii="宋体" w:hAnsi="宋体" w:eastAsia="宋体" w:cs="宋体"/>
                <w:i w:val="0"/>
                <w:iCs w:val="0"/>
                <w:color w:val="000000"/>
                <w:sz w:val="22"/>
                <w:szCs w:val="22"/>
                <w:u w:val="none"/>
              </w:rPr>
            </w:pPr>
          </w:p>
        </w:tc>
      </w:tr>
      <w:tr w14:paraId="0D8B6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320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2080506</w:t>
            </w:r>
          </w:p>
        </w:tc>
        <w:tc>
          <w:tcPr>
            <w:tcW w:w="1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61D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机关事业单位职业年金缴费支出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348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33.97</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6D3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33.97</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29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31384">
            <w:pPr>
              <w:jc w:val="center"/>
              <w:rPr>
                <w:rFonts w:hint="eastAsia" w:ascii="宋体" w:hAnsi="宋体" w:eastAsia="宋体" w:cs="宋体"/>
                <w:i w:val="0"/>
                <w:iCs w:val="0"/>
                <w:color w:val="000000"/>
                <w:sz w:val="22"/>
                <w:szCs w:val="22"/>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4B69">
            <w:pPr>
              <w:jc w:val="center"/>
              <w:rPr>
                <w:rFonts w:hint="eastAsia" w:ascii="宋体" w:hAnsi="宋体" w:eastAsia="宋体" w:cs="宋体"/>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8E6E2">
            <w:pPr>
              <w:jc w:val="center"/>
              <w:rPr>
                <w:rFonts w:hint="eastAsia" w:ascii="宋体" w:hAnsi="宋体" w:eastAsia="宋体" w:cs="宋体"/>
                <w:i w:val="0"/>
                <w:iCs w:val="0"/>
                <w:color w:val="000000"/>
                <w:sz w:val="22"/>
                <w:szCs w:val="22"/>
                <w:u w:val="none"/>
              </w:rPr>
            </w:pPr>
          </w:p>
        </w:tc>
      </w:tr>
      <w:tr w14:paraId="78BA6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FEA5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20899</w:t>
            </w:r>
          </w:p>
        </w:tc>
        <w:tc>
          <w:tcPr>
            <w:tcW w:w="1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FD3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其他社会保障和就业支出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0D3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0.70</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BBEE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0.70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B2DD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AE24E">
            <w:pPr>
              <w:jc w:val="center"/>
              <w:rPr>
                <w:rFonts w:hint="eastAsia" w:ascii="宋体" w:hAnsi="宋体" w:eastAsia="宋体" w:cs="宋体"/>
                <w:b/>
                <w:bCs/>
                <w:i w:val="0"/>
                <w:iCs w:val="0"/>
                <w:color w:val="000000"/>
                <w:sz w:val="22"/>
                <w:szCs w:val="22"/>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0A8A8">
            <w:pPr>
              <w:jc w:val="center"/>
              <w:rPr>
                <w:rFonts w:hint="eastAsia" w:ascii="宋体" w:hAnsi="宋体" w:eastAsia="宋体" w:cs="宋体"/>
                <w:b/>
                <w:bCs/>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198F0">
            <w:pPr>
              <w:jc w:val="center"/>
              <w:rPr>
                <w:rFonts w:hint="eastAsia" w:ascii="宋体" w:hAnsi="宋体" w:eastAsia="宋体" w:cs="宋体"/>
                <w:b/>
                <w:bCs/>
                <w:i w:val="0"/>
                <w:iCs w:val="0"/>
                <w:color w:val="000000"/>
                <w:sz w:val="22"/>
                <w:szCs w:val="22"/>
                <w:u w:val="none"/>
              </w:rPr>
            </w:pPr>
          </w:p>
        </w:tc>
      </w:tr>
      <w:tr w14:paraId="17B6A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AF3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2089999</w:t>
            </w:r>
          </w:p>
        </w:tc>
        <w:tc>
          <w:tcPr>
            <w:tcW w:w="1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30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其他社会保障和就业支出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90F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0.70</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E6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BA5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5A047">
            <w:pPr>
              <w:jc w:val="center"/>
              <w:rPr>
                <w:rFonts w:hint="eastAsia" w:ascii="宋体" w:hAnsi="宋体" w:eastAsia="宋体" w:cs="宋体"/>
                <w:i w:val="0"/>
                <w:iCs w:val="0"/>
                <w:color w:val="000000"/>
                <w:sz w:val="22"/>
                <w:szCs w:val="22"/>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9CD3">
            <w:pPr>
              <w:jc w:val="center"/>
              <w:rPr>
                <w:rFonts w:hint="eastAsia" w:ascii="宋体" w:hAnsi="宋体" w:eastAsia="宋体" w:cs="宋体"/>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B8DFF">
            <w:pPr>
              <w:jc w:val="center"/>
              <w:rPr>
                <w:rFonts w:hint="eastAsia" w:ascii="宋体" w:hAnsi="宋体" w:eastAsia="宋体" w:cs="宋体"/>
                <w:i w:val="0"/>
                <w:iCs w:val="0"/>
                <w:color w:val="000000"/>
                <w:sz w:val="22"/>
                <w:szCs w:val="22"/>
                <w:u w:val="none"/>
              </w:rPr>
            </w:pPr>
          </w:p>
        </w:tc>
      </w:tr>
      <w:tr w14:paraId="679EE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0399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w:t>
            </w:r>
          </w:p>
        </w:tc>
        <w:tc>
          <w:tcPr>
            <w:tcW w:w="1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C402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卫生健康支出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B6F9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42.03</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D9B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42.03</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B01D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A7C67">
            <w:pPr>
              <w:jc w:val="center"/>
              <w:rPr>
                <w:rFonts w:hint="eastAsia" w:ascii="宋体" w:hAnsi="宋体" w:eastAsia="宋体" w:cs="宋体"/>
                <w:b/>
                <w:bCs/>
                <w:i w:val="0"/>
                <w:iCs w:val="0"/>
                <w:color w:val="000000"/>
                <w:sz w:val="22"/>
                <w:szCs w:val="22"/>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8BDB">
            <w:pPr>
              <w:jc w:val="center"/>
              <w:rPr>
                <w:rFonts w:hint="eastAsia" w:ascii="宋体" w:hAnsi="宋体" w:eastAsia="宋体" w:cs="宋体"/>
                <w:b/>
                <w:bCs/>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3952">
            <w:pPr>
              <w:jc w:val="center"/>
              <w:rPr>
                <w:rFonts w:hint="eastAsia" w:ascii="宋体" w:hAnsi="宋体" w:eastAsia="宋体" w:cs="宋体"/>
                <w:b/>
                <w:bCs/>
                <w:i w:val="0"/>
                <w:iCs w:val="0"/>
                <w:color w:val="000000"/>
                <w:sz w:val="22"/>
                <w:szCs w:val="22"/>
                <w:u w:val="none"/>
              </w:rPr>
            </w:pPr>
          </w:p>
        </w:tc>
      </w:tr>
      <w:tr w14:paraId="02A89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F48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21011</w:t>
            </w:r>
          </w:p>
        </w:tc>
        <w:tc>
          <w:tcPr>
            <w:tcW w:w="1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16B7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行政事业单位医疗</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EF5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42.03</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DB58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42.03</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A9EF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DE4C">
            <w:pPr>
              <w:jc w:val="center"/>
              <w:rPr>
                <w:rFonts w:hint="eastAsia" w:ascii="宋体" w:hAnsi="宋体" w:eastAsia="宋体" w:cs="宋体"/>
                <w:b/>
                <w:bCs/>
                <w:i w:val="0"/>
                <w:iCs w:val="0"/>
                <w:color w:val="000000"/>
                <w:sz w:val="22"/>
                <w:szCs w:val="22"/>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E469F">
            <w:pPr>
              <w:jc w:val="center"/>
              <w:rPr>
                <w:rFonts w:hint="eastAsia" w:ascii="宋体" w:hAnsi="宋体" w:eastAsia="宋体" w:cs="宋体"/>
                <w:b/>
                <w:bCs/>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648BF">
            <w:pPr>
              <w:jc w:val="center"/>
              <w:rPr>
                <w:rFonts w:hint="eastAsia" w:ascii="宋体" w:hAnsi="宋体" w:eastAsia="宋体" w:cs="宋体"/>
                <w:b/>
                <w:bCs/>
                <w:i w:val="0"/>
                <w:iCs w:val="0"/>
                <w:color w:val="000000"/>
                <w:sz w:val="22"/>
                <w:szCs w:val="22"/>
                <w:u w:val="none"/>
              </w:rPr>
            </w:pPr>
          </w:p>
        </w:tc>
      </w:tr>
      <w:tr w14:paraId="3CF00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F7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2101101</w:t>
            </w:r>
          </w:p>
        </w:tc>
        <w:tc>
          <w:tcPr>
            <w:tcW w:w="1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6F0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行政单位医疗</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88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76A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EAA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EAF22">
            <w:pPr>
              <w:jc w:val="center"/>
              <w:rPr>
                <w:rFonts w:hint="eastAsia" w:ascii="宋体" w:hAnsi="宋体" w:eastAsia="宋体" w:cs="宋体"/>
                <w:i w:val="0"/>
                <w:iCs w:val="0"/>
                <w:color w:val="000000"/>
                <w:sz w:val="22"/>
                <w:szCs w:val="22"/>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C6B8">
            <w:pPr>
              <w:jc w:val="center"/>
              <w:rPr>
                <w:rFonts w:hint="eastAsia" w:ascii="宋体" w:hAnsi="宋体" w:eastAsia="宋体" w:cs="宋体"/>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8857B">
            <w:pPr>
              <w:jc w:val="center"/>
              <w:rPr>
                <w:rFonts w:hint="eastAsia" w:ascii="宋体" w:hAnsi="宋体" w:eastAsia="宋体" w:cs="宋体"/>
                <w:i w:val="0"/>
                <w:iCs w:val="0"/>
                <w:color w:val="000000"/>
                <w:sz w:val="22"/>
                <w:szCs w:val="22"/>
                <w:u w:val="none"/>
              </w:rPr>
            </w:pPr>
          </w:p>
        </w:tc>
      </w:tr>
      <w:tr w14:paraId="6C821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E3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2101102</w:t>
            </w:r>
          </w:p>
        </w:tc>
        <w:tc>
          <w:tcPr>
            <w:tcW w:w="1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7FA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事业单位医疗</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7AB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27.44</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58A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27.44</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416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F7F4D">
            <w:pPr>
              <w:jc w:val="center"/>
              <w:rPr>
                <w:rFonts w:hint="eastAsia" w:ascii="宋体" w:hAnsi="宋体" w:eastAsia="宋体" w:cs="宋体"/>
                <w:i w:val="0"/>
                <w:iCs w:val="0"/>
                <w:color w:val="000000"/>
                <w:sz w:val="22"/>
                <w:szCs w:val="22"/>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4E081">
            <w:pPr>
              <w:jc w:val="center"/>
              <w:rPr>
                <w:rFonts w:hint="eastAsia" w:ascii="宋体" w:hAnsi="宋体" w:eastAsia="宋体" w:cs="宋体"/>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68F6F">
            <w:pPr>
              <w:jc w:val="center"/>
              <w:rPr>
                <w:rFonts w:hint="eastAsia" w:ascii="宋体" w:hAnsi="宋体" w:eastAsia="宋体" w:cs="宋体"/>
                <w:i w:val="0"/>
                <w:iCs w:val="0"/>
                <w:color w:val="000000"/>
                <w:sz w:val="22"/>
                <w:szCs w:val="22"/>
                <w:u w:val="none"/>
              </w:rPr>
            </w:pPr>
          </w:p>
        </w:tc>
      </w:tr>
      <w:tr w14:paraId="31A51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8F9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2101103</w:t>
            </w:r>
          </w:p>
        </w:tc>
        <w:tc>
          <w:tcPr>
            <w:tcW w:w="1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FB5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公务员医疗补助</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0F0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575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7F7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8317A">
            <w:pPr>
              <w:jc w:val="center"/>
              <w:rPr>
                <w:rFonts w:hint="eastAsia" w:ascii="宋体" w:hAnsi="宋体" w:eastAsia="宋体" w:cs="宋体"/>
                <w:i w:val="0"/>
                <w:iCs w:val="0"/>
                <w:color w:val="000000"/>
                <w:sz w:val="22"/>
                <w:szCs w:val="22"/>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4628F">
            <w:pPr>
              <w:jc w:val="center"/>
              <w:rPr>
                <w:rFonts w:hint="eastAsia" w:ascii="宋体" w:hAnsi="宋体" w:eastAsia="宋体" w:cs="宋体"/>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0E476">
            <w:pPr>
              <w:jc w:val="center"/>
              <w:rPr>
                <w:rFonts w:hint="eastAsia" w:ascii="宋体" w:hAnsi="宋体" w:eastAsia="宋体" w:cs="宋体"/>
                <w:i w:val="0"/>
                <w:iCs w:val="0"/>
                <w:color w:val="000000"/>
                <w:sz w:val="22"/>
                <w:szCs w:val="22"/>
                <w:u w:val="none"/>
              </w:rPr>
            </w:pPr>
          </w:p>
        </w:tc>
      </w:tr>
      <w:tr w14:paraId="46D6B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58FF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212</w:t>
            </w:r>
          </w:p>
        </w:tc>
        <w:tc>
          <w:tcPr>
            <w:tcW w:w="1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B5F4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城乡社区支出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755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40801.35</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9D1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624.35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82E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40177.00</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718F3">
            <w:pPr>
              <w:jc w:val="center"/>
              <w:rPr>
                <w:rFonts w:hint="eastAsia" w:ascii="宋体" w:hAnsi="宋体" w:eastAsia="宋体" w:cs="宋体"/>
                <w:b/>
                <w:bCs/>
                <w:i w:val="0"/>
                <w:iCs w:val="0"/>
                <w:color w:val="000000"/>
                <w:sz w:val="22"/>
                <w:szCs w:val="22"/>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BE5B2">
            <w:pPr>
              <w:jc w:val="center"/>
              <w:rPr>
                <w:rFonts w:hint="eastAsia" w:ascii="宋体" w:hAnsi="宋体" w:eastAsia="宋体" w:cs="宋体"/>
                <w:b/>
                <w:bCs/>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C1B5F">
            <w:pPr>
              <w:jc w:val="center"/>
              <w:rPr>
                <w:rFonts w:hint="eastAsia" w:ascii="宋体" w:hAnsi="宋体" w:eastAsia="宋体" w:cs="宋体"/>
                <w:b/>
                <w:bCs/>
                <w:i w:val="0"/>
                <w:iCs w:val="0"/>
                <w:color w:val="000000"/>
                <w:sz w:val="22"/>
                <w:szCs w:val="22"/>
                <w:u w:val="none"/>
              </w:rPr>
            </w:pPr>
          </w:p>
        </w:tc>
      </w:tr>
      <w:tr w14:paraId="09DE2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90D8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21201</w:t>
            </w:r>
          </w:p>
        </w:tc>
        <w:tc>
          <w:tcPr>
            <w:tcW w:w="1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0531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城乡社区管理事务</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6D56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35164.28</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D68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624.28</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02F1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34540.00</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C93A2">
            <w:pPr>
              <w:jc w:val="center"/>
              <w:rPr>
                <w:rFonts w:hint="eastAsia" w:ascii="宋体" w:hAnsi="宋体" w:eastAsia="宋体" w:cs="宋体"/>
                <w:b/>
                <w:bCs/>
                <w:i w:val="0"/>
                <w:iCs w:val="0"/>
                <w:color w:val="000000"/>
                <w:sz w:val="22"/>
                <w:szCs w:val="22"/>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BEF3D">
            <w:pPr>
              <w:jc w:val="center"/>
              <w:rPr>
                <w:rFonts w:hint="eastAsia" w:ascii="宋体" w:hAnsi="宋体" w:eastAsia="宋体" w:cs="宋体"/>
                <w:b/>
                <w:bCs/>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EDFCD">
            <w:pPr>
              <w:jc w:val="center"/>
              <w:rPr>
                <w:rFonts w:hint="eastAsia" w:ascii="宋体" w:hAnsi="宋体" w:eastAsia="宋体" w:cs="宋体"/>
                <w:b/>
                <w:bCs/>
                <w:i w:val="0"/>
                <w:iCs w:val="0"/>
                <w:color w:val="000000"/>
                <w:sz w:val="22"/>
                <w:szCs w:val="22"/>
                <w:u w:val="none"/>
              </w:rPr>
            </w:pPr>
          </w:p>
        </w:tc>
      </w:tr>
      <w:tr w14:paraId="27FBC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0B0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2120101</w:t>
            </w:r>
          </w:p>
        </w:tc>
        <w:tc>
          <w:tcPr>
            <w:tcW w:w="1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9DC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行政运行</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948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72.73</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0AD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72.73</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790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CE18E">
            <w:pPr>
              <w:jc w:val="center"/>
              <w:rPr>
                <w:rFonts w:hint="eastAsia" w:ascii="宋体" w:hAnsi="宋体" w:eastAsia="宋体" w:cs="宋体"/>
                <w:i w:val="0"/>
                <w:iCs w:val="0"/>
                <w:color w:val="000000"/>
                <w:sz w:val="22"/>
                <w:szCs w:val="22"/>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C0382">
            <w:pPr>
              <w:jc w:val="center"/>
              <w:rPr>
                <w:rFonts w:hint="eastAsia" w:ascii="宋体" w:hAnsi="宋体" w:eastAsia="宋体" w:cs="宋体"/>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54589">
            <w:pPr>
              <w:jc w:val="center"/>
              <w:rPr>
                <w:rFonts w:hint="eastAsia" w:ascii="宋体" w:hAnsi="宋体" w:eastAsia="宋体" w:cs="宋体"/>
                <w:i w:val="0"/>
                <w:iCs w:val="0"/>
                <w:color w:val="000000"/>
                <w:sz w:val="22"/>
                <w:szCs w:val="22"/>
                <w:u w:val="none"/>
              </w:rPr>
            </w:pPr>
          </w:p>
        </w:tc>
      </w:tr>
      <w:tr w14:paraId="1AA20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6D6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2120102</w:t>
            </w:r>
          </w:p>
        </w:tc>
        <w:tc>
          <w:tcPr>
            <w:tcW w:w="1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350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一般行政管理事务</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45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96F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61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44244">
            <w:pPr>
              <w:jc w:val="center"/>
              <w:rPr>
                <w:rFonts w:hint="eastAsia" w:ascii="宋体" w:hAnsi="宋体" w:eastAsia="宋体" w:cs="宋体"/>
                <w:i w:val="0"/>
                <w:iCs w:val="0"/>
                <w:color w:val="000000"/>
                <w:sz w:val="22"/>
                <w:szCs w:val="22"/>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2A01">
            <w:pPr>
              <w:jc w:val="center"/>
              <w:rPr>
                <w:rFonts w:hint="eastAsia" w:ascii="宋体" w:hAnsi="宋体" w:eastAsia="宋体" w:cs="宋体"/>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38ADD">
            <w:pPr>
              <w:jc w:val="center"/>
              <w:rPr>
                <w:rFonts w:hint="eastAsia" w:ascii="宋体" w:hAnsi="宋体" w:eastAsia="宋体" w:cs="宋体"/>
                <w:i w:val="0"/>
                <w:iCs w:val="0"/>
                <w:color w:val="000000"/>
                <w:sz w:val="22"/>
                <w:szCs w:val="22"/>
                <w:u w:val="none"/>
              </w:rPr>
            </w:pPr>
          </w:p>
        </w:tc>
      </w:tr>
      <w:tr w14:paraId="1DA89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DFE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2120106</w:t>
            </w:r>
          </w:p>
        </w:tc>
        <w:tc>
          <w:tcPr>
            <w:tcW w:w="1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10D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工程建设管理</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EC8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76.91</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11B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76.91</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D11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DF32D">
            <w:pPr>
              <w:jc w:val="center"/>
              <w:rPr>
                <w:rFonts w:hint="eastAsia" w:ascii="宋体" w:hAnsi="宋体" w:eastAsia="宋体" w:cs="宋体"/>
                <w:i w:val="0"/>
                <w:iCs w:val="0"/>
                <w:color w:val="000000"/>
                <w:sz w:val="22"/>
                <w:szCs w:val="22"/>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CEFB5">
            <w:pPr>
              <w:jc w:val="center"/>
              <w:rPr>
                <w:rFonts w:hint="eastAsia" w:ascii="宋体" w:hAnsi="宋体" w:eastAsia="宋体" w:cs="宋体"/>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34ED3">
            <w:pPr>
              <w:jc w:val="center"/>
              <w:rPr>
                <w:rFonts w:hint="eastAsia" w:ascii="宋体" w:hAnsi="宋体" w:eastAsia="宋体" w:cs="宋体"/>
                <w:i w:val="0"/>
                <w:iCs w:val="0"/>
                <w:color w:val="000000"/>
                <w:sz w:val="22"/>
                <w:szCs w:val="22"/>
                <w:u w:val="none"/>
              </w:rPr>
            </w:pPr>
          </w:p>
        </w:tc>
      </w:tr>
      <w:tr w14:paraId="7572F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D9D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2120199</w:t>
            </w:r>
          </w:p>
        </w:tc>
        <w:tc>
          <w:tcPr>
            <w:tcW w:w="1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8A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其他城乡社区管理事务支出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9A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34714.63</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E67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474.63</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70B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34240.00</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B5034">
            <w:pPr>
              <w:jc w:val="center"/>
              <w:rPr>
                <w:rFonts w:hint="eastAsia" w:ascii="宋体" w:hAnsi="宋体" w:eastAsia="宋体" w:cs="宋体"/>
                <w:i w:val="0"/>
                <w:iCs w:val="0"/>
                <w:color w:val="000000"/>
                <w:sz w:val="22"/>
                <w:szCs w:val="22"/>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7D29">
            <w:pPr>
              <w:jc w:val="center"/>
              <w:rPr>
                <w:rFonts w:hint="eastAsia" w:ascii="宋体" w:hAnsi="宋体" w:eastAsia="宋体" w:cs="宋体"/>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A3065">
            <w:pPr>
              <w:jc w:val="center"/>
              <w:rPr>
                <w:rFonts w:hint="eastAsia" w:ascii="宋体" w:hAnsi="宋体" w:eastAsia="宋体" w:cs="宋体"/>
                <w:i w:val="0"/>
                <w:iCs w:val="0"/>
                <w:color w:val="000000"/>
                <w:sz w:val="22"/>
                <w:szCs w:val="22"/>
                <w:u w:val="none"/>
              </w:rPr>
            </w:pPr>
          </w:p>
        </w:tc>
      </w:tr>
      <w:tr w14:paraId="7C9B0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CD56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21206</w:t>
            </w:r>
          </w:p>
        </w:tc>
        <w:tc>
          <w:tcPr>
            <w:tcW w:w="1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2442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建设市场管理与监督</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E495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0.07</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B5F7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0.07</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65C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0CEAC">
            <w:pPr>
              <w:jc w:val="center"/>
              <w:rPr>
                <w:rFonts w:hint="eastAsia" w:ascii="宋体" w:hAnsi="宋体" w:eastAsia="宋体" w:cs="宋体"/>
                <w:b/>
                <w:bCs/>
                <w:i w:val="0"/>
                <w:iCs w:val="0"/>
                <w:color w:val="000000"/>
                <w:sz w:val="22"/>
                <w:szCs w:val="22"/>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20FF3">
            <w:pPr>
              <w:jc w:val="center"/>
              <w:rPr>
                <w:rFonts w:hint="eastAsia" w:ascii="宋体" w:hAnsi="宋体" w:eastAsia="宋体" w:cs="宋体"/>
                <w:b/>
                <w:bCs/>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21754">
            <w:pPr>
              <w:jc w:val="center"/>
              <w:rPr>
                <w:rFonts w:hint="eastAsia" w:ascii="宋体" w:hAnsi="宋体" w:eastAsia="宋体" w:cs="宋体"/>
                <w:b/>
                <w:bCs/>
                <w:i w:val="0"/>
                <w:iCs w:val="0"/>
                <w:color w:val="000000"/>
                <w:sz w:val="22"/>
                <w:szCs w:val="22"/>
                <w:u w:val="none"/>
              </w:rPr>
            </w:pPr>
          </w:p>
        </w:tc>
      </w:tr>
      <w:tr w14:paraId="455DB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E1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2120601</w:t>
            </w:r>
          </w:p>
        </w:tc>
        <w:tc>
          <w:tcPr>
            <w:tcW w:w="1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646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建设市场管理与监督</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C1B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44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24C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3943">
            <w:pPr>
              <w:jc w:val="center"/>
              <w:rPr>
                <w:rFonts w:hint="eastAsia" w:ascii="宋体" w:hAnsi="宋体" w:eastAsia="宋体" w:cs="宋体"/>
                <w:i w:val="0"/>
                <w:iCs w:val="0"/>
                <w:color w:val="000000"/>
                <w:sz w:val="22"/>
                <w:szCs w:val="22"/>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9686">
            <w:pPr>
              <w:jc w:val="center"/>
              <w:rPr>
                <w:rFonts w:hint="eastAsia" w:ascii="宋体" w:hAnsi="宋体" w:eastAsia="宋体" w:cs="宋体"/>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3072F">
            <w:pPr>
              <w:jc w:val="center"/>
              <w:rPr>
                <w:rFonts w:hint="eastAsia" w:ascii="宋体" w:hAnsi="宋体" w:eastAsia="宋体" w:cs="宋体"/>
                <w:i w:val="0"/>
                <w:iCs w:val="0"/>
                <w:color w:val="000000"/>
                <w:sz w:val="22"/>
                <w:szCs w:val="22"/>
                <w:u w:val="none"/>
              </w:rPr>
            </w:pPr>
          </w:p>
        </w:tc>
      </w:tr>
      <w:tr w14:paraId="4F8AE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87D9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21213</w:t>
            </w:r>
          </w:p>
        </w:tc>
        <w:tc>
          <w:tcPr>
            <w:tcW w:w="1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6B35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城市基础设施配套费安排的支出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A2FC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5637.00</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F82E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DCE3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5637.00</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41E32">
            <w:pPr>
              <w:jc w:val="center"/>
              <w:rPr>
                <w:rFonts w:hint="eastAsia" w:ascii="宋体" w:hAnsi="宋体" w:eastAsia="宋体" w:cs="宋体"/>
                <w:b/>
                <w:bCs/>
                <w:i w:val="0"/>
                <w:iCs w:val="0"/>
                <w:color w:val="000000"/>
                <w:sz w:val="22"/>
                <w:szCs w:val="22"/>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EC00B">
            <w:pPr>
              <w:jc w:val="center"/>
              <w:rPr>
                <w:rFonts w:hint="eastAsia" w:ascii="宋体" w:hAnsi="宋体" w:eastAsia="宋体" w:cs="宋体"/>
                <w:b/>
                <w:bCs/>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4D21">
            <w:pPr>
              <w:jc w:val="center"/>
              <w:rPr>
                <w:rFonts w:hint="eastAsia" w:ascii="宋体" w:hAnsi="宋体" w:eastAsia="宋体" w:cs="宋体"/>
                <w:b/>
                <w:bCs/>
                <w:i w:val="0"/>
                <w:iCs w:val="0"/>
                <w:color w:val="000000"/>
                <w:sz w:val="22"/>
                <w:szCs w:val="22"/>
                <w:u w:val="none"/>
              </w:rPr>
            </w:pPr>
          </w:p>
        </w:tc>
      </w:tr>
      <w:tr w14:paraId="5FE45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26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2121399</w:t>
            </w:r>
          </w:p>
        </w:tc>
        <w:tc>
          <w:tcPr>
            <w:tcW w:w="1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768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其他城市基础设施配套费安排的支出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718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5637.00</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AC0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6CE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5637.00</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3A78B">
            <w:pPr>
              <w:jc w:val="center"/>
              <w:rPr>
                <w:rFonts w:hint="eastAsia" w:ascii="宋体" w:hAnsi="宋体" w:eastAsia="宋体" w:cs="宋体"/>
                <w:i w:val="0"/>
                <w:iCs w:val="0"/>
                <w:color w:val="000000"/>
                <w:sz w:val="22"/>
                <w:szCs w:val="22"/>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B568">
            <w:pPr>
              <w:jc w:val="center"/>
              <w:rPr>
                <w:rFonts w:hint="eastAsia" w:ascii="宋体" w:hAnsi="宋体" w:eastAsia="宋体" w:cs="宋体"/>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B1E41">
            <w:pPr>
              <w:jc w:val="center"/>
              <w:rPr>
                <w:rFonts w:hint="eastAsia" w:ascii="宋体" w:hAnsi="宋体" w:eastAsia="宋体" w:cs="宋体"/>
                <w:i w:val="0"/>
                <w:iCs w:val="0"/>
                <w:color w:val="000000"/>
                <w:sz w:val="22"/>
                <w:szCs w:val="22"/>
                <w:u w:val="none"/>
              </w:rPr>
            </w:pPr>
          </w:p>
        </w:tc>
      </w:tr>
      <w:tr w14:paraId="34281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99C4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w:t>
            </w:r>
          </w:p>
        </w:tc>
        <w:tc>
          <w:tcPr>
            <w:tcW w:w="1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3444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住房保障支出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8875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61.96</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7476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61.96</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D8B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4AF9">
            <w:pPr>
              <w:jc w:val="center"/>
              <w:rPr>
                <w:rFonts w:hint="eastAsia" w:ascii="宋体" w:hAnsi="宋体" w:eastAsia="宋体" w:cs="宋体"/>
                <w:b/>
                <w:bCs/>
                <w:i w:val="0"/>
                <w:iCs w:val="0"/>
                <w:color w:val="000000"/>
                <w:sz w:val="22"/>
                <w:szCs w:val="22"/>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4F8FE">
            <w:pPr>
              <w:jc w:val="center"/>
              <w:rPr>
                <w:rFonts w:hint="eastAsia" w:ascii="宋体" w:hAnsi="宋体" w:eastAsia="宋体" w:cs="宋体"/>
                <w:b/>
                <w:bCs/>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3D3E9">
            <w:pPr>
              <w:jc w:val="center"/>
              <w:rPr>
                <w:rFonts w:hint="eastAsia" w:ascii="宋体" w:hAnsi="宋体" w:eastAsia="宋体" w:cs="宋体"/>
                <w:b/>
                <w:bCs/>
                <w:i w:val="0"/>
                <w:iCs w:val="0"/>
                <w:color w:val="000000"/>
                <w:sz w:val="22"/>
                <w:szCs w:val="22"/>
                <w:u w:val="none"/>
              </w:rPr>
            </w:pPr>
          </w:p>
        </w:tc>
      </w:tr>
      <w:tr w14:paraId="6415E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12A1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22102</w:t>
            </w:r>
          </w:p>
        </w:tc>
        <w:tc>
          <w:tcPr>
            <w:tcW w:w="1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9016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住房改革支出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079D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61.96</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FAD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61.96</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8B37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DEC20">
            <w:pPr>
              <w:jc w:val="center"/>
              <w:rPr>
                <w:rFonts w:hint="eastAsia" w:ascii="宋体" w:hAnsi="宋体" w:eastAsia="宋体" w:cs="宋体"/>
                <w:b/>
                <w:bCs/>
                <w:i w:val="0"/>
                <w:iCs w:val="0"/>
                <w:color w:val="000000"/>
                <w:sz w:val="22"/>
                <w:szCs w:val="22"/>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DB1E9">
            <w:pPr>
              <w:jc w:val="center"/>
              <w:rPr>
                <w:rFonts w:hint="eastAsia" w:ascii="宋体" w:hAnsi="宋体" w:eastAsia="宋体" w:cs="宋体"/>
                <w:b/>
                <w:bCs/>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898F2">
            <w:pPr>
              <w:jc w:val="center"/>
              <w:rPr>
                <w:rFonts w:hint="eastAsia" w:ascii="宋体" w:hAnsi="宋体" w:eastAsia="宋体" w:cs="宋体"/>
                <w:b/>
                <w:bCs/>
                <w:i w:val="0"/>
                <w:iCs w:val="0"/>
                <w:color w:val="000000"/>
                <w:sz w:val="22"/>
                <w:szCs w:val="22"/>
                <w:u w:val="none"/>
              </w:rPr>
            </w:pPr>
          </w:p>
        </w:tc>
      </w:tr>
      <w:tr w14:paraId="6F28C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B54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2210201</w:t>
            </w:r>
          </w:p>
        </w:tc>
        <w:tc>
          <w:tcPr>
            <w:tcW w:w="1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2C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住房公积金</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336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61.96</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A7A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61.96</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54E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07435">
            <w:pPr>
              <w:jc w:val="center"/>
              <w:rPr>
                <w:rFonts w:hint="eastAsia" w:ascii="宋体" w:hAnsi="宋体" w:eastAsia="宋体" w:cs="宋体"/>
                <w:i w:val="0"/>
                <w:iCs w:val="0"/>
                <w:color w:val="000000"/>
                <w:sz w:val="22"/>
                <w:szCs w:val="22"/>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DE71">
            <w:pPr>
              <w:jc w:val="center"/>
              <w:rPr>
                <w:rFonts w:hint="eastAsia" w:ascii="宋体" w:hAnsi="宋体" w:eastAsia="宋体" w:cs="宋体"/>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4FBEF">
            <w:pPr>
              <w:jc w:val="center"/>
              <w:rPr>
                <w:rFonts w:hint="eastAsia" w:ascii="宋体" w:hAnsi="宋体" w:eastAsia="宋体" w:cs="宋体"/>
                <w:i w:val="0"/>
                <w:iCs w:val="0"/>
                <w:color w:val="000000"/>
                <w:sz w:val="22"/>
                <w:szCs w:val="22"/>
                <w:u w:val="none"/>
              </w:rPr>
            </w:pPr>
          </w:p>
        </w:tc>
      </w:tr>
    </w:tbl>
    <w:p w14:paraId="3D2F5F58">
      <w:pPr>
        <w:numPr>
          <w:ilvl w:val="0"/>
          <w:numId w:val="0"/>
        </w:numPr>
        <w:rPr>
          <w:rFonts w:hint="eastAsia" w:ascii="Times New Roman" w:hAnsi="Times New Roman" w:cs="Times New Roman"/>
          <w:highlight w:val="yellow"/>
          <w:lang w:val="en-US" w:eastAsia="zh-CN"/>
        </w:r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03"/>
        <w:gridCol w:w="1225"/>
        <w:gridCol w:w="3143"/>
        <w:gridCol w:w="1251"/>
      </w:tblGrid>
      <w:tr w14:paraId="061AD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gridSpan w:val="4"/>
            <w:tcBorders>
              <w:top w:val="nil"/>
              <w:left w:val="nil"/>
              <w:bottom w:val="nil"/>
              <w:right w:val="nil"/>
            </w:tcBorders>
            <w:shd w:val="clear" w:color="auto" w:fill="auto"/>
            <w:noWrap/>
            <w:vAlign w:val="center"/>
          </w:tcPr>
          <w:p w14:paraId="7916CE5F">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财政拨款收支总表</w:t>
            </w:r>
          </w:p>
        </w:tc>
      </w:tr>
      <w:tr w14:paraId="299B0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03" w:type="pct"/>
            <w:tcBorders>
              <w:top w:val="nil"/>
              <w:left w:val="nil"/>
              <w:bottom w:val="nil"/>
              <w:right w:val="nil"/>
            </w:tcBorders>
            <w:shd w:val="clear" w:color="auto" w:fill="auto"/>
            <w:noWrap/>
            <w:vAlign w:val="center"/>
          </w:tcPr>
          <w:p w14:paraId="56995C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部门/单位：</w:t>
            </w:r>
          </w:p>
        </w:tc>
        <w:tc>
          <w:tcPr>
            <w:tcW w:w="718" w:type="pct"/>
            <w:tcBorders>
              <w:top w:val="nil"/>
              <w:left w:val="nil"/>
              <w:bottom w:val="nil"/>
              <w:right w:val="nil"/>
            </w:tcBorders>
            <w:shd w:val="clear" w:color="auto" w:fill="auto"/>
            <w:noWrap/>
            <w:vAlign w:val="center"/>
          </w:tcPr>
          <w:p w14:paraId="655AB433">
            <w:pPr>
              <w:rPr>
                <w:rFonts w:hint="eastAsia" w:ascii="宋体" w:hAnsi="宋体" w:eastAsia="宋体" w:cs="宋体"/>
                <w:i w:val="0"/>
                <w:iCs w:val="0"/>
                <w:color w:val="000000"/>
                <w:sz w:val="22"/>
                <w:szCs w:val="22"/>
                <w:u w:val="none"/>
              </w:rPr>
            </w:pPr>
          </w:p>
        </w:tc>
        <w:tc>
          <w:tcPr>
            <w:tcW w:w="1844" w:type="pct"/>
            <w:tcBorders>
              <w:top w:val="nil"/>
              <w:left w:val="nil"/>
              <w:bottom w:val="nil"/>
              <w:right w:val="nil"/>
            </w:tcBorders>
            <w:shd w:val="clear" w:color="auto" w:fill="auto"/>
            <w:noWrap/>
            <w:vAlign w:val="center"/>
          </w:tcPr>
          <w:p w14:paraId="738FE785">
            <w:pPr>
              <w:rPr>
                <w:rFonts w:hint="eastAsia" w:ascii="宋体" w:hAnsi="宋体" w:eastAsia="宋体" w:cs="宋体"/>
                <w:i w:val="0"/>
                <w:iCs w:val="0"/>
                <w:color w:val="000000"/>
                <w:sz w:val="22"/>
                <w:szCs w:val="22"/>
                <w:u w:val="none"/>
              </w:rPr>
            </w:pPr>
          </w:p>
        </w:tc>
        <w:tc>
          <w:tcPr>
            <w:tcW w:w="733" w:type="pct"/>
            <w:tcBorders>
              <w:top w:val="nil"/>
              <w:left w:val="nil"/>
              <w:bottom w:val="nil"/>
              <w:right w:val="nil"/>
            </w:tcBorders>
            <w:shd w:val="clear" w:color="auto" w:fill="auto"/>
            <w:noWrap/>
            <w:vAlign w:val="center"/>
          </w:tcPr>
          <w:p w14:paraId="5BFDFE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7060B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CE9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25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560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0A1AE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C3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61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E0B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5E5D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r>
      <w:tr w14:paraId="2C9CF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38B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一、本年收入</w:t>
            </w:r>
          </w:p>
        </w:tc>
        <w:tc>
          <w:tcPr>
            <w:tcW w:w="718" w:type="pct"/>
            <w:tcBorders>
              <w:top w:val="nil"/>
              <w:left w:val="nil"/>
              <w:bottom w:val="nil"/>
              <w:right w:val="nil"/>
            </w:tcBorders>
            <w:shd w:val="clear" w:color="auto" w:fill="auto"/>
            <w:noWrap/>
            <w:vAlign w:val="center"/>
          </w:tcPr>
          <w:p w14:paraId="5C2177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34082.07</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9A6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FB3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41066.07</w:t>
            </w:r>
          </w:p>
        </w:tc>
      </w:tr>
      <w:tr w14:paraId="5A8F3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DAB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（一）一般公共预算拨款</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EB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28445.07</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5CE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71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17.83</w:t>
            </w:r>
          </w:p>
        </w:tc>
      </w:tr>
      <w:tr w14:paraId="258E3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044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（二）政府性基金预算拨款</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495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5637.00</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43F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（二）国防支出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AEE1F">
            <w:pPr>
              <w:jc w:val="right"/>
              <w:rPr>
                <w:rFonts w:hint="eastAsia" w:ascii="宋体" w:hAnsi="宋体" w:eastAsia="宋体" w:cs="宋体"/>
                <w:i w:val="0"/>
                <w:iCs w:val="0"/>
                <w:color w:val="000000"/>
                <w:sz w:val="22"/>
                <w:szCs w:val="22"/>
                <w:u w:val="none"/>
              </w:rPr>
            </w:pPr>
          </w:p>
        </w:tc>
      </w:tr>
      <w:tr w14:paraId="022C5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8E8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（三）国有资本经营预算拨款</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FF03B">
            <w:pPr>
              <w:jc w:val="right"/>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888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（三）公共安全支出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9F10B">
            <w:pPr>
              <w:jc w:val="right"/>
              <w:rPr>
                <w:rFonts w:hint="eastAsia" w:ascii="宋体" w:hAnsi="宋体" w:eastAsia="宋体" w:cs="宋体"/>
                <w:i w:val="0"/>
                <w:iCs w:val="0"/>
                <w:color w:val="000000"/>
                <w:sz w:val="22"/>
                <w:szCs w:val="22"/>
                <w:u w:val="none"/>
              </w:rPr>
            </w:pPr>
          </w:p>
        </w:tc>
      </w:tr>
      <w:tr w14:paraId="1F212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E09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二、上年结转</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CA7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6984.00</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749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（四）教育支出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14B51">
            <w:pPr>
              <w:jc w:val="right"/>
              <w:rPr>
                <w:rFonts w:hint="eastAsia" w:ascii="宋体" w:hAnsi="宋体" w:eastAsia="宋体" w:cs="宋体"/>
                <w:i w:val="0"/>
                <w:iCs w:val="0"/>
                <w:color w:val="000000"/>
                <w:sz w:val="22"/>
                <w:szCs w:val="22"/>
                <w:u w:val="none"/>
              </w:rPr>
            </w:pPr>
          </w:p>
        </w:tc>
      </w:tr>
      <w:tr w14:paraId="0CC51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07B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（一）一般公共预算拨款</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73B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6984.00</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B12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（五）科学技术支出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F7EE">
            <w:pPr>
              <w:jc w:val="right"/>
              <w:rPr>
                <w:rFonts w:hint="eastAsia" w:ascii="宋体" w:hAnsi="宋体" w:eastAsia="宋体" w:cs="宋体"/>
                <w:i w:val="0"/>
                <w:iCs w:val="0"/>
                <w:color w:val="000000"/>
                <w:sz w:val="22"/>
                <w:szCs w:val="22"/>
                <w:u w:val="none"/>
              </w:rPr>
            </w:pPr>
          </w:p>
        </w:tc>
      </w:tr>
      <w:tr w14:paraId="12C42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63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（二）政府性基金预算拨款</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017C3">
            <w:pPr>
              <w:jc w:val="right"/>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47A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（六）文化旅游体育与传媒支出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C85A5">
            <w:pPr>
              <w:jc w:val="right"/>
              <w:rPr>
                <w:rFonts w:hint="eastAsia" w:ascii="宋体" w:hAnsi="宋体" w:eastAsia="宋体" w:cs="宋体"/>
                <w:i w:val="0"/>
                <w:iCs w:val="0"/>
                <w:color w:val="000000"/>
                <w:sz w:val="22"/>
                <w:szCs w:val="22"/>
                <w:u w:val="none"/>
              </w:rPr>
            </w:pPr>
          </w:p>
        </w:tc>
      </w:tr>
      <w:tr w14:paraId="01AA5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C4F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（三）国有资本经营预算拨款</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F7F63">
            <w:pPr>
              <w:jc w:val="right"/>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3D9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（七）社会保障和就业支出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25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160.90</w:t>
            </w:r>
          </w:p>
        </w:tc>
      </w:tr>
      <w:tr w14:paraId="169B5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20279">
            <w:pPr>
              <w:rPr>
                <w:rFonts w:hint="eastAsia" w:ascii="宋体" w:hAnsi="宋体" w:eastAsia="宋体" w:cs="宋体"/>
                <w:i w:val="0"/>
                <w:iCs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D9A40">
            <w:pPr>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19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（八）卫生健康支出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B7B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42.03</w:t>
            </w:r>
          </w:p>
        </w:tc>
      </w:tr>
      <w:tr w14:paraId="4FB3B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6D2B5">
            <w:pPr>
              <w:rPr>
                <w:rFonts w:hint="eastAsia" w:ascii="宋体" w:hAnsi="宋体" w:eastAsia="宋体" w:cs="宋体"/>
                <w:i w:val="0"/>
                <w:iCs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EB21D">
            <w:pPr>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92B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（九）节能环保支出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7173F">
            <w:pPr>
              <w:jc w:val="right"/>
              <w:rPr>
                <w:rFonts w:hint="eastAsia" w:ascii="宋体" w:hAnsi="宋体" w:eastAsia="宋体" w:cs="宋体"/>
                <w:i w:val="0"/>
                <w:iCs w:val="0"/>
                <w:color w:val="000000"/>
                <w:sz w:val="22"/>
                <w:szCs w:val="22"/>
                <w:u w:val="none"/>
              </w:rPr>
            </w:pPr>
          </w:p>
        </w:tc>
      </w:tr>
      <w:tr w14:paraId="43D28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A64F6">
            <w:pPr>
              <w:rPr>
                <w:rFonts w:hint="eastAsia" w:ascii="宋体" w:hAnsi="宋体" w:eastAsia="宋体" w:cs="宋体"/>
                <w:i w:val="0"/>
                <w:iCs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2BD5D">
            <w:pPr>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ECF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（十）城乡社区支出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01C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40783.35</w:t>
            </w:r>
          </w:p>
        </w:tc>
      </w:tr>
      <w:tr w14:paraId="11A36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84780">
            <w:pPr>
              <w:rPr>
                <w:rFonts w:hint="eastAsia" w:ascii="宋体" w:hAnsi="宋体" w:eastAsia="宋体" w:cs="宋体"/>
                <w:i w:val="0"/>
                <w:iCs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3E70">
            <w:pPr>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179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（十一）农林水支出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FD1B0">
            <w:pPr>
              <w:jc w:val="right"/>
              <w:rPr>
                <w:rFonts w:hint="eastAsia" w:ascii="宋体" w:hAnsi="宋体" w:eastAsia="宋体" w:cs="宋体"/>
                <w:i w:val="0"/>
                <w:iCs w:val="0"/>
                <w:color w:val="000000"/>
                <w:sz w:val="22"/>
                <w:szCs w:val="22"/>
                <w:u w:val="none"/>
              </w:rPr>
            </w:pPr>
          </w:p>
        </w:tc>
      </w:tr>
      <w:tr w14:paraId="4D985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E1897">
            <w:pPr>
              <w:rPr>
                <w:rFonts w:hint="eastAsia" w:ascii="宋体" w:hAnsi="宋体" w:eastAsia="宋体" w:cs="宋体"/>
                <w:i w:val="0"/>
                <w:iCs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699B">
            <w:pPr>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C05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（十二）交通运输支出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93E0D">
            <w:pPr>
              <w:jc w:val="right"/>
              <w:rPr>
                <w:rFonts w:hint="eastAsia" w:ascii="宋体" w:hAnsi="宋体" w:eastAsia="宋体" w:cs="宋体"/>
                <w:i w:val="0"/>
                <w:iCs w:val="0"/>
                <w:color w:val="000000"/>
                <w:sz w:val="22"/>
                <w:szCs w:val="22"/>
                <w:u w:val="none"/>
              </w:rPr>
            </w:pPr>
          </w:p>
        </w:tc>
      </w:tr>
      <w:tr w14:paraId="2A44B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F4AFE">
            <w:pPr>
              <w:rPr>
                <w:rFonts w:hint="eastAsia" w:ascii="宋体" w:hAnsi="宋体" w:eastAsia="宋体" w:cs="宋体"/>
                <w:i w:val="0"/>
                <w:iCs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322CE">
            <w:pPr>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288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（十三）资源勘探工业信息等支出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1ED15">
            <w:pPr>
              <w:jc w:val="right"/>
              <w:rPr>
                <w:rFonts w:hint="eastAsia" w:ascii="宋体" w:hAnsi="宋体" w:eastAsia="宋体" w:cs="宋体"/>
                <w:i w:val="0"/>
                <w:iCs w:val="0"/>
                <w:color w:val="000000"/>
                <w:sz w:val="22"/>
                <w:szCs w:val="22"/>
                <w:u w:val="none"/>
              </w:rPr>
            </w:pPr>
          </w:p>
        </w:tc>
      </w:tr>
      <w:tr w14:paraId="0C5D2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AA13E">
            <w:pPr>
              <w:rPr>
                <w:rFonts w:hint="eastAsia" w:ascii="宋体" w:hAnsi="宋体" w:eastAsia="宋体" w:cs="宋体"/>
                <w:i w:val="0"/>
                <w:iCs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6125A">
            <w:pPr>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AFF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（十四）商业服务业等支出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A7C39">
            <w:pPr>
              <w:jc w:val="right"/>
              <w:rPr>
                <w:rFonts w:hint="eastAsia" w:ascii="宋体" w:hAnsi="宋体" w:eastAsia="宋体" w:cs="宋体"/>
                <w:i w:val="0"/>
                <w:iCs w:val="0"/>
                <w:color w:val="000000"/>
                <w:sz w:val="22"/>
                <w:szCs w:val="22"/>
                <w:u w:val="none"/>
              </w:rPr>
            </w:pPr>
          </w:p>
        </w:tc>
      </w:tr>
      <w:tr w14:paraId="5BFF4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6E5D2">
            <w:pPr>
              <w:rPr>
                <w:rFonts w:hint="eastAsia" w:ascii="宋体" w:hAnsi="宋体" w:eastAsia="宋体" w:cs="宋体"/>
                <w:i w:val="0"/>
                <w:iCs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F468">
            <w:pPr>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62A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（十五）金融支出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4E5D1">
            <w:pPr>
              <w:jc w:val="right"/>
              <w:rPr>
                <w:rFonts w:hint="eastAsia" w:ascii="宋体" w:hAnsi="宋体" w:eastAsia="宋体" w:cs="宋体"/>
                <w:i w:val="0"/>
                <w:iCs w:val="0"/>
                <w:color w:val="000000"/>
                <w:sz w:val="22"/>
                <w:szCs w:val="22"/>
                <w:u w:val="none"/>
              </w:rPr>
            </w:pPr>
          </w:p>
        </w:tc>
      </w:tr>
      <w:tr w14:paraId="5BF45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6BBAD">
            <w:pPr>
              <w:rPr>
                <w:rFonts w:hint="eastAsia" w:ascii="宋体" w:hAnsi="宋体" w:eastAsia="宋体" w:cs="宋体"/>
                <w:i w:val="0"/>
                <w:iCs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35DDF">
            <w:pPr>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8EA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（十六）援助其他地区支出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A504D">
            <w:pPr>
              <w:jc w:val="right"/>
              <w:rPr>
                <w:rFonts w:hint="eastAsia" w:ascii="宋体" w:hAnsi="宋体" w:eastAsia="宋体" w:cs="宋体"/>
                <w:i w:val="0"/>
                <w:iCs w:val="0"/>
                <w:color w:val="000000"/>
                <w:sz w:val="22"/>
                <w:szCs w:val="22"/>
                <w:u w:val="none"/>
              </w:rPr>
            </w:pPr>
          </w:p>
        </w:tc>
      </w:tr>
      <w:tr w14:paraId="7A791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F0FEC">
            <w:pPr>
              <w:rPr>
                <w:rFonts w:hint="eastAsia" w:ascii="宋体" w:hAnsi="宋体" w:eastAsia="宋体" w:cs="宋体"/>
                <w:i w:val="0"/>
                <w:iCs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D6945">
            <w:pPr>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B19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（十七）自然资源海洋气象等支出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A9458">
            <w:pPr>
              <w:jc w:val="right"/>
              <w:rPr>
                <w:rFonts w:hint="eastAsia" w:ascii="宋体" w:hAnsi="宋体" w:eastAsia="宋体" w:cs="宋体"/>
                <w:i w:val="0"/>
                <w:iCs w:val="0"/>
                <w:color w:val="000000"/>
                <w:sz w:val="22"/>
                <w:szCs w:val="22"/>
                <w:u w:val="none"/>
              </w:rPr>
            </w:pPr>
          </w:p>
        </w:tc>
      </w:tr>
      <w:tr w14:paraId="3E7ED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0F1F8">
            <w:pPr>
              <w:rPr>
                <w:rFonts w:hint="eastAsia" w:ascii="宋体" w:hAnsi="宋体" w:eastAsia="宋体" w:cs="宋体"/>
                <w:i w:val="0"/>
                <w:iCs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8C672">
            <w:pPr>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BBD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（十八）住房保障支出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41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61.96</w:t>
            </w:r>
          </w:p>
        </w:tc>
      </w:tr>
      <w:tr w14:paraId="1F478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1C1FB">
            <w:pPr>
              <w:rPr>
                <w:rFonts w:hint="eastAsia" w:ascii="宋体" w:hAnsi="宋体" w:eastAsia="宋体" w:cs="宋体"/>
                <w:i w:val="0"/>
                <w:iCs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1E2D4">
            <w:pPr>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B7A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（十九）粮油物资储备支出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E59DA">
            <w:pPr>
              <w:jc w:val="right"/>
              <w:rPr>
                <w:rFonts w:hint="eastAsia" w:ascii="宋体" w:hAnsi="宋体" w:eastAsia="宋体" w:cs="宋体"/>
                <w:i w:val="0"/>
                <w:iCs w:val="0"/>
                <w:color w:val="000000"/>
                <w:sz w:val="22"/>
                <w:szCs w:val="22"/>
                <w:u w:val="none"/>
              </w:rPr>
            </w:pPr>
          </w:p>
        </w:tc>
      </w:tr>
      <w:tr w14:paraId="7E2DA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62F4D">
            <w:pPr>
              <w:rPr>
                <w:rFonts w:hint="eastAsia" w:ascii="宋体" w:hAnsi="宋体" w:eastAsia="宋体" w:cs="宋体"/>
                <w:i w:val="0"/>
                <w:iCs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757A7">
            <w:pPr>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9C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（二十）国有资本经营预算支出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2D2D5">
            <w:pPr>
              <w:jc w:val="right"/>
              <w:rPr>
                <w:rFonts w:hint="eastAsia" w:ascii="宋体" w:hAnsi="宋体" w:eastAsia="宋体" w:cs="宋体"/>
                <w:i w:val="0"/>
                <w:iCs w:val="0"/>
                <w:color w:val="000000"/>
                <w:sz w:val="22"/>
                <w:szCs w:val="22"/>
                <w:u w:val="none"/>
              </w:rPr>
            </w:pPr>
          </w:p>
        </w:tc>
      </w:tr>
      <w:tr w14:paraId="060F1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057D7">
            <w:pPr>
              <w:rPr>
                <w:rFonts w:hint="eastAsia" w:ascii="宋体" w:hAnsi="宋体" w:eastAsia="宋体" w:cs="宋体"/>
                <w:i w:val="0"/>
                <w:iCs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75579">
            <w:pPr>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A20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（廿一）灾害防治及应急管理支出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27B5D">
            <w:pPr>
              <w:jc w:val="right"/>
              <w:rPr>
                <w:rFonts w:hint="eastAsia" w:ascii="宋体" w:hAnsi="宋体" w:eastAsia="宋体" w:cs="宋体"/>
                <w:i w:val="0"/>
                <w:iCs w:val="0"/>
                <w:color w:val="000000"/>
                <w:sz w:val="22"/>
                <w:szCs w:val="22"/>
                <w:u w:val="none"/>
              </w:rPr>
            </w:pPr>
          </w:p>
        </w:tc>
      </w:tr>
      <w:tr w14:paraId="5102B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BB8F8">
            <w:pPr>
              <w:rPr>
                <w:rFonts w:hint="eastAsia" w:ascii="宋体" w:hAnsi="宋体" w:eastAsia="宋体" w:cs="宋体"/>
                <w:i w:val="0"/>
                <w:iCs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5684A">
            <w:pPr>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C84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（廿二）预备费</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D351A">
            <w:pPr>
              <w:jc w:val="right"/>
              <w:rPr>
                <w:rFonts w:hint="eastAsia" w:ascii="宋体" w:hAnsi="宋体" w:eastAsia="宋体" w:cs="宋体"/>
                <w:i w:val="0"/>
                <w:iCs w:val="0"/>
                <w:color w:val="000000"/>
                <w:sz w:val="22"/>
                <w:szCs w:val="22"/>
                <w:u w:val="none"/>
              </w:rPr>
            </w:pPr>
          </w:p>
        </w:tc>
      </w:tr>
      <w:tr w14:paraId="267B1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F0DA7">
            <w:pPr>
              <w:rPr>
                <w:rFonts w:hint="eastAsia" w:ascii="宋体" w:hAnsi="宋体" w:eastAsia="宋体" w:cs="宋体"/>
                <w:i w:val="0"/>
                <w:iCs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CC0C9">
            <w:pPr>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CFE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（廿三）其他支出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8204">
            <w:pPr>
              <w:jc w:val="right"/>
              <w:rPr>
                <w:rFonts w:hint="eastAsia" w:ascii="宋体" w:hAnsi="宋体" w:eastAsia="宋体" w:cs="宋体"/>
                <w:i w:val="0"/>
                <w:iCs w:val="0"/>
                <w:color w:val="000000"/>
                <w:sz w:val="22"/>
                <w:szCs w:val="22"/>
                <w:u w:val="none"/>
              </w:rPr>
            </w:pPr>
          </w:p>
        </w:tc>
      </w:tr>
      <w:tr w14:paraId="1AD71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9E213">
            <w:pPr>
              <w:rPr>
                <w:rFonts w:hint="eastAsia" w:ascii="宋体" w:hAnsi="宋体" w:eastAsia="宋体" w:cs="宋体"/>
                <w:i w:val="0"/>
                <w:iCs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4D436">
            <w:pPr>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679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（廿四）转移性支出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62624">
            <w:pPr>
              <w:jc w:val="right"/>
              <w:rPr>
                <w:rFonts w:hint="eastAsia" w:ascii="宋体" w:hAnsi="宋体" w:eastAsia="宋体" w:cs="宋体"/>
                <w:i w:val="0"/>
                <w:iCs w:val="0"/>
                <w:color w:val="000000"/>
                <w:sz w:val="22"/>
                <w:szCs w:val="22"/>
                <w:u w:val="none"/>
              </w:rPr>
            </w:pPr>
          </w:p>
        </w:tc>
      </w:tr>
      <w:tr w14:paraId="5CEE3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212E9">
            <w:pPr>
              <w:rPr>
                <w:rFonts w:hint="eastAsia" w:ascii="宋体" w:hAnsi="宋体" w:eastAsia="宋体" w:cs="宋体"/>
                <w:i w:val="0"/>
                <w:iCs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8667">
            <w:pPr>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705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（廿五）债务还本支出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0ACE">
            <w:pPr>
              <w:jc w:val="right"/>
              <w:rPr>
                <w:rFonts w:hint="eastAsia" w:ascii="宋体" w:hAnsi="宋体" w:eastAsia="宋体" w:cs="宋体"/>
                <w:i w:val="0"/>
                <w:iCs w:val="0"/>
                <w:color w:val="000000"/>
                <w:sz w:val="22"/>
                <w:szCs w:val="22"/>
                <w:u w:val="none"/>
              </w:rPr>
            </w:pPr>
          </w:p>
        </w:tc>
      </w:tr>
      <w:tr w14:paraId="69B2B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0CF9A">
            <w:pPr>
              <w:rPr>
                <w:rFonts w:hint="eastAsia" w:ascii="宋体" w:hAnsi="宋体" w:eastAsia="宋体" w:cs="宋体"/>
                <w:i w:val="0"/>
                <w:iCs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12723">
            <w:pPr>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AF8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（廿六）债务付息支出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E4026">
            <w:pPr>
              <w:jc w:val="right"/>
              <w:rPr>
                <w:rFonts w:hint="eastAsia" w:ascii="宋体" w:hAnsi="宋体" w:eastAsia="宋体" w:cs="宋体"/>
                <w:i w:val="0"/>
                <w:iCs w:val="0"/>
                <w:color w:val="000000"/>
                <w:sz w:val="22"/>
                <w:szCs w:val="22"/>
                <w:u w:val="none"/>
              </w:rPr>
            </w:pPr>
          </w:p>
        </w:tc>
      </w:tr>
      <w:tr w14:paraId="3120A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D938">
            <w:pPr>
              <w:rPr>
                <w:rFonts w:hint="eastAsia" w:ascii="宋体" w:hAnsi="宋体" w:eastAsia="宋体" w:cs="宋体"/>
                <w:i w:val="0"/>
                <w:iCs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DC987">
            <w:pPr>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A5F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（廿七）债务发行费用支出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A4BB7">
            <w:pPr>
              <w:jc w:val="right"/>
              <w:rPr>
                <w:rFonts w:hint="eastAsia" w:ascii="宋体" w:hAnsi="宋体" w:eastAsia="宋体" w:cs="宋体"/>
                <w:i w:val="0"/>
                <w:iCs w:val="0"/>
                <w:color w:val="000000"/>
                <w:sz w:val="22"/>
                <w:szCs w:val="22"/>
                <w:u w:val="none"/>
              </w:rPr>
            </w:pPr>
          </w:p>
        </w:tc>
      </w:tr>
      <w:tr w14:paraId="2111F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0B6C0">
            <w:pPr>
              <w:rPr>
                <w:rFonts w:hint="eastAsia" w:ascii="宋体" w:hAnsi="宋体" w:eastAsia="宋体" w:cs="宋体"/>
                <w:i w:val="0"/>
                <w:iCs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CF70">
            <w:pPr>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470E0">
            <w:pPr>
              <w:rPr>
                <w:rFonts w:hint="eastAsia" w:ascii="宋体" w:hAnsi="宋体" w:eastAsia="宋体" w:cs="宋体"/>
                <w:i w:val="0"/>
                <w:iCs w:val="0"/>
                <w:color w:val="000000"/>
                <w:sz w:val="22"/>
                <w:szCs w:val="22"/>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5968">
            <w:pPr>
              <w:jc w:val="right"/>
              <w:rPr>
                <w:rFonts w:hint="eastAsia" w:ascii="宋体" w:hAnsi="宋体" w:eastAsia="宋体" w:cs="宋体"/>
                <w:i w:val="0"/>
                <w:iCs w:val="0"/>
                <w:color w:val="000000"/>
                <w:sz w:val="22"/>
                <w:szCs w:val="22"/>
                <w:u w:val="none"/>
              </w:rPr>
            </w:pPr>
          </w:p>
        </w:tc>
      </w:tr>
      <w:tr w14:paraId="2AD34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AA35F">
            <w:pPr>
              <w:rPr>
                <w:rFonts w:hint="eastAsia" w:ascii="宋体" w:hAnsi="宋体" w:eastAsia="宋体" w:cs="宋体"/>
                <w:i w:val="0"/>
                <w:iCs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D2D9B">
            <w:pPr>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970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二、年终结转结余</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D836D">
            <w:pPr>
              <w:rPr>
                <w:rFonts w:hint="eastAsia" w:ascii="宋体" w:hAnsi="宋体" w:eastAsia="宋体" w:cs="宋体"/>
                <w:i w:val="0"/>
                <w:iCs w:val="0"/>
                <w:color w:val="000000"/>
                <w:sz w:val="22"/>
                <w:szCs w:val="22"/>
                <w:u w:val="none"/>
              </w:rPr>
            </w:pPr>
          </w:p>
        </w:tc>
      </w:tr>
      <w:tr w14:paraId="0ACBE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F226C">
            <w:pPr>
              <w:rPr>
                <w:rFonts w:hint="eastAsia" w:ascii="宋体" w:hAnsi="宋体" w:eastAsia="宋体" w:cs="宋体"/>
                <w:i w:val="0"/>
                <w:iCs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4F5779">
            <w:pPr>
              <w:rPr>
                <w:rFonts w:hint="eastAsia" w:ascii="Calibri" w:hAnsi="Calibri" w:cs="Calibri"/>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0501F">
            <w:pPr>
              <w:rPr>
                <w:rFonts w:hint="eastAsia" w:ascii="宋体" w:hAnsi="宋体" w:eastAsia="宋体" w:cs="宋体"/>
                <w:i w:val="0"/>
                <w:iCs w:val="0"/>
                <w:color w:val="000000"/>
                <w:sz w:val="22"/>
                <w:szCs w:val="22"/>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F9DA6">
            <w:pPr>
              <w:jc w:val="right"/>
              <w:rPr>
                <w:rFonts w:hint="eastAsia" w:ascii="宋体" w:hAnsi="宋体" w:eastAsia="宋体" w:cs="宋体"/>
                <w:i w:val="0"/>
                <w:iCs w:val="0"/>
                <w:color w:val="000000"/>
                <w:sz w:val="22"/>
                <w:szCs w:val="22"/>
                <w:u w:val="none"/>
              </w:rPr>
            </w:pPr>
          </w:p>
        </w:tc>
      </w:tr>
      <w:tr w14:paraId="21157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E243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   总   计</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F6B2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41066.07</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28EF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   总   计</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D728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41066.07</w:t>
            </w:r>
          </w:p>
        </w:tc>
      </w:tr>
    </w:tbl>
    <w:p w14:paraId="65DDAB36">
      <w:pPr>
        <w:numPr>
          <w:ilvl w:val="0"/>
          <w:numId w:val="0"/>
        </w:numPr>
        <w:rPr>
          <w:rFonts w:hint="eastAsia" w:ascii="Times New Roman" w:hAnsi="Times New Roman" w:cs="Times New Roman"/>
          <w:highlight w:val="yellow"/>
          <w:lang w:val="en-US" w:eastAsia="zh-CN"/>
        </w:r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0"/>
        <w:gridCol w:w="3077"/>
        <w:gridCol w:w="937"/>
        <w:gridCol w:w="697"/>
        <w:gridCol w:w="855"/>
        <w:gridCol w:w="855"/>
        <w:gridCol w:w="1011"/>
      </w:tblGrid>
      <w:tr w14:paraId="4108A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gridSpan w:val="7"/>
            <w:tcBorders>
              <w:top w:val="nil"/>
              <w:left w:val="nil"/>
              <w:bottom w:val="nil"/>
              <w:right w:val="nil"/>
            </w:tcBorders>
            <w:shd w:val="clear" w:color="auto" w:fill="auto"/>
            <w:noWrap/>
            <w:vAlign w:val="center"/>
          </w:tcPr>
          <w:p w14:paraId="3FFAE09B">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一般公共预算支出表</w:t>
            </w:r>
          </w:p>
        </w:tc>
      </w:tr>
      <w:tr w14:paraId="51EB4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6" w:type="pct"/>
            <w:tcBorders>
              <w:top w:val="nil"/>
              <w:left w:val="nil"/>
              <w:bottom w:val="nil"/>
              <w:right w:val="nil"/>
            </w:tcBorders>
            <w:shd w:val="clear" w:color="auto" w:fill="auto"/>
            <w:noWrap/>
            <w:vAlign w:val="center"/>
          </w:tcPr>
          <w:p w14:paraId="2D648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部门/单位：</w:t>
            </w:r>
          </w:p>
        </w:tc>
        <w:tc>
          <w:tcPr>
            <w:tcW w:w="1861" w:type="pct"/>
            <w:tcBorders>
              <w:top w:val="nil"/>
              <w:left w:val="nil"/>
              <w:bottom w:val="nil"/>
              <w:right w:val="nil"/>
            </w:tcBorders>
            <w:shd w:val="clear" w:color="auto" w:fill="auto"/>
            <w:noWrap/>
            <w:vAlign w:val="center"/>
          </w:tcPr>
          <w:p w14:paraId="538E6CC4">
            <w:pPr>
              <w:jc w:val="center"/>
              <w:rPr>
                <w:rFonts w:hint="eastAsia" w:ascii="宋体" w:hAnsi="宋体" w:eastAsia="宋体" w:cs="宋体"/>
                <w:i w:val="0"/>
                <w:iCs w:val="0"/>
                <w:color w:val="000000"/>
                <w:sz w:val="22"/>
                <w:szCs w:val="22"/>
                <w:u w:val="none"/>
              </w:rPr>
            </w:pPr>
          </w:p>
        </w:tc>
        <w:tc>
          <w:tcPr>
            <w:tcW w:w="540" w:type="pct"/>
            <w:tcBorders>
              <w:top w:val="nil"/>
              <w:left w:val="nil"/>
              <w:bottom w:val="nil"/>
              <w:right w:val="nil"/>
            </w:tcBorders>
            <w:shd w:val="clear" w:color="auto" w:fill="auto"/>
            <w:noWrap/>
            <w:vAlign w:val="center"/>
          </w:tcPr>
          <w:p w14:paraId="1E841A04">
            <w:pPr>
              <w:jc w:val="center"/>
              <w:rPr>
                <w:rFonts w:hint="eastAsia" w:ascii="宋体" w:hAnsi="宋体" w:eastAsia="宋体" w:cs="宋体"/>
                <w:i w:val="0"/>
                <w:iCs w:val="0"/>
                <w:color w:val="000000"/>
                <w:sz w:val="22"/>
                <w:szCs w:val="22"/>
                <w:u w:val="none"/>
              </w:rPr>
            </w:pPr>
          </w:p>
        </w:tc>
        <w:tc>
          <w:tcPr>
            <w:tcW w:w="393" w:type="pct"/>
            <w:tcBorders>
              <w:top w:val="nil"/>
              <w:left w:val="nil"/>
              <w:bottom w:val="nil"/>
              <w:right w:val="nil"/>
            </w:tcBorders>
            <w:shd w:val="clear" w:color="auto" w:fill="auto"/>
            <w:noWrap/>
            <w:vAlign w:val="center"/>
          </w:tcPr>
          <w:p w14:paraId="1A8A4DB3">
            <w:pPr>
              <w:jc w:val="center"/>
              <w:rPr>
                <w:rFonts w:hint="eastAsia" w:ascii="宋体" w:hAnsi="宋体" w:eastAsia="宋体" w:cs="宋体"/>
                <w:i w:val="0"/>
                <w:iCs w:val="0"/>
                <w:color w:val="000000"/>
                <w:sz w:val="22"/>
                <w:szCs w:val="22"/>
                <w:u w:val="none"/>
              </w:rPr>
            </w:pPr>
          </w:p>
        </w:tc>
        <w:tc>
          <w:tcPr>
            <w:tcW w:w="490" w:type="pct"/>
            <w:tcBorders>
              <w:top w:val="nil"/>
              <w:left w:val="nil"/>
              <w:bottom w:val="nil"/>
              <w:right w:val="nil"/>
            </w:tcBorders>
            <w:shd w:val="clear" w:color="auto" w:fill="auto"/>
            <w:noWrap/>
            <w:vAlign w:val="center"/>
          </w:tcPr>
          <w:p w14:paraId="7C277413">
            <w:pPr>
              <w:jc w:val="center"/>
              <w:rPr>
                <w:rFonts w:hint="eastAsia" w:ascii="宋体" w:hAnsi="宋体" w:eastAsia="宋体" w:cs="宋体"/>
                <w:i w:val="0"/>
                <w:iCs w:val="0"/>
                <w:color w:val="000000"/>
                <w:sz w:val="22"/>
                <w:szCs w:val="22"/>
                <w:u w:val="none"/>
              </w:rPr>
            </w:pPr>
          </w:p>
        </w:tc>
        <w:tc>
          <w:tcPr>
            <w:tcW w:w="490" w:type="pct"/>
            <w:tcBorders>
              <w:top w:val="nil"/>
              <w:left w:val="nil"/>
              <w:bottom w:val="nil"/>
              <w:right w:val="nil"/>
            </w:tcBorders>
            <w:shd w:val="clear" w:color="auto" w:fill="auto"/>
            <w:noWrap/>
            <w:vAlign w:val="center"/>
          </w:tcPr>
          <w:p w14:paraId="7F2A61CD">
            <w:pPr>
              <w:jc w:val="center"/>
              <w:rPr>
                <w:rFonts w:hint="eastAsia" w:ascii="宋体" w:hAnsi="宋体" w:eastAsia="宋体" w:cs="宋体"/>
                <w:i w:val="0"/>
                <w:iCs w:val="0"/>
                <w:color w:val="000000"/>
                <w:sz w:val="22"/>
                <w:szCs w:val="22"/>
                <w:u w:val="none"/>
              </w:rPr>
            </w:pPr>
          </w:p>
        </w:tc>
        <w:tc>
          <w:tcPr>
            <w:tcW w:w="587" w:type="pct"/>
            <w:tcBorders>
              <w:top w:val="nil"/>
              <w:left w:val="nil"/>
              <w:bottom w:val="nil"/>
              <w:right w:val="nil"/>
            </w:tcBorders>
            <w:shd w:val="clear" w:color="auto" w:fill="auto"/>
            <w:noWrap/>
            <w:vAlign w:val="center"/>
          </w:tcPr>
          <w:p w14:paraId="09CFA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32236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98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18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2AD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5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80D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9FF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B9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14:paraId="75D94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FC281">
            <w:pPr>
              <w:jc w:val="center"/>
              <w:rPr>
                <w:rFonts w:hint="eastAsia" w:ascii="宋体" w:hAnsi="宋体" w:eastAsia="宋体" w:cs="宋体"/>
                <w:b/>
                <w:bCs/>
                <w:i w:val="0"/>
                <w:iCs w:val="0"/>
                <w:color w:val="000000"/>
                <w:sz w:val="22"/>
                <w:szCs w:val="22"/>
                <w:u w:val="none"/>
              </w:rPr>
            </w:pPr>
          </w:p>
        </w:tc>
        <w:tc>
          <w:tcPr>
            <w:tcW w:w="18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15DD8">
            <w:pPr>
              <w:jc w:val="center"/>
              <w:rPr>
                <w:rFonts w:hint="eastAsia" w:ascii="宋体" w:hAnsi="宋体" w:eastAsia="宋体" w:cs="宋体"/>
                <w:b/>
                <w:bCs/>
                <w:i w:val="0"/>
                <w:iCs w:val="0"/>
                <w:color w:val="000000"/>
                <w:sz w:val="22"/>
                <w:szCs w:val="22"/>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633FC">
            <w:pPr>
              <w:jc w:val="center"/>
              <w:rPr>
                <w:rFonts w:hint="eastAsia" w:ascii="宋体" w:hAnsi="宋体" w:eastAsia="宋体" w:cs="宋体"/>
                <w:b/>
                <w:bCs/>
                <w:i w:val="0"/>
                <w:iCs w:val="0"/>
                <w:color w:val="000000"/>
                <w:sz w:val="22"/>
                <w:szCs w:val="22"/>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4C9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1C6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571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E438">
            <w:pPr>
              <w:jc w:val="center"/>
              <w:rPr>
                <w:rFonts w:hint="eastAsia" w:ascii="宋体" w:hAnsi="宋体" w:eastAsia="宋体" w:cs="宋体"/>
                <w:b/>
                <w:bCs/>
                <w:i w:val="0"/>
                <w:iCs w:val="0"/>
                <w:color w:val="000000"/>
                <w:sz w:val="22"/>
                <w:szCs w:val="22"/>
                <w:u w:val="none"/>
              </w:rPr>
            </w:pPr>
          </w:p>
        </w:tc>
      </w:tr>
      <w:tr w14:paraId="05CEB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771A">
            <w:pPr>
              <w:jc w:val="left"/>
              <w:rPr>
                <w:rFonts w:hint="eastAsia" w:ascii="宋体" w:hAnsi="宋体" w:eastAsia="宋体" w:cs="宋体"/>
                <w:b/>
                <w:bCs/>
                <w:i w:val="0"/>
                <w:iCs w:val="0"/>
                <w:color w:val="000000"/>
                <w:sz w:val="22"/>
                <w:szCs w:val="22"/>
                <w:u w:val="none"/>
              </w:rPr>
            </w:pP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0641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928F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35,429.07</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F61B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907.07</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E05D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848.25</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395A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58.82</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00D6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34,522.00</w:t>
            </w:r>
          </w:p>
        </w:tc>
      </w:tr>
      <w:tr w14:paraId="5DDF5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D68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D084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一般公共服务支出</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39B4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17.83</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53B9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17.83</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273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17.83</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2E90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940A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262E0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72A6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20101</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0960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人大事务</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A660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17.83</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978E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17.83</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7047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17.83</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2976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2383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7A650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94B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2010101</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FCB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行政运行</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81C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17.83</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066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17.83</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C8F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17.83</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2A2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8E2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716F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17BD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1604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社会保障和就业支出</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2D80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160.90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9A57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160.90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BB7B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160.90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0350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D7A0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45D2F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71C8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20805</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DBB6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行政事业单位养老支出</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BB2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160.20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504D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160.20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25AB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160.20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4BA8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4630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20F4A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ADE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2080501</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C12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行政单位离退休</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45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0CA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CB9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127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D0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E2B7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A6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2080502</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D1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事业单位离退休</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E5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26.37</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4C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26.37</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D23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26.37</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0BB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8D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0441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53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2080505</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1E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机关事业单位基本养老保险缴费支出</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180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67.95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B33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67.95</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EA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67.95</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8EA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26C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B3D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75E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2080506</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0C4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机关事业单位职业年金缴费支出</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57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33.97</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AB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33.97</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9D6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33.97</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0DD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47C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8231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BE31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20899</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BEE0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其他社会保障和就业支出</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4ED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0.70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90AF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0.70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3E95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0.70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EE52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735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007BF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A3B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2089999</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040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其他社会保障和就业支出</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887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B6B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9F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364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74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39D9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BC2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524B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卫生健康支出</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672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42.03</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7D20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42.03</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13DB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42.03</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6AC0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24F9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30987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09E0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21011</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EC4F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行政事业单位医疗</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952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42.03</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CAB0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42.03</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4975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42.03</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A322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9474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57B91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2C9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2101101</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CF0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行政单位医疗</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426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29B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CE0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A9A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796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C849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AEA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2101102</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FCF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事业单位医疗</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9CC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2F8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27.44</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497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27.44</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E12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F6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CAC9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AF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2101103</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A6F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公务员医疗补助</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CF7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5E6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AE8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927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F89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190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9121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212</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497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城乡社区支出</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9368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35,146.35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BD2C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624.35</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958B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565.53</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8395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58.82</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F584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34,522.00</w:t>
            </w:r>
          </w:p>
        </w:tc>
      </w:tr>
      <w:tr w14:paraId="22D7D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333F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21201</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18D0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城乡社区管理事务</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DEE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35,146.28</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B082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624.28</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5DC0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565.53</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35BD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58.75</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58B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34,522.00</w:t>
            </w:r>
          </w:p>
        </w:tc>
      </w:tr>
      <w:tr w14:paraId="18CFF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153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2120101</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E5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行政运行</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D6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72.73</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D9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72.73</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D48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65.23</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785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C5D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1384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9DB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2120102</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640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一般行政管理事务</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40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DB2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983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4F3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3D7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r>
      <w:tr w14:paraId="1860B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1FF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2120106</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BD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工程建设管理</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A47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76.91</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A06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76.91</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78A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70.91</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99B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6F7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7FCC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7C9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2120199</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1E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其他城乡社区管理事务支出</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3E5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34,696.63</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86B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474.63</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217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429.38</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28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45.25</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AAA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34,222.00</w:t>
            </w:r>
          </w:p>
        </w:tc>
      </w:tr>
      <w:tr w14:paraId="2AFE5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F722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21206</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84F2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建设市场管理与监督</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89A0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0.07</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6B81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0.07</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BAC8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FCDD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0.07</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02C7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53908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00F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2120601</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42B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建设市场管理与监督</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4DD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52E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B8B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44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2BA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5CB2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76E0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C2D6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住房保障支出</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9EE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61.96</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6465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61.96</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4F52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61.96</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8F83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1A23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2F955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6696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22102</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B62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住房改革支出</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E11A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61.96</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5D5F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61.96</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3000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61.96</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63A6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E848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63DFB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17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2210201</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99E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住房公积金</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19B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61.96</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24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61.96</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70D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61.96</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2BC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5C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14:paraId="0010A214">
      <w:pPr>
        <w:numPr>
          <w:ilvl w:val="0"/>
          <w:numId w:val="0"/>
        </w:numPr>
        <w:rPr>
          <w:rFonts w:hint="eastAsia" w:ascii="Times New Roman" w:hAnsi="Times New Roman" w:cs="Times New Roman"/>
          <w:highlight w:val="yellow"/>
          <w:lang w:val="en-US" w:eastAsia="zh-CN"/>
        </w:rPr>
      </w:pPr>
    </w:p>
    <w:tbl>
      <w:tblPr>
        <w:tblStyle w:val="2"/>
        <w:tblW w:w="87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13"/>
        <w:gridCol w:w="3731"/>
        <w:gridCol w:w="936"/>
        <w:gridCol w:w="1167"/>
        <w:gridCol w:w="1398"/>
      </w:tblGrid>
      <w:tr w14:paraId="08C95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745" w:type="dxa"/>
            <w:gridSpan w:val="5"/>
            <w:tcBorders>
              <w:top w:val="nil"/>
              <w:left w:val="nil"/>
              <w:bottom w:val="nil"/>
              <w:right w:val="nil"/>
            </w:tcBorders>
            <w:shd w:val="clear" w:color="auto" w:fill="auto"/>
            <w:noWrap/>
            <w:vAlign w:val="center"/>
          </w:tcPr>
          <w:p w14:paraId="2AE30BF2">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一般公共预算基本支出表</w:t>
            </w:r>
          </w:p>
        </w:tc>
      </w:tr>
      <w:tr w14:paraId="4716B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auto"/>
            <w:noWrap/>
            <w:vAlign w:val="center"/>
          </w:tcPr>
          <w:p w14:paraId="514CB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部门/单位：</w:t>
            </w:r>
          </w:p>
        </w:tc>
        <w:tc>
          <w:tcPr>
            <w:tcW w:w="0" w:type="auto"/>
            <w:tcBorders>
              <w:top w:val="nil"/>
              <w:left w:val="nil"/>
              <w:bottom w:val="nil"/>
              <w:right w:val="nil"/>
            </w:tcBorders>
            <w:shd w:val="clear" w:color="auto" w:fill="auto"/>
            <w:noWrap/>
            <w:vAlign w:val="center"/>
          </w:tcPr>
          <w:p w14:paraId="53059245">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E75B2F9">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AE44752">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FCD8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0EC22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B4F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部门预算支出经济分类科目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4F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本年一般公共预算基本支出</w:t>
            </w:r>
          </w:p>
        </w:tc>
      </w:tr>
      <w:tr w14:paraId="33ED7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50C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265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C60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D2C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13D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45F64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50058">
            <w:pP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126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9B6E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907.07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CEA1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848.25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FAA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58.82</w:t>
            </w:r>
          </w:p>
        </w:tc>
      </w:tr>
      <w:tr w14:paraId="65B46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1E6F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0DB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B5B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786.71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411B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786.71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149E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5BB05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C2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F90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EBC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4AA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240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3A94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EDD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94C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359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A37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B5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C4C4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48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C67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DD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77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05E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EDC5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EC9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1E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A65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0A1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CBE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F60A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B19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38D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2EE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33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98F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8EED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0F8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C91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CA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9F2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7A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0D05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E7D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001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AC5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B5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610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E82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20F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768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5CB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637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F5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5AC3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57D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3CF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6BF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9E2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0A2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C04E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20B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F7B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9A2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2E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C03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95A5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B92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381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B66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7C0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DF0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D2F4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A304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8949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ED52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0988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50CE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58.82</w:t>
            </w:r>
          </w:p>
        </w:tc>
      </w:tr>
      <w:tr w14:paraId="1B3CE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C46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3A7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6B6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909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27A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7.70</w:t>
            </w:r>
          </w:p>
        </w:tc>
      </w:tr>
      <w:tr w14:paraId="0DE3A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093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D8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687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090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064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r>
      <w:tr w14:paraId="0BB6C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35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60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1EC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59F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D03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r>
      <w:tr w14:paraId="6F252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DB1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96B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937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0AF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B5A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39C8D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6C1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02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D84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C64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AB0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r>
      <w:tr w14:paraId="2A602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366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662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DF0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CDC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730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r>
      <w:tr w14:paraId="3FD77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3A6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F13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EF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10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4B6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r>
      <w:tr w14:paraId="54D63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6A2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CB1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79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19E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E76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r>
      <w:tr w14:paraId="16BCE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0C5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FB6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23F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1E2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B1B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0.21</w:t>
            </w:r>
          </w:p>
        </w:tc>
      </w:tr>
      <w:tr w14:paraId="38B40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4B9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D7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48C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6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705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r>
      <w:tr w14:paraId="28C24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6E0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F3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134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689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786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0.32</w:t>
            </w:r>
          </w:p>
        </w:tc>
      </w:tr>
      <w:tr w14:paraId="4A041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3CF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E18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EBA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7E9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9AF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r>
      <w:tr w14:paraId="031BF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EF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98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088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FC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8F2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w:t>
            </w:r>
          </w:p>
        </w:tc>
      </w:tr>
      <w:tr w14:paraId="4C6FD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434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981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93F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8D9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28D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8.47</w:t>
            </w:r>
          </w:p>
        </w:tc>
      </w:tr>
      <w:tr w14:paraId="703F5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09D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A9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88F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ED1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75C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14:paraId="3EED4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A77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51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741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C6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55D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w:t>
            </w:r>
          </w:p>
        </w:tc>
      </w:tr>
      <w:tr w14:paraId="5E7A0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271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559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1CE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DDC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7F6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12.81</w:t>
            </w:r>
          </w:p>
        </w:tc>
      </w:tr>
      <w:tr w14:paraId="4F0DB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AD7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195B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468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D943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0955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2E1A1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FAC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C0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F95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B1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589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BC43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AA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B9E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A9B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1A2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CF4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3CCD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8DD6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1282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D46A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3612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475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5785D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88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31005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73A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6BB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1B7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41F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F754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71C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31099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079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17A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C2C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DF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14:paraId="382818EB">
      <w:pPr>
        <w:numPr>
          <w:ilvl w:val="0"/>
          <w:numId w:val="0"/>
        </w:numPr>
        <w:rPr>
          <w:rFonts w:hint="eastAsia" w:ascii="Times New Roman" w:hAnsi="Times New Roman" w:cs="Times New Roman"/>
          <w:highlight w:val="yellow"/>
          <w:lang w:val="en-US" w:eastAsia="zh-CN"/>
        </w:r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43"/>
        <w:gridCol w:w="1374"/>
        <w:gridCol w:w="658"/>
        <w:gridCol w:w="1763"/>
        <w:gridCol w:w="1763"/>
        <w:gridCol w:w="1321"/>
      </w:tblGrid>
      <w:tr w14:paraId="17499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6"/>
            <w:tcBorders>
              <w:top w:val="nil"/>
              <w:left w:val="nil"/>
              <w:bottom w:val="nil"/>
              <w:right w:val="nil"/>
            </w:tcBorders>
            <w:shd w:val="clear" w:color="auto" w:fill="auto"/>
            <w:noWrap/>
            <w:vAlign w:val="center"/>
          </w:tcPr>
          <w:p w14:paraId="175DECBC">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一般公共预算“三公”经费支出表</w:t>
            </w:r>
          </w:p>
        </w:tc>
      </w:tr>
      <w:tr w14:paraId="3522D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88" w:type="pct"/>
            <w:tcBorders>
              <w:top w:val="nil"/>
              <w:left w:val="nil"/>
              <w:bottom w:val="nil"/>
              <w:right w:val="nil"/>
            </w:tcBorders>
            <w:shd w:val="clear" w:color="auto" w:fill="auto"/>
            <w:noWrap/>
            <w:vAlign w:val="center"/>
          </w:tcPr>
          <w:p w14:paraId="2FA64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部门/单位：</w:t>
            </w:r>
          </w:p>
        </w:tc>
        <w:tc>
          <w:tcPr>
            <w:tcW w:w="830" w:type="pct"/>
            <w:tcBorders>
              <w:top w:val="nil"/>
              <w:left w:val="nil"/>
              <w:bottom w:val="nil"/>
              <w:right w:val="nil"/>
            </w:tcBorders>
            <w:shd w:val="clear" w:color="auto" w:fill="auto"/>
            <w:noWrap/>
            <w:vAlign w:val="bottom"/>
          </w:tcPr>
          <w:p w14:paraId="0CAE511B">
            <w:pPr>
              <w:rPr>
                <w:rFonts w:hint="eastAsia" w:ascii="Calibri" w:hAnsi="Calibri" w:cs="Calibri"/>
                <w:i w:val="0"/>
                <w:iCs w:val="0"/>
                <w:color w:val="000000"/>
                <w:sz w:val="22"/>
                <w:szCs w:val="22"/>
                <w:u w:val="none"/>
              </w:rPr>
            </w:pPr>
          </w:p>
        </w:tc>
        <w:tc>
          <w:tcPr>
            <w:tcW w:w="379" w:type="pct"/>
            <w:tcBorders>
              <w:top w:val="nil"/>
              <w:left w:val="nil"/>
              <w:bottom w:val="nil"/>
              <w:right w:val="nil"/>
            </w:tcBorders>
            <w:shd w:val="clear" w:color="auto" w:fill="auto"/>
            <w:noWrap/>
            <w:vAlign w:val="bottom"/>
          </w:tcPr>
          <w:p w14:paraId="4D7B79C7">
            <w:pPr>
              <w:rPr>
                <w:rFonts w:hint="default" w:ascii="Calibri" w:hAnsi="Calibri" w:cs="Calibri"/>
                <w:i w:val="0"/>
                <w:iCs w:val="0"/>
                <w:color w:val="000000"/>
                <w:sz w:val="22"/>
                <w:szCs w:val="22"/>
                <w:u w:val="none"/>
              </w:rPr>
            </w:pPr>
          </w:p>
        </w:tc>
        <w:tc>
          <w:tcPr>
            <w:tcW w:w="1018" w:type="pct"/>
            <w:tcBorders>
              <w:top w:val="nil"/>
              <w:left w:val="nil"/>
              <w:bottom w:val="nil"/>
              <w:right w:val="nil"/>
            </w:tcBorders>
            <w:shd w:val="clear" w:color="auto" w:fill="auto"/>
            <w:noWrap/>
            <w:vAlign w:val="bottom"/>
          </w:tcPr>
          <w:p w14:paraId="5B554794">
            <w:pPr>
              <w:rPr>
                <w:rFonts w:hint="default" w:ascii="Calibri" w:hAnsi="Calibri" w:cs="Calibri"/>
                <w:i w:val="0"/>
                <w:iCs w:val="0"/>
                <w:color w:val="000000"/>
                <w:sz w:val="22"/>
                <w:szCs w:val="22"/>
                <w:u w:val="none"/>
              </w:rPr>
            </w:pPr>
          </w:p>
        </w:tc>
        <w:tc>
          <w:tcPr>
            <w:tcW w:w="1018" w:type="pct"/>
            <w:tcBorders>
              <w:top w:val="nil"/>
              <w:left w:val="nil"/>
              <w:bottom w:val="nil"/>
              <w:right w:val="nil"/>
            </w:tcBorders>
            <w:shd w:val="clear" w:color="auto" w:fill="auto"/>
            <w:noWrap/>
            <w:vAlign w:val="bottom"/>
          </w:tcPr>
          <w:p w14:paraId="5678D0D7">
            <w:pPr>
              <w:rPr>
                <w:rFonts w:hint="default" w:ascii="Calibri" w:hAnsi="Calibri" w:cs="Calibri"/>
                <w:i w:val="0"/>
                <w:iCs w:val="0"/>
                <w:color w:val="000000"/>
                <w:sz w:val="22"/>
                <w:szCs w:val="22"/>
                <w:u w:val="none"/>
              </w:rPr>
            </w:pPr>
          </w:p>
        </w:tc>
        <w:tc>
          <w:tcPr>
            <w:tcW w:w="765" w:type="pct"/>
            <w:tcBorders>
              <w:top w:val="nil"/>
              <w:left w:val="nil"/>
              <w:bottom w:val="nil"/>
              <w:right w:val="nil"/>
            </w:tcBorders>
            <w:shd w:val="clear" w:color="auto" w:fill="auto"/>
            <w:noWrap/>
            <w:vAlign w:val="center"/>
          </w:tcPr>
          <w:p w14:paraId="1FFB46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27026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D84C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“三公”经费合计</w:t>
            </w:r>
          </w:p>
        </w:tc>
        <w:tc>
          <w:tcPr>
            <w:tcW w:w="8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2375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因公出国（境）费</w:t>
            </w:r>
          </w:p>
        </w:tc>
        <w:tc>
          <w:tcPr>
            <w:tcW w:w="24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F0E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公务用车购置及运行费</w:t>
            </w:r>
          </w:p>
        </w:tc>
        <w:tc>
          <w:tcPr>
            <w:tcW w:w="7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3E8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公务接待费</w:t>
            </w:r>
          </w:p>
        </w:tc>
      </w:tr>
      <w:tr w14:paraId="3554F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6C315">
            <w:pPr>
              <w:jc w:val="center"/>
              <w:rPr>
                <w:rFonts w:hint="eastAsia" w:ascii="宋体" w:hAnsi="宋体" w:eastAsia="宋体" w:cs="宋体"/>
                <w:b/>
                <w:bCs/>
                <w:i w:val="0"/>
                <w:iCs w:val="0"/>
                <w:color w:val="000000"/>
                <w:sz w:val="22"/>
                <w:szCs w:val="22"/>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769F1">
            <w:pPr>
              <w:jc w:val="center"/>
              <w:rPr>
                <w:rFonts w:hint="eastAsia" w:ascii="宋体" w:hAnsi="宋体" w:eastAsia="宋体" w:cs="宋体"/>
                <w:b/>
                <w:bCs/>
                <w:i w:val="0"/>
                <w:iCs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9B7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A16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公务用车购置费</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4EB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公务用车运行费</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EA0D8">
            <w:pPr>
              <w:jc w:val="center"/>
              <w:rPr>
                <w:rFonts w:hint="eastAsia" w:ascii="宋体" w:hAnsi="宋体" w:eastAsia="宋体" w:cs="宋体"/>
                <w:b/>
                <w:bCs/>
                <w:i w:val="0"/>
                <w:iCs w:val="0"/>
                <w:color w:val="000000"/>
                <w:sz w:val="22"/>
                <w:szCs w:val="22"/>
                <w:u w:val="none"/>
              </w:rPr>
            </w:pPr>
          </w:p>
        </w:tc>
      </w:tr>
      <w:tr w14:paraId="493A3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74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8.32</w:t>
            </w: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467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04E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F2A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26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7CD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0.32</w:t>
            </w:r>
          </w:p>
        </w:tc>
      </w:tr>
    </w:tbl>
    <w:p w14:paraId="5EC8183A">
      <w:pPr>
        <w:numPr>
          <w:ilvl w:val="0"/>
          <w:numId w:val="0"/>
        </w:numPr>
        <w:rPr>
          <w:rFonts w:hint="eastAsia" w:ascii="Times New Roman" w:hAnsi="Times New Roman" w:cs="Times New Roman"/>
          <w:highlight w:val="yellow"/>
          <w:lang w:val="en-US" w:eastAsia="zh-CN"/>
        </w:rPr>
      </w:pPr>
    </w:p>
    <w:p w14:paraId="5F1BA696">
      <w:pPr>
        <w:numPr>
          <w:ilvl w:val="0"/>
          <w:numId w:val="0"/>
        </w:numPr>
        <w:rPr>
          <w:rFonts w:hint="eastAsia" w:ascii="Times New Roman" w:hAnsi="Times New Roman" w:cs="Times New Roman"/>
          <w:highlight w:val="yellow"/>
          <w:lang w:val="en-US" w:eastAsia="zh-CN"/>
        </w:r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36"/>
        <w:gridCol w:w="3881"/>
        <w:gridCol w:w="1037"/>
        <w:gridCol w:w="1034"/>
        <w:gridCol w:w="1234"/>
      </w:tblGrid>
      <w:tr w14:paraId="42D29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gridSpan w:val="5"/>
            <w:tcBorders>
              <w:top w:val="nil"/>
              <w:left w:val="nil"/>
              <w:bottom w:val="nil"/>
              <w:right w:val="nil"/>
            </w:tcBorders>
            <w:shd w:val="clear" w:color="auto" w:fill="auto"/>
            <w:noWrap/>
            <w:vAlign w:val="center"/>
          </w:tcPr>
          <w:p w14:paraId="17FF0D91">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政府性基金预算支出表</w:t>
            </w:r>
          </w:p>
        </w:tc>
      </w:tr>
      <w:tr w14:paraId="18AB0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81" w:type="pct"/>
            <w:tcBorders>
              <w:top w:val="nil"/>
              <w:left w:val="nil"/>
              <w:bottom w:val="nil"/>
              <w:right w:val="nil"/>
            </w:tcBorders>
            <w:shd w:val="clear" w:color="auto" w:fill="auto"/>
            <w:noWrap/>
            <w:vAlign w:val="center"/>
          </w:tcPr>
          <w:p w14:paraId="112F7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部门/单位：</w:t>
            </w:r>
          </w:p>
        </w:tc>
        <w:tc>
          <w:tcPr>
            <w:tcW w:w="2288" w:type="pct"/>
            <w:tcBorders>
              <w:top w:val="nil"/>
              <w:left w:val="nil"/>
              <w:bottom w:val="nil"/>
              <w:right w:val="nil"/>
            </w:tcBorders>
            <w:shd w:val="clear" w:color="auto" w:fill="auto"/>
            <w:noWrap/>
            <w:vAlign w:val="center"/>
          </w:tcPr>
          <w:p w14:paraId="1571A3FD">
            <w:pPr>
              <w:jc w:val="center"/>
              <w:rPr>
                <w:rFonts w:hint="eastAsia" w:ascii="宋体" w:hAnsi="宋体" w:eastAsia="宋体" w:cs="宋体"/>
                <w:i w:val="0"/>
                <w:iCs w:val="0"/>
                <w:color w:val="000000"/>
                <w:sz w:val="22"/>
                <w:szCs w:val="22"/>
                <w:u w:val="none"/>
              </w:rPr>
            </w:pPr>
          </w:p>
        </w:tc>
        <w:tc>
          <w:tcPr>
            <w:tcW w:w="604" w:type="pct"/>
            <w:tcBorders>
              <w:top w:val="nil"/>
              <w:left w:val="nil"/>
              <w:bottom w:val="nil"/>
              <w:right w:val="nil"/>
            </w:tcBorders>
            <w:shd w:val="clear" w:color="auto" w:fill="auto"/>
            <w:noWrap/>
            <w:vAlign w:val="center"/>
          </w:tcPr>
          <w:p w14:paraId="77FE6E28">
            <w:pPr>
              <w:jc w:val="center"/>
              <w:rPr>
                <w:rFonts w:hint="eastAsia" w:ascii="宋体" w:hAnsi="宋体" w:eastAsia="宋体" w:cs="宋体"/>
                <w:i w:val="0"/>
                <w:iCs w:val="0"/>
                <w:color w:val="000000"/>
                <w:sz w:val="22"/>
                <w:szCs w:val="22"/>
                <w:u w:val="none"/>
              </w:rPr>
            </w:pPr>
          </w:p>
        </w:tc>
        <w:tc>
          <w:tcPr>
            <w:tcW w:w="602" w:type="pct"/>
            <w:tcBorders>
              <w:top w:val="nil"/>
              <w:left w:val="nil"/>
              <w:bottom w:val="nil"/>
              <w:right w:val="nil"/>
            </w:tcBorders>
            <w:shd w:val="clear" w:color="auto" w:fill="auto"/>
            <w:noWrap/>
            <w:vAlign w:val="center"/>
          </w:tcPr>
          <w:p w14:paraId="7A1FBB98">
            <w:pPr>
              <w:jc w:val="center"/>
              <w:rPr>
                <w:rFonts w:hint="eastAsia" w:ascii="宋体" w:hAnsi="宋体" w:eastAsia="宋体" w:cs="宋体"/>
                <w:i w:val="0"/>
                <w:iCs w:val="0"/>
                <w:color w:val="000000"/>
                <w:sz w:val="22"/>
                <w:szCs w:val="22"/>
                <w:u w:val="none"/>
              </w:rPr>
            </w:pPr>
          </w:p>
        </w:tc>
        <w:tc>
          <w:tcPr>
            <w:tcW w:w="722" w:type="pct"/>
            <w:tcBorders>
              <w:top w:val="nil"/>
              <w:left w:val="nil"/>
              <w:bottom w:val="nil"/>
              <w:right w:val="nil"/>
            </w:tcBorders>
            <w:shd w:val="clear" w:color="auto" w:fill="auto"/>
            <w:noWrap/>
            <w:vAlign w:val="center"/>
          </w:tcPr>
          <w:p w14:paraId="29378B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6F62B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EB5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22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4F7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192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F40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本年政府性基金预算支出</w:t>
            </w:r>
          </w:p>
        </w:tc>
      </w:tr>
      <w:tr w14:paraId="34C39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3CF7">
            <w:pPr>
              <w:jc w:val="center"/>
              <w:rPr>
                <w:rFonts w:hint="eastAsia" w:ascii="宋体" w:hAnsi="宋体" w:eastAsia="宋体" w:cs="宋体"/>
                <w:b/>
                <w:bCs/>
                <w:i w:val="0"/>
                <w:iCs w:val="0"/>
                <w:color w:val="000000"/>
                <w:sz w:val="22"/>
                <w:szCs w:val="22"/>
                <w:u w:val="none"/>
              </w:rPr>
            </w:pPr>
          </w:p>
        </w:tc>
        <w:tc>
          <w:tcPr>
            <w:tcW w:w="22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285F9">
            <w:pPr>
              <w:jc w:val="center"/>
              <w:rPr>
                <w:rFonts w:hint="eastAsia" w:ascii="宋体" w:hAnsi="宋体" w:eastAsia="宋体" w:cs="宋体"/>
                <w:b/>
                <w:bCs/>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4DF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6C3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A6C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14:paraId="62EC9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22658">
            <w:pPr>
              <w:jc w:val="left"/>
              <w:rPr>
                <w:rFonts w:hint="eastAsia" w:ascii="宋体" w:hAnsi="宋体" w:eastAsia="宋体" w:cs="宋体"/>
                <w:b/>
                <w:bCs/>
                <w:i w:val="0"/>
                <w:iCs w:val="0"/>
                <w:color w:val="000000"/>
                <w:sz w:val="22"/>
                <w:szCs w:val="22"/>
                <w:u w:val="none"/>
              </w:rPr>
            </w:pPr>
          </w:p>
        </w:tc>
        <w:tc>
          <w:tcPr>
            <w:tcW w:w="2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F70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EFEA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5,637.00</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F4C5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D20C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5,637.00</w:t>
            </w:r>
          </w:p>
        </w:tc>
      </w:tr>
      <w:tr w14:paraId="3B98E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6DCC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212</w:t>
            </w:r>
          </w:p>
        </w:tc>
        <w:tc>
          <w:tcPr>
            <w:tcW w:w="2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2B9E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城乡社区支出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68AC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5,637.00</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A3DB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B09B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5,637.00</w:t>
            </w:r>
          </w:p>
        </w:tc>
      </w:tr>
      <w:tr w14:paraId="0F044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45CF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21213</w:t>
            </w:r>
          </w:p>
        </w:tc>
        <w:tc>
          <w:tcPr>
            <w:tcW w:w="2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796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城市基础设施配套费安排的支出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63C3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5,637.00</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89A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6DA4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5,637.00</w:t>
            </w:r>
          </w:p>
        </w:tc>
      </w:tr>
      <w:tr w14:paraId="0019D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43A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2121399</w:t>
            </w:r>
          </w:p>
        </w:tc>
        <w:tc>
          <w:tcPr>
            <w:tcW w:w="2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03A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其他城市基础设施配套费安排的支出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FCF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5,637.00</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515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63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5,637.00</w:t>
            </w:r>
          </w:p>
        </w:tc>
      </w:tr>
    </w:tbl>
    <w:p w14:paraId="526F6061">
      <w:pPr>
        <w:numPr>
          <w:ilvl w:val="0"/>
          <w:numId w:val="0"/>
        </w:numPr>
        <w:rPr>
          <w:rFonts w:hint="eastAsia" w:ascii="Times New Roman" w:hAnsi="Times New Roman" w:cs="Times New Roman"/>
          <w:highlight w:val="yellow"/>
          <w:lang w:val="en-US" w:eastAsia="zh-CN"/>
        </w:r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5"/>
        <w:gridCol w:w="977"/>
        <w:gridCol w:w="684"/>
        <w:gridCol w:w="1000"/>
        <w:gridCol w:w="933"/>
        <w:gridCol w:w="817"/>
        <w:gridCol w:w="383"/>
        <w:gridCol w:w="733"/>
        <w:gridCol w:w="400"/>
        <w:gridCol w:w="417"/>
        <w:gridCol w:w="383"/>
        <w:gridCol w:w="760"/>
      </w:tblGrid>
      <w:tr w14:paraId="046C5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12"/>
            <w:tcBorders>
              <w:top w:val="nil"/>
              <w:left w:val="nil"/>
              <w:bottom w:val="nil"/>
              <w:right w:val="nil"/>
            </w:tcBorders>
            <w:shd w:val="clear" w:color="auto" w:fill="auto"/>
            <w:noWrap/>
            <w:vAlign w:val="center"/>
          </w:tcPr>
          <w:p w14:paraId="4C7099C8">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项目支出表</w:t>
            </w:r>
          </w:p>
        </w:tc>
      </w:tr>
      <w:tr w14:paraId="3E9CE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nil"/>
              <w:left w:val="nil"/>
              <w:bottom w:val="nil"/>
              <w:right w:val="nil"/>
            </w:tcBorders>
            <w:shd w:val="clear" w:color="auto" w:fill="auto"/>
            <w:noWrap/>
            <w:vAlign w:val="center"/>
          </w:tcPr>
          <w:p w14:paraId="4028E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部门/单位：</w:t>
            </w:r>
          </w:p>
        </w:tc>
        <w:tc>
          <w:tcPr>
            <w:tcW w:w="573" w:type="pct"/>
            <w:tcBorders>
              <w:top w:val="nil"/>
              <w:left w:val="nil"/>
              <w:bottom w:val="nil"/>
              <w:right w:val="nil"/>
            </w:tcBorders>
            <w:shd w:val="clear" w:color="auto" w:fill="auto"/>
            <w:noWrap/>
            <w:vAlign w:val="center"/>
          </w:tcPr>
          <w:p w14:paraId="7D8C75F8">
            <w:pPr>
              <w:jc w:val="center"/>
              <w:rPr>
                <w:rFonts w:hint="eastAsia" w:ascii="宋体" w:hAnsi="宋体" w:eastAsia="宋体" w:cs="宋体"/>
                <w:i w:val="0"/>
                <w:iCs w:val="0"/>
                <w:color w:val="000000"/>
                <w:sz w:val="22"/>
                <w:szCs w:val="22"/>
                <w:u w:val="none"/>
              </w:rPr>
            </w:pPr>
          </w:p>
        </w:tc>
        <w:tc>
          <w:tcPr>
            <w:tcW w:w="401" w:type="pct"/>
            <w:tcBorders>
              <w:top w:val="nil"/>
              <w:left w:val="nil"/>
              <w:bottom w:val="nil"/>
              <w:right w:val="nil"/>
            </w:tcBorders>
            <w:shd w:val="clear" w:color="auto" w:fill="auto"/>
            <w:noWrap/>
            <w:vAlign w:val="center"/>
          </w:tcPr>
          <w:p w14:paraId="4CF35ADD">
            <w:pPr>
              <w:jc w:val="center"/>
              <w:rPr>
                <w:rFonts w:hint="eastAsia" w:ascii="宋体" w:hAnsi="宋体" w:eastAsia="宋体" w:cs="宋体"/>
                <w:i w:val="0"/>
                <w:iCs w:val="0"/>
                <w:color w:val="000000"/>
                <w:sz w:val="22"/>
                <w:szCs w:val="22"/>
                <w:u w:val="none"/>
              </w:rPr>
            </w:pPr>
          </w:p>
        </w:tc>
        <w:tc>
          <w:tcPr>
            <w:tcW w:w="586" w:type="pct"/>
            <w:tcBorders>
              <w:top w:val="nil"/>
              <w:left w:val="nil"/>
              <w:bottom w:val="nil"/>
              <w:right w:val="nil"/>
            </w:tcBorders>
            <w:shd w:val="clear" w:color="auto" w:fill="auto"/>
            <w:noWrap/>
            <w:vAlign w:val="center"/>
          </w:tcPr>
          <w:p w14:paraId="319EFB6E">
            <w:pPr>
              <w:jc w:val="center"/>
              <w:rPr>
                <w:rFonts w:hint="eastAsia" w:ascii="宋体" w:hAnsi="宋体" w:eastAsia="宋体" w:cs="宋体"/>
                <w:i w:val="0"/>
                <w:iCs w:val="0"/>
                <w:color w:val="000000"/>
                <w:sz w:val="22"/>
                <w:szCs w:val="22"/>
                <w:u w:val="none"/>
              </w:rPr>
            </w:pPr>
          </w:p>
        </w:tc>
        <w:tc>
          <w:tcPr>
            <w:tcW w:w="547" w:type="pct"/>
            <w:tcBorders>
              <w:top w:val="nil"/>
              <w:left w:val="nil"/>
              <w:bottom w:val="nil"/>
              <w:right w:val="nil"/>
            </w:tcBorders>
            <w:shd w:val="clear" w:color="auto" w:fill="auto"/>
            <w:noWrap/>
            <w:vAlign w:val="center"/>
          </w:tcPr>
          <w:p w14:paraId="6C0C607D">
            <w:pPr>
              <w:jc w:val="center"/>
              <w:rPr>
                <w:rFonts w:hint="eastAsia" w:ascii="宋体" w:hAnsi="宋体" w:eastAsia="宋体" w:cs="宋体"/>
                <w:i w:val="0"/>
                <w:iCs w:val="0"/>
                <w:color w:val="000000"/>
                <w:sz w:val="22"/>
                <w:szCs w:val="22"/>
                <w:u w:val="none"/>
              </w:rPr>
            </w:pPr>
          </w:p>
        </w:tc>
        <w:tc>
          <w:tcPr>
            <w:tcW w:w="479" w:type="pct"/>
            <w:tcBorders>
              <w:top w:val="nil"/>
              <w:left w:val="nil"/>
              <w:bottom w:val="nil"/>
              <w:right w:val="nil"/>
            </w:tcBorders>
            <w:shd w:val="clear" w:color="auto" w:fill="auto"/>
            <w:noWrap/>
            <w:vAlign w:val="center"/>
          </w:tcPr>
          <w:p w14:paraId="20EE2D1B">
            <w:pPr>
              <w:jc w:val="center"/>
              <w:rPr>
                <w:rFonts w:hint="eastAsia" w:ascii="宋体" w:hAnsi="宋体" w:eastAsia="宋体" w:cs="宋体"/>
                <w:i w:val="0"/>
                <w:iCs w:val="0"/>
                <w:color w:val="000000"/>
                <w:sz w:val="22"/>
                <w:szCs w:val="22"/>
                <w:u w:val="none"/>
              </w:rPr>
            </w:pPr>
          </w:p>
        </w:tc>
        <w:tc>
          <w:tcPr>
            <w:tcW w:w="224" w:type="pct"/>
            <w:tcBorders>
              <w:top w:val="nil"/>
              <w:left w:val="nil"/>
              <w:bottom w:val="nil"/>
              <w:right w:val="nil"/>
            </w:tcBorders>
            <w:shd w:val="clear" w:color="auto" w:fill="auto"/>
            <w:noWrap/>
            <w:vAlign w:val="center"/>
          </w:tcPr>
          <w:p w14:paraId="320BAEFA">
            <w:pPr>
              <w:jc w:val="center"/>
              <w:rPr>
                <w:rFonts w:hint="eastAsia" w:ascii="宋体" w:hAnsi="宋体" w:eastAsia="宋体" w:cs="宋体"/>
                <w:i w:val="0"/>
                <w:iCs w:val="0"/>
                <w:color w:val="000000"/>
                <w:sz w:val="22"/>
                <w:szCs w:val="22"/>
                <w:u w:val="none"/>
              </w:rPr>
            </w:pPr>
          </w:p>
        </w:tc>
        <w:tc>
          <w:tcPr>
            <w:tcW w:w="430" w:type="pct"/>
            <w:tcBorders>
              <w:top w:val="nil"/>
              <w:left w:val="nil"/>
              <w:bottom w:val="nil"/>
              <w:right w:val="nil"/>
            </w:tcBorders>
            <w:shd w:val="clear" w:color="auto" w:fill="auto"/>
            <w:noWrap/>
            <w:vAlign w:val="center"/>
          </w:tcPr>
          <w:p w14:paraId="4FD04334">
            <w:pPr>
              <w:jc w:val="center"/>
              <w:rPr>
                <w:rFonts w:hint="eastAsia" w:ascii="宋体" w:hAnsi="宋体" w:eastAsia="宋体" w:cs="宋体"/>
                <w:i w:val="0"/>
                <w:iCs w:val="0"/>
                <w:color w:val="000000"/>
                <w:sz w:val="22"/>
                <w:szCs w:val="22"/>
                <w:u w:val="none"/>
              </w:rPr>
            </w:pPr>
          </w:p>
        </w:tc>
        <w:tc>
          <w:tcPr>
            <w:tcW w:w="234" w:type="pct"/>
            <w:tcBorders>
              <w:top w:val="nil"/>
              <w:left w:val="nil"/>
              <w:bottom w:val="nil"/>
              <w:right w:val="nil"/>
            </w:tcBorders>
            <w:shd w:val="clear" w:color="auto" w:fill="auto"/>
            <w:noWrap/>
            <w:vAlign w:val="center"/>
          </w:tcPr>
          <w:p w14:paraId="5532FBD9">
            <w:pPr>
              <w:jc w:val="center"/>
              <w:rPr>
                <w:rFonts w:hint="eastAsia" w:ascii="宋体" w:hAnsi="宋体" w:eastAsia="宋体" w:cs="宋体"/>
                <w:i w:val="0"/>
                <w:iCs w:val="0"/>
                <w:color w:val="000000"/>
                <w:sz w:val="22"/>
                <w:szCs w:val="22"/>
                <w:u w:val="none"/>
              </w:rPr>
            </w:pPr>
          </w:p>
        </w:tc>
        <w:tc>
          <w:tcPr>
            <w:tcW w:w="244" w:type="pct"/>
            <w:tcBorders>
              <w:top w:val="nil"/>
              <w:left w:val="nil"/>
              <w:bottom w:val="nil"/>
              <w:right w:val="nil"/>
            </w:tcBorders>
            <w:shd w:val="clear" w:color="auto" w:fill="auto"/>
            <w:noWrap/>
            <w:vAlign w:val="center"/>
          </w:tcPr>
          <w:p w14:paraId="797B1303">
            <w:pPr>
              <w:jc w:val="center"/>
              <w:rPr>
                <w:rFonts w:hint="eastAsia" w:ascii="宋体" w:hAnsi="宋体" w:eastAsia="宋体" w:cs="宋体"/>
                <w:i w:val="0"/>
                <w:iCs w:val="0"/>
                <w:color w:val="000000"/>
                <w:sz w:val="22"/>
                <w:szCs w:val="22"/>
                <w:u w:val="none"/>
              </w:rPr>
            </w:pPr>
          </w:p>
        </w:tc>
        <w:tc>
          <w:tcPr>
            <w:tcW w:w="224" w:type="pct"/>
            <w:tcBorders>
              <w:top w:val="nil"/>
              <w:left w:val="nil"/>
              <w:bottom w:val="nil"/>
              <w:right w:val="nil"/>
            </w:tcBorders>
            <w:shd w:val="clear" w:color="auto" w:fill="auto"/>
            <w:noWrap/>
            <w:vAlign w:val="center"/>
          </w:tcPr>
          <w:p w14:paraId="259D67D6">
            <w:pPr>
              <w:jc w:val="center"/>
              <w:rPr>
                <w:rFonts w:hint="eastAsia" w:ascii="宋体" w:hAnsi="宋体" w:eastAsia="宋体" w:cs="宋体"/>
                <w:i w:val="0"/>
                <w:iCs w:val="0"/>
                <w:color w:val="000000"/>
                <w:sz w:val="22"/>
                <w:szCs w:val="22"/>
                <w:u w:val="none"/>
              </w:rPr>
            </w:pPr>
          </w:p>
        </w:tc>
        <w:tc>
          <w:tcPr>
            <w:tcW w:w="445" w:type="pct"/>
            <w:tcBorders>
              <w:top w:val="nil"/>
              <w:left w:val="nil"/>
              <w:bottom w:val="nil"/>
              <w:right w:val="nil"/>
            </w:tcBorders>
            <w:shd w:val="clear" w:color="auto" w:fill="auto"/>
            <w:noWrap/>
            <w:vAlign w:val="center"/>
          </w:tcPr>
          <w:p w14:paraId="3D5E3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66022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A3F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57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9E2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94E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项目单位</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003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2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3D68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本年拨款</w:t>
            </w:r>
          </w:p>
        </w:tc>
        <w:tc>
          <w:tcPr>
            <w:tcW w:w="9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6A03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财政拨款结转结余</w:t>
            </w:r>
          </w:p>
        </w:tc>
        <w:tc>
          <w:tcPr>
            <w:tcW w:w="2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F0D9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财政专户管理资金</w:t>
            </w:r>
          </w:p>
        </w:tc>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2E93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单位资金</w:t>
            </w:r>
          </w:p>
        </w:tc>
      </w:tr>
      <w:tr w14:paraId="372F1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70F69">
            <w:pPr>
              <w:jc w:val="center"/>
              <w:rPr>
                <w:rFonts w:hint="eastAsia" w:ascii="宋体" w:hAnsi="宋体" w:eastAsia="宋体" w:cs="宋体"/>
                <w:b/>
                <w:bCs/>
                <w:i w:val="0"/>
                <w:iCs w:val="0"/>
                <w:color w:val="000000"/>
                <w:sz w:val="22"/>
                <w:szCs w:val="22"/>
                <w:u w:val="none"/>
              </w:rPr>
            </w:pPr>
          </w:p>
        </w:tc>
        <w:tc>
          <w:tcPr>
            <w:tcW w:w="5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3EB0">
            <w:pPr>
              <w:jc w:val="center"/>
              <w:rPr>
                <w:rFonts w:hint="eastAsia" w:ascii="宋体" w:hAnsi="宋体" w:eastAsia="宋体" w:cs="宋体"/>
                <w:b/>
                <w:bCs/>
                <w:i w:val="0"/>
                <w:iCs w:val="0"/>
                <w:color w:val="000000"/>
                <w:sz w:val="22"/>
                <w:szCs w:val="22"/>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CAF93">
            <w:pPr>
              <w:jc w:val="center"/>
              <w:rPr>
                <w:rFonts w:hint="eastAsia" w:ascii="宋体" w:hAnsi="宋体" w:eastAsia="宋体" w:cs="宋体"/>
                <w:b/>
                <w:bCs/>
                <w:i w:val="0"/>
                <w:iCs w:val="0"/>
                <w:color w:val="000000"/>
                <w:sz w:val="22"/>
                <w:szCs w:val="22"/>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6F5DA">
            <w:pPr>
              <w:jc w:val="center"/>
              <w:rPr>
                <w:rFonts w:hint="eastAsia" w:ascii="宋体" w:hAnsi="宋体" w:eastAsia="宋体" w:cs="宋体"/>
                <w:b/>
                <w:bCs/>
                <w:i w:val="0"/>
                <w:iCs w:val="0"/>
                <w:color w:val="000000"/>
                <w:sz w:val="22"/>
                <w:szCs w:val="22"/>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CE1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122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BA0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2FC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CE4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7EE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w:t>
            </w: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66276">
            <w:pPr>
              <w:jc w:val="center"/>
              <w:rPr>
                <w:rFonts w:hint="eastAsia" w:ascii="宋体" w:hAnsi="宋体" w:eastAsia="宋体" w:cs="宋体"/>
                <w:b/>
                <w:bCs/>
                <w:i w:val="0"/>
                <w:iCs w:val="0"/>
                <w:color w:val="000000"/>
                <w:sz w:val="22"/>
                <w:szCs w:val="22"/>
                <w:u w:val="none"/>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F8310">
            <w:pPr>
              <w:jc w:val="center"/>
              <w:rPr>
                <w:rFonts w:hint="eastAsia" w:ascii="宋体" w:hAnsi="宋体" w:eastAsia="宋体" w:cs="宋体"/>
                <w:b/>
                <w:bCs/>
                <w:i w:val="0"/>
                <w:iCs w:val="0"/>
                <w:color w:val="000000"/>
                <w:sz w:val="22"/>
                <w:szCs w:val="22"/>
                <w:u w:val="none"/>
              </w:rPr>
            </w:pPr>
          </w:p>
        </w:tc>
      </w:tr>
      <w:tr w14:paraId="7D298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222AC">
            <w:pPr>
              <w:rPr>
                <w:rFonts w:hint="eastAsia" w:ascii="宋体" w:hAnsi="宋体" w:eastAsia="宋体" w:cs="宋体"/>
                <w:b/>
                <w:bCs/>
                <w:i w:val="0"/>
                <w:iCs w:val="0"/>
                <w:color w:val="000000"/>
                <w:sz w:val="22"/>
                <w:szCs w:val="22"/>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2160C">
            <w:pPr>
              <w:jc w:val="left"/>
              <w:rPr>
                <w:rFonts w:hint="eastAsia" w:ascii="宋体" w:hAnsi="宋体" w:eastAsia="宋体" w:cs="宋体"/>
                <w:b/>
                <w:bCs/>
                <w:i w:val="0"/>
                <w:iCs w:val="0"/>
                <w:color w:val="000000"/>
                <w:sz w:val="22"/>
                <w:szCs w:val="22"/>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9C848">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C973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41,084.07</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53DE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28,445.07</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F61E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5,637.00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9ABA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DC35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6,984.00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64A0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840B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ECB6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D72A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18.00</w:t>
            </w:r>
          </w:p>
        </w:tc>
      </w:tr>
      <w:tr w14:paraId="467CE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6ED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052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B5F1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曾都区住房和城乡建设局</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8014F">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689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41,084.07</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1FAD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28,445.07</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55CB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5,637.00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49E9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8A5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6,984.00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3030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DDA6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D67F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A00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18.00</w:t>
            </w:r>
          </w:p>
        </w:tc>
      </w:tr>
      <w:tr w14:paraId="47818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6D4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052001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3A1D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曾都区住房和城乡建设局本级</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2484">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6519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40,295.46</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5B0C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27,674.46</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E5D0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5,637.00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F2FD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26E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6,984.00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821F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B06B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4C0D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678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499E2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7553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1101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19AA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基本工资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C7C3C">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D9B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18.79</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9BD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18.79</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F4E7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F3F9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7014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DE66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CF19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F1D9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049B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270C3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745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42130322052R000000100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B4C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基本工资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210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326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18.79</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CA6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18.79</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EE1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972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71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1B4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F9C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E85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0BA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C53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B942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1102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8258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规范津补贴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2D46">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24AC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9.85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CB75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9.85</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2286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DBD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E607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CEC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922E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5E32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C1A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38897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736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42130322052R000000101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E49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规范津补贴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801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DB0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F65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0C7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62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81D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E99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CE4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602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DB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100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3648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44EF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一次性奖金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0CFE5">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0E35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1.57</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F58E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1.57</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3442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A814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1427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72C6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A782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64AF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2FE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46D55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E7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42130322052R000000110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266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一次性奖金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BD8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57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7EB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567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E89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66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6A3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55E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A87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88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9088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9364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AAC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基本养老保险缴费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D6CE7">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A003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7.74</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A26C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7.74</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07FC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D5E8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3B9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116D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A19F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35B1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9F8E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7F47A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A2F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42130322052R000000112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BDD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基本养老保险缴费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DB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A32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B8C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6C7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E59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7F7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A29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924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D1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971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44D2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99F3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6130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职业年金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2DE73">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517D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3.87</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9BE8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3.87</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C68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467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7FD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9C8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CC6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78B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2284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2B259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8BD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42130323052R000000119</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85E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职业年金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40C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0D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6EA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7F6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B34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F14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0DD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E0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2B5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740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4A4E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918F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1116</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B645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基本医疗保险缴费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05102">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6E1D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3.28</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81A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3.28</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EBB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8281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CCB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C2B7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6240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2E6F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1868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211EE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5EC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42130322052R000000113</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686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基本医疗保险缴费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764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730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9C5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3D9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8F8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F1A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D7A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5BE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ECC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B57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CC67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AE6A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1117</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4FA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公务员医疗补助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E090D">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EAF4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2.19</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85A4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2.19</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3464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99A7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0682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7070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6DC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1BE3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D59A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27D09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A4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42130322052R000000114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539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公务员医疗补助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EE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201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57B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147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45B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080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383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A32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4D7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4FA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417A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7C15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1119</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18F8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工伤保险缴费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1B0AB">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C30E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0.09</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0145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0.09</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EDC9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995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85FD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1B7E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A0E0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EE22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2007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5D1BC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210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42130323052R000000120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293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工伤保险缴费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23D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AB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4BD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C98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4E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B57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237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DD5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497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7DE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D230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E159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1123</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8587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45D91">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618C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7.48</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F14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7.48</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1346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CED6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EFF3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2AC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B7EE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18F9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49A7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52DDF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BF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42130322052R000000115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34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6F6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BC6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172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161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095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2B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13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7FC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F16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469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E7C6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4EE8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1125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BFF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退休人员医疗保险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90722">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03E6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5.87</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0DB3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5.87</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9BE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3233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650F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99FD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74C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BCFF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7DC1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28468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357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42130322052R000000116</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406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退休人员医疗保险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48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79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5.87</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98E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5.87</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3C3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9C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541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089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E1B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5E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A12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B4E6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A3FA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1132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88EB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基础绩效奖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66F7">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8915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17.83</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65AD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17.83</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2070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D6DF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4134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5D7C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BF5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0509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C96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2B455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7D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42130323052R000000122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E0F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基础绩效奖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AD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00A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17.83</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45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17.83</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BAD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CB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1A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38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FA1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D6E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F9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9902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36D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1133</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2EA0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年度考核奖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DC20A">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2400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6.65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EBD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6.65</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122A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38A0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E2BA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8C4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E818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9BA5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CC60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5D51E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5D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42130323052R000000123</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7F0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年度考核奖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6B4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C5C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2FA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64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8D3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697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EF8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7A2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DA9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BD0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F19A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CF62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1135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75F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改革性津补贴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115CC">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0759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E87D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4.05</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0BF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385D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6B8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23D6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DC2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C22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E88E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25788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B1D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42130324052R000000100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2D9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改革性津补贴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90B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B64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D38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A9E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83B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002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82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98A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455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88F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20BC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844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1136</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E144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国家规范性津补贴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F44F">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38A6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0.34</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D49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0.34</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7909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9372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E243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66B5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2008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73A9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543C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54BD1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16D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42130324052R000000101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9D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国家规范性津补贴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D2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8B3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0.34</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40B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0.34</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574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84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310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8AB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138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E53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166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5C8E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B6D4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1199</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FCF8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其他工资福利支出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8469">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B0D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B5FE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2FA2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3E69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0BBD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6112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A39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59C8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98F3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3D7F0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1D5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42130322052R000000117</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1BD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其他工资福利支出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43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577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5AC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B4D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D14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47A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A9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4C5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07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293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3E2A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C5D7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1224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F80C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退休人员公务员医疗补助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D8C76">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F651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3.26</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D87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3.26</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9711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1514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9887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0803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E731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1EFB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A7F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7CAA0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4ED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42130322052R000000128</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587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退休人员公务员医疗补助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BBE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936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4D6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9FD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741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0ED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D3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4CE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05E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A6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7FF5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99B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1229</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DB1A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退休人员统筹待遇补贴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8DCCC">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BA08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31.90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8277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31.90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6C7F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D53D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C59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7412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2E9C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BB11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D1F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57B3C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C51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42130323052R000000126</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DF0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退休人员统筹待遇补贴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732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8FD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595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DEA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4F2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C01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3AE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940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F8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12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DCAF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A69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2101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D060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在职人员公用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59E7C">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F6AA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7.50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29BF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7.50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9B5A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7F17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5180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88C4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308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59C3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7003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7AB5F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490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42130322052Y000000113</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7DD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在职人员公用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D8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74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5AA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B4A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49B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8DF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D94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02A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386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FCE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EFC0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041F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2104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52C7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公务交通补贴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8BD0D">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D742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3.18</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0A3C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3.18</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BC7D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B983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7E29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5A9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C49E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CAFE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124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15352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84D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42130322052Y000000114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898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公务交通补贴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555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2DC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22C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18D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B09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E70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161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8C4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4A8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B89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0B40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48AE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2110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8793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女同志卫生费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63709">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5D74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98F6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0.05</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09C4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CEBD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645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117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18D1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756A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D29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4DE4A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0C8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42130322052Y000000116</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899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女同志卫生费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E2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A80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EFF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F3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2E1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244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D1D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59A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D0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69D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92D6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59B4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31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E86E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本级支出项目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E8522">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B3D5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40,136.00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FC9D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27,515.00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3AE9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5,637.00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7D3D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5537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6,984.00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DDCA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4E94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A2D6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BA89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4907D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47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42130325052T000000100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BFC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随州市城北污水处理厂运营服务费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E5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488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FFD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358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641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F1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51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BFE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0A9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417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C382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FEE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42130325052T000000101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818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随州市曾都区镇级污水处理厂及管网运营服务费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617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864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777.00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F2F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75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89A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86D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C63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23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6BC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46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E3A5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69C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42130325052T000000102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AB2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随州市曾都区㵐水河东岸生态环境提升工程PPP项目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DA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0FF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A9A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2D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42C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C5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92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B15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0A8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A64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D86B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C5C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42130325052T000000103</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C90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工业项目图审政府购买服务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F45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45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BC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D25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6D6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4DE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A06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B4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418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6FC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7324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00C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42130325052T000000106</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262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老旧小区改造项目区配套资金及上级转移支付金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DA0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EB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15,484.00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06C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88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B18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5E3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6,984.00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749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3B8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842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A7B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4024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3C7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42130325052T000000108</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57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湖北省城乡建设发展引导资金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71F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4E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958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BE2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B52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0E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757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D6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E55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AC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E77C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C37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42130325052T000000122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39D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兑现就地城镇化购房激励机制专项资金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5C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69B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4,600.00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AF0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346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ACB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394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7F2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A1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E41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4D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2EB3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5F4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42130325052T000000123</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9F8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上级转移支付排水防涝方向专项资金（超长期国债及中央预算内资金）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F95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920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E50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1F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86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CE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D33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25C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B5E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4E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F0F1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AB3D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052002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099F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曾都区房屋征收中心</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503B">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B789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185.54</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A522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185.54</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C238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0102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914B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FA52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4537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4A28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EED8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22BFF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0A06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1101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7FB6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基本工资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6CC5B">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A703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34.33</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13D6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34.33</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6B2F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D6AB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3BEA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C274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D1DE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6584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78D2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1DD6E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61B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42130322052R000000161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1DC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基本工资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37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曾都区房屋征收中心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056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34.33</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602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34.33</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171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B5F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168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4A6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DED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6BE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A0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5158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1F2D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4E46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绩效工资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83457">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22E2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19.32</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33D9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19.32</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BFB9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BAC8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F93B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CBE8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E868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C3E2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1D6C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4CAE6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077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42130322052R000000170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177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绩效工资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8EB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曾都区房屋征收中心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450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19.32</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090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19.32</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E6A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DED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EDF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921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4CA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6AC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BCC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9A1D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518E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233E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一次性奖金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5BB0B">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6B0B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2.86</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E1BC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2.86</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02E5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A511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C3FE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D294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53EB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B7D1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4FC6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015D1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5A8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42130322052R000000171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5BC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一次性奖金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3C9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曾都区房屋征收中心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9C3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D8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247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2A2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89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56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A3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5AE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977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8F27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1CB9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CDDD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基本养老保险缴费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6ED1A">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7620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14.50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842F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14.50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AA20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7AA5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3ECA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4C29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AE4A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189F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228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0EEEC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B3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42130322052R000000173</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47C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基本养老保险缴费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19E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曾都区房屋征收中心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84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BA3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C4C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D52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49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9B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C40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7F2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EC8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8077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1D4C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BA9D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职业年金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8375E">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28CC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7.25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423C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7.25</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162F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7A05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2D26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5113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96B9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CD69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9057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7ABD6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B83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42130323052R000000136</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8F4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职业年金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847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曾都区房屋征收中心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74A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8E4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7.25</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003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D18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CC6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530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B7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BE9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1D9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3ECA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7B98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1116</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D0CF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基本医疗保险缴费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188F2">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BC6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151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AD42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8C3B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E4DA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D2E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CD1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A18B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36DA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42368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1B8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42130322052R000000174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59C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基本医疗保险缴费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4E0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曾都区房屋征收中心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87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1A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C77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6BF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EE5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F2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165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3EB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9DA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57BD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C461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1119</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EF8D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工伤保险缴费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B0C41">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5B17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0.15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33A4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0.15</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C66C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A2C6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3659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9370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C525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5F5E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20EC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34A6F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55D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42130323052R000000138</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26D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工伤保险缴费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519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曾都区房屋征收中心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B36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0E7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6E9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845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C6C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7C7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55E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C1A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B8D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3B40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BAB0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1123</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53D6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41777">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1FBC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13.72</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F2D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13.72</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4C2A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40A4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319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1CD3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47DB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E818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F690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0EA9E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72E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42130322052R000000175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D30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E8A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曾都区房屋征收中心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7E8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13.72</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DE8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13.72</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3DE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F7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71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49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59B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89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95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70BD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098C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1134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4C04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事业单位单列核定绩效</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C58FF">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B3A3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50.50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1D4A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50.50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E099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76EE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168A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569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0375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DE49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369A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61412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52F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42130323052R000000142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BA4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事业单位单列核定绩效</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3AE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曾都区房屋征收中心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8C5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ED6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7A3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11F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EB0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BE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14B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15F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8D3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8E02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8584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1135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E61E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改革性津补贴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AA2FA">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E1A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6.52</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A8D9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6.52</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4A54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9199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8161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D240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B00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B7AA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4619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1011A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390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42130324052R000000106</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687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改革性津补贴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CCB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曾都区房屋征收中心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AC4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2C0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AD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C3E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619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A5C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F5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0F4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9FC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26E6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148E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1136</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06B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国家规范性津补贴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4392">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2F7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0.67</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F81D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0.67</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47FC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FBC7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B51D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339A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7429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C220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FE3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7EDAA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796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42130324052R000000107</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15C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国家规范性津补贴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A04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曾都区房屋征收中心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E9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0.67</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CF0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0.67</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ECB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96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1CF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6DF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923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859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60D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5187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9974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1199</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B374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其他工资福利支出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ECE91">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A769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5FD8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C9E1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E494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5470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2926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3D29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3E78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AD5E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63DB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3BB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42130322052R000000177</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DE6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其他工资福利支出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B2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曾都区房屋征收中心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CD0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577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49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003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132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37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D6E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5B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E64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A1E8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CB1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2101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70D7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在职人员公用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75FD2">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9B89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23A6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3833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09AA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FBE7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F632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18E4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6A5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25D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2018C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E4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42130322052Y000000121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653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在职人员公用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BE3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曾都区房屋征收中心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227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51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776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46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3BF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4CA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EA7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14E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5FE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6EAD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2925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2106</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4524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车辆运行费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E70F5">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F581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AF55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8BAC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05E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5D55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5A3D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C850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0658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DA4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76F17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56B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42130322052Y000000123</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74A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车辆运行费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BEC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曾都区房屋征收中心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1B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012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27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0F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058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B7C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CF5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9F4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B60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C6C7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BE00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2110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A18F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女同志卫生费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0DDEB">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3C1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0.12</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8E9E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0.12</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6816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D26F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6684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A87F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231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CB79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0FB6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19830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CB3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42130322052Y000000124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0A6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女同志卫生费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876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曾都区房屋征收中心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39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816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50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627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5D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A95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5A4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8F3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F00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22B9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1456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052003</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FA1F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曾都区建筑市场管理站(区燃气管理服务中心)</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8265A">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9E2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106.55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B604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106.55</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F8B1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7AC2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8FC1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C866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57C9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472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10DF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4F830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945E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1101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553D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基本工资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8C8BA">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B6B6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22.59</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F527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22.59</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198C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8ED2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D603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2541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D52F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FEAD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BDB0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60F32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C1F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42130322052R000000251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3C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曾都区建筑市场管理站_基本工资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668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曾都区建筑市场管理站(区燃气管理服务中心)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40B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22.59</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78F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22.59</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00C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723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E8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6B4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769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4F1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562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AA25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1001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821B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绩效工资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A375B">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0C1B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11.85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E391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11.85</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F5F6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3170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FE19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A89D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FCD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167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564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7E36F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A6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42130322052R000000260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BDF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曾都区建筑市场管理站_绩效工资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0FA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曾都区建筑市场管理站(区燃气管理服务中心)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995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320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11.85</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72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F69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DCB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1D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EB7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962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9F6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855C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F56F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A415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一次性奖金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DB606">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532B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1.88</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7F2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1.88</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2B56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8631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9ED4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4676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69C1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F347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ABAF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6E8AD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643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42130322052R000000261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01C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曾都区建筑市场管理站_一次性奖金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43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曾都区建筑市场管理站(区燃气管理服务中心)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86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3B0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034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44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E4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F0D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128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528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89F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0BC8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3016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1B4E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基本养老保险缴费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09DEA">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8066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9.33</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C14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9.33</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14F5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50DF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11DF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19AC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C319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6423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C710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5B766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1EF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42130322052R000000263</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4BB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曾都区建筑市场管理站_基本养老保险缴费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5DE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曾都区建筑市场管理站(区燃气管理服务中心)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D4A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9.33</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E3E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9.33</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61B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3E6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E4E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810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1AD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DFD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6F1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D5B2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DCF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BB1C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职业年金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0D069">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91B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4.66</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2AB3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4.66</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9E16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6B9B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CDE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D921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0577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2A9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C418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56EAD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429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42130323052R000000145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AB4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职业年金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549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曾都区建筑市场管理站(区燃气管理服务中心)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B06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50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9B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72B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25A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64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70E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52A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3F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4DA2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8521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1116</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F7E8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基本医疗保险缴费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90D8">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0E0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E7D9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3.55</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C747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28AA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03A7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136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AE6F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A622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ADFD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43472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E9F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42130322052R000000264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2C1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曾都区建筑市场管理站_基本医疗保险缴费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835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曾都区建筑市场管理站(区燃气管理服务中心)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C68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E68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C8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4B4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2E2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FB2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295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9A3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58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DB83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7CBB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1119</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6F37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工伤保险缴费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C0A9">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C5F8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0.09</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197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0.09</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6493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CD44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7B2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DE60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CA76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590A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2BEE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6DFC9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825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42130323052R000000147</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3B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工伤保险缴费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7B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曾都区建筑市场管理站(区燃气管理服务中心)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C1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DC5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DA0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B1A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6B6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A3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73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EF9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08E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F2AC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680E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1123</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CC47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3DD4">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122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8.52</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20D6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8.52</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5542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8CE8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915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0FA8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A492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6DA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CAF2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6AE87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6E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42130322052R000000265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E0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曾都区建筑市场管理站_住房公积金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66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曾都区建筑市场管理站(区燃气管理服务中心)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7FE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8.52</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C18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8.52</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233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52D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27A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25B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5D4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9F7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217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4BB1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0C41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1125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70E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退休人员医疗保险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808A3">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6F9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0.47</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A900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0.47</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BD52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08C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4E26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7A8F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18A4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8CFD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9753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654B3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81C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42130322052R000000266</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99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曾都区建筑市场管理站_退休人员医疗保险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1B6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曾都区建筑市场管理站(区燃气管理服务中心)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ED8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0.47</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7D3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0.47</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FC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F7A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1DE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65E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525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9AB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8A0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407A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9251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1134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6769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事业单位单列核定绩效</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B2488">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3AB9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0DA9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ACA8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E7A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69B7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D70B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CF50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CEC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2541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35E47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C31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42130323052R000000151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581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事业单位单列核定绩效</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AE7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曾都区建筑市场管理站(区燃气管理服务中心)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42A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C3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29D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57C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B52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17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E85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EEF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16F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F455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6D23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1135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794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改革性津补贴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714E">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84C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3.89</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7CD6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3.89</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1710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2CC6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F477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7E1A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D7AC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2DE8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BC3E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5999A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E4E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42130324052R000000112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C5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改革性津补贴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79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曾都区建筑市场管理站(区燃气管理服务中心)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52B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145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568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09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C0B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743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58C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AD0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CFE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5B18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0EC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1136</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6B71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国家规范性津补贴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62836">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698B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0.40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B767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0.40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574A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F9FA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F32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A274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349B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8163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2247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346D4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147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42130324052R000000113</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21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国家规范性津补贴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E63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曾都区建筑市场管理站(区燃气管理服务中心)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011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6F6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007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14A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C08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0E4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690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DB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B16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DD32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B65B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1229</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9611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退休人员统筹待遇补贴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5A0B3">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1DD6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2.93</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DC07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2.93</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058F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0E0B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86A8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984E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4B61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7EC5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9BEB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6514D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14D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42130323052R000000153</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0EC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退休人员统筹待遇补贴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05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曾都区建筑市场管理站(区燃气管理服务中心)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2C2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EB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AD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6B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B07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5D1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54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FC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648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FCDA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B0F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2101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AD43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在职人员公用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3B84">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B0F2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6B1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BA6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CE4E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A970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6823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8930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BBDB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92A5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05C24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B5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42130322052Y000000133</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516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曾都区建筑市场管理站_在职人员公用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2DE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曾都区建筑市场管理站(区燃气管理服务中心)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8D7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96F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07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62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92D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6FB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502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B19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0F9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8E20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FAB8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2110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6A9B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女同志卫生费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9922B">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166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0.07</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01BD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0.07</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B016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2D55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09D0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CA88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981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D48A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334F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61569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97F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42130322052Y000000136</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13C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曾都区建筑市场管理站_女同志卫生费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4F4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曾都区建筑市场管理站(区燃气管理服务中心)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086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8EE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20D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5AE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E2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743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E83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CF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BD4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A060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4080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052004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386C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曾都区城建档案馆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C6A0">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4C31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54.87</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A8B6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54.87</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0E30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C252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79FF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7234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C9A6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4588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79F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7A248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CE5A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1101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8AB2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基本工资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BC06E">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0CBE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7.40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CD6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7.40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420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2D45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1B86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C302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4E95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8B39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A5C1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6945D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598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42130322052R000000191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4B0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曾都区城建档案馆_基本工资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5BD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曾都区城建档案馆</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459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BAB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6D1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DF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0B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D01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C8E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340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01F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3A5F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D700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C905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绩效工资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8A65">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4874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3.86</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3EB1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3.86</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F899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8D58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01E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EBA2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727C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F21D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532F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6C98A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DAF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42130322052R000000200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A73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曾都区城建档案馆_绩效工资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ACE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曾都区城建档案馆</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501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38B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94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05C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C77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52C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9F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A8A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14C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612D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196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60D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一次性奖金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13297">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EC74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0.62</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2EBF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0.62</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8B12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3BD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1B6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D58B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EE0B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B6E7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B1F2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3613D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C67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42130322052R000000201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EC0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曾都区城建档案馆_一次性奖金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E39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曾都区城建档案馆</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9ED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0.62</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01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0.62</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BE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5D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555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75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E48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80C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E4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E201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0CAD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3C72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基本养老保险缴费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699F">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CFA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2.98</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0A65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2.98</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85AC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94E5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B18E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AAE5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3665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F4AE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9617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7527A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CCE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42130322052R000000203</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72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曾都区城建档案馆_基本养老保险缴费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3B8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曾都区城建档案馆</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247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08B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507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C99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47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6F8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AF7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68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A49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AB37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9AAD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FC89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职业年金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7B143">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BF5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1.49</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DBAB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1.49</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282D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04ED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DD3C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C6DF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63A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61C1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6D25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4DCD2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680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42130323052R000000110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B32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职业年金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77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曾都区城建档案馆</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928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A5B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877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9E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B88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48A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34D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DA7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4C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955F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AB00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1116</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7971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基本医疗保险缴费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93503">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C57E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1.16</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0B49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1.16</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819A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4C2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E48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8717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BBB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DC2D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795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19199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563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42130322052R000000204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F6A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曾都区城建档案馆_基本医疗保险缴费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BE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曾都区城建档案馆</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415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DF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983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323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4D5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D67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E9B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D91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99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026F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C6DC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1119</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6863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工伤保险缴费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AEF53">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2EF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0.03</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516B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0.03</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F7E4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B20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D5C6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C8A0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BAD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E77C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E61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576F0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F5F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42130323052R000000112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AFC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工伤保险缴费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8A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曾都区城建档案馆</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DE0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857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A23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902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7FE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96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DBC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2EA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93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66FE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EFF5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1123</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4EB9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1F090">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4A87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2.81</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8198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2.81</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F2DE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A015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A22F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365C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DD39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503E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E99E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38BE1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1C7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42130322052R000000205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990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曾都区城建档案馆_住房公积金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2DC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曾都区城建档案馆</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64A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637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CC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0AA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F45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EC7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07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ABA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5B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C4B3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3FE8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1134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C672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事业单位单列核定绩效</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8568E">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ED73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10.10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9619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10.10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9673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8581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6635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AD43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69A5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162A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3BE3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4B42D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A40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42130323052R000000116</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E7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事业单位单列核定绩效</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FE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曾都区城建档案馆</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D57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EBB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1C9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75D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3C3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3F5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69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68D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E3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80EE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3801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1135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8CFF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改革性津补贴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B631">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29D2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1.29</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CAD9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1.29</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6EB0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3EC8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1ABA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7271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40B8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7D0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E1D5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0C291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783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42130324052R000000109</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D5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改革性津补贴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C22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曾都区城建档案馆</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CF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6B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01B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599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B8D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5B0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19D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9A3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AB0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6F8A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F4C1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1136</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AB0B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国家规范性津补贴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FB97D">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E84E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0.13</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FD12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0.13</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7652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9BA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F9B6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AF7B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6C87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C93A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99CC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08E76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6A1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42130324052R000000110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10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国家规范性津补贴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0B0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曾都区城建档案馆</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2DD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D2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AE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FE7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73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7A4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46E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EA5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E9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D84F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9E8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1199</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C912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其他工资福利支出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5AD0A">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CC90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E6CB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150D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DBF0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9E7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A9D4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3C97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6000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E254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08C73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2B1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42130322052R000000207</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B07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曾都区城建档案馆_其他工资福利支出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0DB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曾都区城建档案馆</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6F8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C7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ABB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D3E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B64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EE0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95B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A3E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75F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575B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672F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2101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4F01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在职人员公用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0FF9E">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32F7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B892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0F60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7795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F824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EF4D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004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BBF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F75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3C3A4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556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42130322052Y000000125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36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曾都区城建档案馆_在职人员公用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4B7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曾都区城建档案馆</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26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14D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5BE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E4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8E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5C1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B3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8A7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8DA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0A6F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69D8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31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235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本级支出项目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CE571">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252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F634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3CA9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A041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CD75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73FF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A134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069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E5E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08C28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066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42130325052T000000114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31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城建档案数字化管理工作经费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CD5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曾都区城建档案馆</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68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960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DD0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7D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33B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3FD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2A0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11D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12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0DA7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DEBE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052005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A516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曾都区建筑工程质量和安全监督站</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B5CE9">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CCE0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181.29</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E33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181.29</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401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7496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361D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5600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9BC9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4C78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A1A1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0ADCC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0035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1101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69F8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基本工资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A9500">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090F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39.67</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B257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39.67</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B03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D26E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1FA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D30C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E14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E681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AADA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0CA69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903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42130322052R000000221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861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曾都区建筑工程质量和安全监督站_基本工资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FE6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曾都区建筑工程质量和安全监督站</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824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39.67</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620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39.67</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C58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E81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BD2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179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B3A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A3C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AE0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F068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D8CF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7C6C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绩效工资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6836E">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201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18.71</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5C3E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18.71</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3AA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747F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4826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1DEB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391C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3EF2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E9AA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7A25C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243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42130322052R000000230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98B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曾都区建筑工程质量和安全监督站_绩效工资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DE0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曾都区建筑工程质量和安全监督站</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C61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18.71</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118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18.71</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C12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773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A66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F34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06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9DD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37C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785B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99F2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CA66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一次性奖金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1E8CF">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D6EB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3.31</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A3E2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3.31</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BBBA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3FEE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386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569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9450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768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9D4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3E191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C4F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42130322052R000000231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B62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曾都区建筑工程质量和安全监督站_一次性奖金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7E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曾都区建筑工程质量和安全监督站</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4B0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327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BA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09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738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6C2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20A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4CF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44E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E19E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1EA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C9B9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基本养老保险缴费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937D9">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06F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15.84</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573E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15.84</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276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8A3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3E8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CCA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8A54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AFE6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6E59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5D74A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DED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42130322052R000000233</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D1E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曾都区建筑工程质量和安全监督站_基本养老保险缴费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EDB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曾都区建筑工程质量和安全监督站</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4B0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15.84</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4A3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15.84</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672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6BA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10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FB7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72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AD9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67C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EE2D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1588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047A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职业年金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8D115">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51B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7.92</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7E41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7.92</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3A66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263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77E1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51F0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8168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DEA7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4B1B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3D152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9C3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42130323052R000000154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35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职业年金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DCA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曾都区建筑工程质量和安全监督站</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1E7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D27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597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75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DB1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A48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296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04E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C8B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3E79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9577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1116</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8DC4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基本医疗保险缴费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C6218">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BB95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5.91</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D1A9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5.91</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810C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4118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38A2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2AD9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A800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D535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8B2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43A6B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303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42130322052R000000234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349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曾都区建筑工程质量和安全监督站_基本医疗保险缴费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9D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曾都区建筑工程质量和安全监督站</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768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5.91</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715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5.91</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72A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7AE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5E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EF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60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F7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BBD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3E84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16F7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1119</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A892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工伤保险缴费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A2D96">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3A45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0.16</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DA7A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0.16</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6961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183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7D08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B669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962C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91BA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0E9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35C5B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F84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42130323052R000000156</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158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工伤保险缴费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67C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曾都区建筑工程质量和安全监督站</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941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37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2FA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9B0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6B9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515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9DB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35C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28A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0628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28FF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1123</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A542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154E6">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1979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13.67</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B7A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13.67</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A9E3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6CB8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B86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9A5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D95E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5892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AC56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0D72D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150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42130322052R000000235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502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曾都区建筑工程质量和安全监督站_住房公积金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28A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曾都区建筑工程质量和安全监督站</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FB8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13.67</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778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13.67</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3AA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911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E1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7FD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6FC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A99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76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36E3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5D7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1125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1FCA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退休人员医疗保险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F111">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9E94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1.04</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387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1.04</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3C3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7842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C2A6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2609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CDA2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CF86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A988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28C78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0DF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42130322052R000000236</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B65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曾都区建筑工程质量和安全监督站_退休人员医疗保险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22F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曾都区建筑工程质量和安全监督站</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4A9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A8E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3A0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6F1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E09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612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4E7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A1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36C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18B0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DE7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1134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6C33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事业单位单列核定绩效</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6968">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5880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45.45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F5A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45.45</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E5B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B139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177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FC0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AC4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28DD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382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4C6C4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A39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42130323052R000000160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41A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事业单位单列核定绩效</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A7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曾都区建筑工程质量和安全监督站</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6B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86B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45.45</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33C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A90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224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979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306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42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F29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8668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7780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1135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984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改革性津补贴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98533">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3CFA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6.08</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E43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6.08</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9FE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D406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9C0D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5BF8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9FB9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9B81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6AB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332B6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17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42130324052R000000115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486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改革性津补贴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AB1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曾都区建筑工程质量和安全监督站</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F80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D62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AA4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B0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561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1A2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F2A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A00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F2A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E69A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0D2B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1136</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DD98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国家规范性津补贴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6E54">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1B05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0.60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468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0.60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BC0B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25C6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06F0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C9CA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CA6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13A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4104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30301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66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42130324052R000000116</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338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国家规范性津补贴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77B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曾都区建筑工程质量和安全监督站</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222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B3D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B3B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F4C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E64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975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C7E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896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FA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981E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A16D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1199</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FF75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其他工资福利支出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35B4">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4EB9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3A64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6B2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738E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518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3391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9956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5B3E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C759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30689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17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42130322052R000000237</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FDD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曾都区建筑工程质量和安全监督站_其他工资福利支出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6BE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曾都区建筑工程质量和安全监督站</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8A2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C1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409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AA8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2B8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F1F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C9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BA9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93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4865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4EF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1229</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9956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退休人员统筹待遇补贴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F5159">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EB9B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5.86</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7E05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5.86</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F9D9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A237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6DE1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7254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4AA8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E5E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4BD2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7C0A0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E02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42130323052R000000162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E96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退休人员统筹待遇补贴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DD5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曾都区建筑工程质量和安全监督站</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D05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12E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A6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6F3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BEA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13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3C3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33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721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CE7D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B052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2101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904B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在职人员公用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3A29">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86E8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F20A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DE8A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F123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983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0189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555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C44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E691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4524D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6BF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42130322052Y000000129</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23E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曾都区建筑工程质量和安全监督站_在职人员公用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9BF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曾都区建筑工程质量和安全监督站</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7F9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BF4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C2D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ECA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807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E8E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C91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F0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C06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E3A1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74B1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2106</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81A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车辆运行费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DF2B9">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FB10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5EAB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23AB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3E0E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E87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A406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6579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2E2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A3F5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4127F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2D0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42130322052Y000000131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AE3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曾都区建筑工程质量和安全监督站_车辆运行费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856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曾都区建筑工程质量和安全监督站</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E94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E59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68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5D0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96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BF9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BD9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63C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991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5408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2335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2110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0B3C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女同志卫生费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759F">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BECD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0.07</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43B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0.07</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1C94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7709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E50C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3E99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196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9868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628D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30948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226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42130322052Y000000132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7CA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曾都区建筑工程质量和安全监督站_女同志卫生费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2EA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曾都区建筑工程质量和安全监督站</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54E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0E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4C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78C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02F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1E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294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DDD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A1E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06E5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24B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052006</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3E09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曾都区建筑节能科技中心</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1072A">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1E0C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96.21</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22A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78.21</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973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C9E6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DCD2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365F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F74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7F4A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A06C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18.00</w:t>
            </w:r>
          </w:p>
        </w:tc>
      </w:tr>
      <w:tr w14:paraId="0E2D8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56CA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1101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2158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基本工资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09E29">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8F86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11.20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2FF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11.20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B1B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9C0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9F44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65EF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2EAC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1D39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A82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0E58F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F3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42130322052R000000281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A6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曾都区墙体材料革新与建筑节能办公室_基本工资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D6E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曾都区建筑节能科技中心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F34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357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BFE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F02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25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E59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808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E56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23E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753C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14A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AE37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绩效工资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BBE1D">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D48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D6AB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6B16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C34B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578F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D424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E758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814A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7EF6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210BF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EC1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42130322052R000000290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E37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曾都区墙体材料革新与建筑节能办公室_绩效工资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CFA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曾都区建筑节能科技中心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2C8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469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354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D0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0C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D9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95B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EB8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B9E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4077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C6C3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6A55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一次性奖金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4E88C">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CFAB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0.93</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3D20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0.93</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C33E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EED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A9F6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3F08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5D9E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5646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FED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73A45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4C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42130322052R000000291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FE7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曾都区墙体材料革新与建筑节能办公室_一次性奖金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CA9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曾都区建筑节能科技中心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648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0.93</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7E4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0.93</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96B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091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037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58E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90E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42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363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9425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BF16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507D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基本养老保险缴费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AEC85">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E14C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4.68</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01AD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4.68</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252A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2C9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2B21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BAB8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5550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EC4B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57EE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08AF5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9FD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42130322052R000000293</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C41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曾都区墙体材料革新与建筑节能办公室_基本养老保险缴费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12E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曾都区建筑节能科技中心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E9D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2C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1D2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112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4B4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37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6E9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A5F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E91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ECC7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2A44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5189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职业年金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118A7">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D246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2.34</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AD06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2.34</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4966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FB81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3E11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F74A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CEC9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1083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3CBE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6B7E5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AE1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42130323052R000000127</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89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职业年金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8F8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曾都区建筑节能科技中心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F2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CC1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F2E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DEF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197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7B4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F34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A68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75B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D1F6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63A6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1116</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41A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基本医疗保险缴费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CCF0C">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4D40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4CE8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1.75</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AFE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396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1FC4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BFBB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854E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6222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1AA9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2206D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66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42130322052R000000294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9B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曾都区墙体材料革新与建筑节能办公室_基本医疗保险缴费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A52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曾都区建筑节能科技中心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FA2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EE8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E20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2C1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F36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59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C1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DA4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C8F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4C31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EA73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1119</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F05C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工伤保险缴费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BB7D">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D800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C6D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0.05</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E88D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0185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D0F5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80F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F716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2311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7453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2CE75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0BB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42130323052R000000129</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2C6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工伤保险缴费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B4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曾都区建筑节能科技中心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F89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F48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53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7C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EF5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DDD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EFB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284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8A3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95B2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79BD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1123</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9316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6CFB">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7B0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1B24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4.05</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A2D2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F3CE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271C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C633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0B0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932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5C71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4A697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6AB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42130322052R000000295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348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曾都区墙体材料革新与建筑节能办公室_住房公积金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368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曾都区建筑节能科技中心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191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E2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903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33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E0A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CC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96F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361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EB5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29FF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374F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1125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6A6B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退休人员医疗保险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759A">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C348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8FBC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A657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F522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2EC0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94B1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FEB2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F675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641D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2775B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08F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42130322052R000000296</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324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曾都区墙体材料革新与建筑节能办公室_退休人员医疗保险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D8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曾都区建筑节能科技中心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553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B56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12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41C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9F8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271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BF1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6F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867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3C17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B1D3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1134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FA89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事业单位单列核定绩效</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2E11A">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DDE7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13.47</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16DE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13.47</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6D1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E1B7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98B6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F695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96C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38D5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C46F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6B18D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5A7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42130323052R000000133</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0E8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事业单位单列核定绩效</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09A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曾都区建筑节能科技中心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65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13.47</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1CF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13.47</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F7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1E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E3A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691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CCA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7C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EBC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CBBA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B6C7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1135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83CF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改革性津补贴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56697">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0505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1.97</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4FA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1.97</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74E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1F2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B4B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1A41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691E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5000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9EFF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29635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C64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42130324052R000000118</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4A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改革性津补贴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0B1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曾都区建筑节能科技中心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B48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B2A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CB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6C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6D2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8B2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9EC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5DD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A20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1A76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96F8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1136</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F21C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国家规范性津补贴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EF01E">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0007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0.20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3AB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0.20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6B15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ED9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68CF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45BE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40ED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AD6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73DB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53247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17D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42130324052R000000119</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7D7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国家规范性津补贴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84E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曾都区建筑节能科技中心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93B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535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BA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6E7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7BC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ECD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64B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DBF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B23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B229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8612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1199</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9A8D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其他工资福利支出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B2A75">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225D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7A8D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7A61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0958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8C4A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DEC7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FB9B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E599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EC9E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172F6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EDC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42130322052R000000297</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A63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曾都区墙体材料革新与建筑节能办公室_其他工资福利支出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74F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曾都区建筑节能科技中心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551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FA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4E9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D03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394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977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2E9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B2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58F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9F1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2199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1229</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7CDA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退休人员统筹待遇补贴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DF3E1">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9E62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17.58</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BA38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17.58</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5664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AF5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AFF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10B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0526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C72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A5D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29714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53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42130323052R000000135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282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退休人员统筹待遇补贴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73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曾都区建筑节能科技中心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05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17.58</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B62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17.58</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B03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F28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C0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C24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99B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7C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350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42F7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337E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2101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E57E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在职人员公用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E172C">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2069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63D6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FA42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18CA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F50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361C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5D14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82A5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4223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29AAC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1CB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42130322052Y000000137</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FAB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曾都区墙体材料革新与建筑节能办公室_在职人员公用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889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曾都区建筑节能科技中心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C98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E65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86A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323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25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D7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FFF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6E4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ABC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D614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304C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2106</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4A21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车辆运行费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25CE5">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9DE8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9C6B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509E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855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704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1243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C709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D5E8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3F65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2AC98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ACB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42130322052Y000000139</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A2C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曾都区墙体材料革新与建筑节能办公室_车辆运行费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AAD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曾都区建筑节能科技中心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A09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7F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8F3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24C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2AA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218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B0F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A3A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35F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DDE5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EF9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2110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103C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女同志卫生费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E7FA5">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9F6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0.07</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B2FD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0.07</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AED4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0067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4E4A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41A5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B17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C0C2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57F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20DD4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CF6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42130322052Y000000140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351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曾都区墙体材料革新与建筑节能办公室_女同志卫生费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42A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曾都区建筑节能科技中心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3DA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41E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68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C47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4A0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B42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AA2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D4B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E6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21BD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2EC1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31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1A1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本级支出项目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E16A8">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F04F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D9AB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9D48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E28A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EFD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1693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E035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2A4B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5C6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18.00</w:t>
            </w:r>
          </w:p>
        </w:tc>
      </w:tr>
      <w:tr w14:paraId="7C625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89D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42130325052T000000121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060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建筑节能绿色建筑发展工作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7FC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曾都区建筑节能科技中心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2AD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B58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98F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D28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40D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720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268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324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7E3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r>
      <w:tr w14:paraId="09306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9E20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052007</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45E8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曾都区住房和城乡建设局城北片区服务中心</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E95D3">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52D9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121.89</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E223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121.89</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7196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9ED6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0FE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1862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4EB8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E78E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2632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126CC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4C60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1101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DA36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基本工资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1218E">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0069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21.30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BE59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21.30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6AC9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3206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6A5D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875F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44C1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161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B6FA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35353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641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42130322052R000000131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7A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曾都区住房和城乡建设局开发区分局_基本工资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8E0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曾都区住房和城乡建设局城北片区服务中心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C51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2B3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B24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17A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7AD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DFE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4AF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AF4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153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6C12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9884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360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绩效工资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39EAB">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238A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11.89</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AFBD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11.89</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1111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EE9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EC4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108A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49B1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D12D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060A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5A1E4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867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42130322052R000000140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F5C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曾都区住房和城乡建设局开发区分局_绩效工资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76B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曾都区住房和城乡建设局城北片区服务中心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3E7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11.89</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AC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11.89</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227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C29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14F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FB8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F47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064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1F5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2C4F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F909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5C8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一次性奖金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7AEC">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4A79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1.77</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5364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1.77</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34E5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DEFD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D824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02C4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F73A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229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EF74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44713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0C2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42130322052R000000141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E24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曾都区住房和城乡建设局开发区分局_一次性奖金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BFC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曾都区住房和城乡建设局城北片区服务中心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6CB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6CB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579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5E0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7C7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30E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13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FD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890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680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030C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BCDB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基本养老保险缴费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B2F92">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CB43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8.91</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4ED9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8.91</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18AA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4A3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B164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4993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621A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C276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7B1F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382D2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5E6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42130322052R000000143</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305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曾都区住房和城乡建设局开发区分局_基本养老保险缴费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29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曾都区住房和城乡建设局城北片区服务中心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7D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8.91</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17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8.91</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F32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1D9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972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F7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AFC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06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8D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0ED7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0EE3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2C21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职业年金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146E5">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88F9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4.46</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63D3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4.46</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CCDF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C3E5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2956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A5F1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F655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0BAE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7084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3CB12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A66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42130323052R000000100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E13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职业年金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EF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曾都区住房和城乡建设局城北片区服务中心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610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24E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8EB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EDB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BF2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D7B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DD8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F2F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E5C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B05A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0BF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1116</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7BF4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基本医疗保险缴费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99E88">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2A6B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3.49</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B8A2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3.49</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2102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AE1D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75F7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2164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3E37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DA8C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8823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741C6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639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42130322052R000000144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A59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曾都区住房和城乡建设局开发区分局_基本医疗保险缴费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61E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曾都区住房和城乡建设局城北片区服务中心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147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E84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8F2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EEB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8DE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13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80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61C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E23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E362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BA15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1119</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287D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工伤保险缴费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20B3E">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A19F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0.09</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6D1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0.09</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7A53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3ABD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DF43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BEA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F325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44FC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3991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3057B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729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42130323052R000000102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EAC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工伤保险缴费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D3E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曾都区住房和城乡建设局城北片区服务中心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81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823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7C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34D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E7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064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81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0D7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2A3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7771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BA8C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1123</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A2E8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6C9F">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38AC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8.31</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2AD4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8.31</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0354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1A82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890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6AA0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045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2BCB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EE85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69323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56B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42130322052R000000145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EC5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曾都区住房和城乡建设局开发区分局_住房公积金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6E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曾都区住房和城乡建设局城北片区服务中心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265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8.31</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0A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8.31</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54C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36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C05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873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85C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2F9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2A7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6DD7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0764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1134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E622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事业单位单列核定绩效</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8AEC">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E734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28.62</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AC9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28.62</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6A39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493E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2CDD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303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6554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85A3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B2AB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22601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A45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42130323052R000000106</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A59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事业单位单列核定绩效</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31E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曾都区住房和城乡建设局城北片区服务中心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3DD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28.62</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0D6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28.62</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AEF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7E9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5D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CB6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688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FF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463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416D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369A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1135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56F1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改革性津补贴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D518">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3E29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3.91</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ECEE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3.91</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01EA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16E6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48E1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9015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D867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29CB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50D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35DA0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16D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42130324052R000000103</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D9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改革性津补贴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24A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曾都区住房和城乡建设局城北片区服务中心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C4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126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6F8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0A4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C2B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571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A8F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CB6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A3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D015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9EB3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1136</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D3E4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国家规范性津补贴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DFD92">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B9B3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0.40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AF98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0.40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A97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BA30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7BD8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9787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5510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8DF1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1B66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0D71D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64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42130324052R000000104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279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国家规范性津补贴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CFC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曾都区住房和城乡建设局城北片区服务中心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333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27C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DAD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D28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70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CC1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ED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B2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5B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4C45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BAE2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2101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1E93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在职人员公用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08924">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A269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F55A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CAA7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BABF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20A6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25AC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3468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DDFF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873E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2650E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75F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42130322052Y000000117</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E63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曾都区住房和城乡建设局开发区分局_在职人员公用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37F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曾都区住房和城乡建设局城北片区服务中心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B1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8A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0D3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750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0EC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E44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4D5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640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A6E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BFDB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95C9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2104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5DEC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公务交通补贴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03561">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3B63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0.66</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CFA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0.66</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AA27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00A0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C972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6142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9DF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6FAB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A7A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37CD3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590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42130322052Y000000118</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100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曾都区住房和城乡建设局开发区分局_公务交通补贴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EC4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曾都区住房和城乡建设局城北片区服务中心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026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0.66</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6E2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0.66</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D25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C62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375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93F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8DF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A9B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F1E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C511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E99A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2106</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5697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车辆运行费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B998">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E3A7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9C20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BEB5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1B5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A870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CB00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252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FC26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81A0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01FC2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52A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42130322052Y000000119</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26D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曾都区住房和城乡建设局开发区分局_车辆运行费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8FD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曾都区住房和城乡建设局城北片区服务中心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24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2BC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DD0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52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1C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D0E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C84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506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F91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B187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C0E5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2110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7F9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女同志卫生费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74DF6">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4723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0.07</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3771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0.07</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FCF0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0505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617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0775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012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F595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86B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41FBB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551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42130322052Y000000120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F7A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曾都区住房和城乡建设局开发区分局_女同志卫生费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A1F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曾都区住房和城乡建设局城北片区服务中心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E8D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8C5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FC6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895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4B5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C2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5C5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1D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89A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C0D1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259F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31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AA13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本级支出项目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FCB3">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1664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9AB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0573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1D5E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B9D2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6FE6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EFD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00D3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1F03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3BB09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F9C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42130325052T000000116</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CC0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2025年黑臭水体及城北排水设施维修专项经费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98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曾都区住房和城乡建设局城北片区服务中心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5C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F31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446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49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AD6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47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7B5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AD2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A7F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FAB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9654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052008</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1911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曾都区乡村建设服务中心</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F21BD">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AA87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42.26</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AC2E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42.26</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F2A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417A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C708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3E39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2358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5AC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462B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43D54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E26A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1101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985A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基本工资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8D1A">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7392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8.17</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CDAA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8.17</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11C6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869F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2F3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3F2C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9C21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2A8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85BB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0CCD3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D49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42130325052R000000100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945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基本工资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C4E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曾都区乡村建设服务中心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B73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8.17</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553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8.17</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0B3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CC8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D41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154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E28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17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598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2BCA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ADE9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0683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绩效工资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5190E">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23DB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5.67</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A741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5.67</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8939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3655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5780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2923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7D3E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3B3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52B1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67C8E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86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42130325052R000000102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2B4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绩效工资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1A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曾都区乡村建设服务中心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0B6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5.67</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14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5.67</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DD7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113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7EC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0F8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FC7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CA2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800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0156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86DD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5AC1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一次性奖金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2AEB">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23CA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0.68</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6D63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0.68</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18F0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750E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43F2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CDF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AEBC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580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AA67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272B5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CC5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42130325052R000000103</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934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一次性奖金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12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曾都区乡村建设服务中心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9F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0.68</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374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0.68</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D44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688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A25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BCD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8B3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A8B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C16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366A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868A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6449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基本养老保险缴费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D451E">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1857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3.96</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633C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3.96</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DD64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7542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598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41DA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4960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B5D2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785A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65227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76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42130325052R000000104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E98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基本养老保险缴费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057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曾都区乡村建设服务中心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8E0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16D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37D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5A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91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CA3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8B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83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C58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D947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559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1F0B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职业年金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8051">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9844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1.98</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FF3A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1.98</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5F2E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42F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E7A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771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854F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56E4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84F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646CD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8C1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42130325052R000000105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D6C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职业年金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E24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曾都区乡村建设服务中心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684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AC3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E56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EA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1A5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B4D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AC6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AE8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65A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998F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64C8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1116</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393A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基本医疗保险缴费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035E7">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0802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000C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1.45</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4B32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5006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5F3C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F782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2522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DB0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1A35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7929F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64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42130325052R000000106</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1F7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基本医疗保险缴费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947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曾都区乡村建设服务中心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FF7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553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276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52C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3C8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527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005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990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C5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26B6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C758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1119</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CC2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工伤保险缴费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FA7E7">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5E23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0.04</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B1E0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0.04</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581D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FCA6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F422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6F71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0AA7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7BB2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7DA7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7E1D7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D2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42130325052R000000108</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742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工伤保险缴费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087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曾都区乡村建设服务中心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56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954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0D9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0C0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2C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6FD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1B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0FD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EAC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E0F6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6892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1123</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4022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6A87E">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AF1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3.41</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7B89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3.41</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603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F152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903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6A97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FC66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3C62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8CE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14046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B90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42130325052R000000109</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D6C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BF3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曾都区乡村建设服务中心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37A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A8D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420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DC1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3C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50F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EFD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3A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C56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D708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DA7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1134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C13B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事业单位单列核定绩效</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69E2E">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CBCD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11.78</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09B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11.78</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2733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9CC9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68C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1108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B701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FE46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E66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060E2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8C6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42130325052R000000113</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652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事业单位单列核定绩效</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5F7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曾都区乡村建设服务中心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5D0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11.78</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B06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11.78</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C0E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26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4C2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6F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C35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3CB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6E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5D6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C8FE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1135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213A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改革性津补贴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36563">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A97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1.89</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8970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1.89</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FA30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C68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EED8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A57B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D94E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CF1A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72E9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4E01D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559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42130325052R000000114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08D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改革性津补贴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5BA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曾都区乡村建设服务中心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A02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DE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D76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EF7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9CA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320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444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753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20F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69E2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C180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1136</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4591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国家规范性津补贴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EC885">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DB03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0.20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A24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0.20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8476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6AFD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BE68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B343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8313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00F1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D20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14C6A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1B7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42130325052R000000115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BF7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国家规范性津补贴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90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曾都区乡村建设服务中心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C0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86D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C28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0C5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598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AD9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BCD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DEC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D0C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B5E2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868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2101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9BFB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在职人员公用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DA93A">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2CDF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16CD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DCDA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B17F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6307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0D1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8B87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DFC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1BBA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6CFE6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17B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42130325052Y000000111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74E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在职人员公用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09E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曾都区乡村建设服务中心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24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6CF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41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4E4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A07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0E1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B25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11A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DE7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C8A9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383C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2110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7EE9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女同志卫生费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003D4">
            <w:pPr>
              <w:jc w:val="left"/>
              <w:rPr>
                <w:rFonts w:hint="eastAsia" w:ascii="宋体" w:hAnsi="宋体" w:eastAsia="宋体" w:cs="宋体"/>
                <w:b/>
                <w:bCs/>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05BF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0.02</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3E9E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0.02</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2E55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B5B9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1FD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914D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83B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A828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31B9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18CD0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985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42130325052Y000000114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344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女同志卫生费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951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曾都区乡村建设服务中心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0DD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BE9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06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92F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C2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6E6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F0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494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A1F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14:paraId="62058FC4">
      <w:pPr>
        <w:numPr>
          <w:ilvl w:val="0"/>
          <w:numId w:val="0"/>
        </w:numPr>
        <w:rPr>
          <w:rFonts w:hint="eastAsia" w:ascii="Times New Roman" w:hAnsi="Times New Roman" w:cs="Times New Roman"/>
          <w:highlight w:val="yellow"/>
          <w:lang w:val="en-US" w:eastAsia="zh-CN"/>
        </w:rPr>
      </w:pPr>
    </w:p>
    <w:tbl>
      <w:tblPr>
        <w:tblStyle w:val="2"/>
        <w:tblW w:w="87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0"/>
        <w:gridCol w:w="436"/>
        <w:gridCol w:w="436"/>
        <w:gridCol w:w="436"/>
        <w:gridCol w:w="436"/>
        <w:gridCol w:w="436"/>
        <w:gridCol w:w="436"/>
        <w:gridCol w:w="436"/>
        <w:gridCol w:w="436"/>
        <w:gridCol w:w="876"/>
        <w:gridCol w:w="440"/>
        <w:gridCol w:w="876"/>
        <w:gridCol w:w="876"/>
        <w:gridCol w:w="1096"/>
      </w:tblGrid>
      <w:tr w14:paraId="63953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790" w:type="dxa"/>
            <w:gridSpan w:val="14"/>
            <w:tcBorders>
              <w:top w:val="nil"/>
              <w:left w:val="nil"/>
              <w:bottom w:val="nil"/>
              <w:right w:val="nil"/>
            </w:tcBorders>
            <w:shd w:val="clear" w:color="auto" w:fill="auto"/>
            <w:noWrap/>
            <w:vAlign w:val="center"/>
          </w:tcPr>
          <w:p w14:paraId="30FBBC21">
            <w:pPr>
              <w:keepNext w:val="0"/>
              <w:keepLines w:val="0"/>
              <w:widowControl/>
              <w:suppressLineNumbers w:val="0"/>
              <w:jc w:val="center"/>
              <w:textAlignment w:val="center"/>
              <w:rPr>
                <w:rFonts w:ascii="黑体" w:hAnsi="宋体" w:eastAsia="黑体" w:cs="黑体"/>
                <w:b/>
                <w:bCs/>
                <w:i w:val="0"/>
                <w:iCs w:val="0"/>
                <w:color w:val="000000"/>
                <w:sz w:val="40"/>
                <w:szCs w:val="40"/>
                <w:u w:val="none"/>
              </w:rPr>
            </w:pPr>
            <w:r>
              <w:rPr>
                <w:rFonts w:hint="eastAsia" w:ascii="黑体" w:hAnsi="宋体" w:eastAsia="黑体" w:cs="黑体"/>
                <w:b/>
                <w:bCs/>
                <w:i w:val="0"/>
                <w:iCs w:val="0"/>
                <w:color w:val="000000"/>
                <w:kern w:val="0"/>
                <w:sz w:val="40"/>
                <w:szCs w:val="40"/>
                <w:u w:val="none"/>
                <w:lang w:val="en-US" w:eastAsia="zh-CN" w:bidi="ar"/>
              </w:rPr>
              <w:t>政府采购预算表</w:t>
            </w:r>
          </w:p>
        </w:tc>
      </w:tr>
      <w:tr w14:paraId="5EFFA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nil"/>
              <w:left w:val="nil"/>
              <w:bottom w:val="nil"/>
              <w:right w:val="nil"/>
            </w:tcBorders>
            <w:shd w:val="clear" w:color="auto" w:fill="auto"/>
            <w:noWrap/>
            <w:vAlign w:val="bottom"/>
          </w:tcPr>
          <w:p w14:paraId="31698132">
            <w:pPr>
              <w:keepNext w:val="0"/>
              <w:keepLines w:val="0"/>
              <w:widowControl/>
              <w:suppressLineNumbers w:val="0"/>
              <w:jc w:val="left"/>
              <w:textAlignment w:val="bottom"/>
              <w:rPr>
                <w:rFonts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预算13表</w:t>
            </w:r>
          </w:p>
        </w:tc>
        <w:tc>
          <w:tcPr>
            <w:tcW w:w="0" w:type="auto"/>
            <w:tcBorders>
              <w:top w:val="nil"/>
              <w:left w:val="nil"/>
              <w:bottom w:val="nil"/>
              <w:right w:val="nil"/>
            </w:tcBorders>
            <w:shd w:val="clear" w:color="auto" w:fill="auto"/>
            <w:noWrap/>
            <w:vAlign w:val="bottom"/>
          </w:tcPr>
          <w:p w14:paraId="1BDE126B">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5234021">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94B22D8">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87CB68A">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6D676215">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CE01D2F">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E8D0D8B">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13099EC">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8867E9B">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046FAF2A">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5744EDD6">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5837110F">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4C03BB3">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单位：元</w:t>
            </w:r>
          </w:p>
        </w:tc>
      </w:tr>
      <w:tr w14:paraId="23B8A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F01F8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单位代码</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097CF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单位名称</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37DF5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9B16A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政府采购品目</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F21EE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功能科目</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10A22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部门支出经济分类</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B65DC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资金来源</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459FF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资金性质</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D7E2A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采购数量</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A2605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单价（元）</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3F3B4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计量单位</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902FB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采购金额</w:t>
            </w:r>
          </w:p>
        </w:tc>
      </w:tr>
      <w:tr w14:paraId="668A4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2A2B0">
            <w:pPr>
              <w:jc w:val="center"/>
              <w:rPr>
                <w:rFonts w:hint="default" w:ascii="Calibri" w:hAnsi="Calibri" w:cs="Calibri"/>
                <w:i w:val="0"/>
                <w:iCs w:val="0"/>
                <w:color w:val="000000"/>
                <w:sz w:val="22"/>
                <w:szCs w:val="22"/>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2E3EB">
            <w:pPr>
              <w:jc w:val="center"/>
              <w:rPr>
                <w:rFonts w:hint="default" w:ascii="Calibri" w:hAnsi="Calibri" w:cs="Calibri"/>
                <w:i w:val="0"/>
                <w:iCs w:val="0"/>
                <w:color w:val="000000"/>
                <w:sz w:val="22"/>
                <w:szCs w:val="22"/>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BBB75">
            <w:pPr>
              <w:jc w:val="center"/>
              <w:rPr>
                <w:rFonts w:hint="default" w:ascii="Calibri" w:hAnsi="Calibri" w:cs="Calibri"/>
                <w:i w:val="0"/>
                <w:iCs w:val="0"/>
                <w:color w:val="000000"/>
                <w:sz w:val="22"/>
                <w:szCs w:val="22"/>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B4FBC">
            <w:pPr>
              <w:jc w:val="center"/>
              <w:rPr>
                <w:rFonts w:hint="default" w:ascii="Calibri" w:hAnsi="Calibri" w:cs="Calibri"/>
                <w:i w:val="0"/>
                <w:iCs w:val="0"/>
                <w:color w:val="000000"/>
                <w:sz w:val="22"/>
                <w:szCs w:val="22"/>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46E9D">
            <w:pPr>
              <w:jc w:val="center"/>
              <w:rPr>
                <w:rFonts w:hint="default" w:ascii="Calibri" w:hAnsi="Calibri" w:cs="Calibri"/>
                <w:i w:val="0"/>
                <w:iCs w:val="0"/>
                <w:color w:val="000000"/>
                <w:sz w:val="22"/>
                <w:szCs w:val="22"/>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17AFE">
            <w:pPr>
              <w:jc w:val="center"/>
              <w:rPr>
                <w:rFonts w:hint="default" w:ascii="Calibri" w:hAnsi="Calibri" w:cs="Calibri"/>
                <w:i w:val="0"/>
                <w:iCs w:val="0"/>
                <w:color w:val="000000"/>
                <w:sz w:val="22"/>
                <w:szCs w:val="22"/>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D89E6">
            <w:pPr>
              <w:jc w:val="center"/>
              <w:rPr>
                <w:rFonts w:hint="default" w:ascii="Calibri" w:hAnsi="Calibri" w:cs="Calibri"/>
                <w:i w:val="0"/>
                <w:iCs w:val="0"/>
                <w:color w:val="000000"/>
                <w:sz w:val="22"/>
                <w:szCs w:val="22"/>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D405D">
            <w:pPr>
              <w:jc w:val="center"/>
              <w:rPr>
                <w:rFonts w:hint="default" w:ascii="Calibri" w:hAnsi="Calibri" w:cs="Calibri"/>
                <w:i w:val="0"/>
                <w:iCs w:val="0"/>
                <w:color w:val="000000"/>
                <w:sz w:val="22"/>
                <w:szCs w:val="22"/>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D1AF6">
            <w:pPr>
              <w:jc w:val="center"/>
              <w:rPr>
                <w:rFonts w:hint="default" w:ascii="Calibri" w:hAnsi="Calibri" w:cs="Calibri"/>
                <w:i w:val="0"/>
                <w:iCs w:val="0"/>
                <w:color w:val="000000"/>
                <w:sz w:val="22"/>
                <w:szCs w:val="22"/>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F1F40">
            <w:pPr>
              <w:jc w:val="center"/>
              <w:rPr>
                <w:rFonts w:hint="default" w:ascii="Calibri" w:hAnsi="Calibri" w:cs="Calibri"/>
                <w:i w:val="0"/>
                <w:iCs w:val="0"/>
                <w:color w:val="000000"/>
                <w:sz w:val="22"/>
                <w:szCs w:val="22"/>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011B6">
            <w:pPr>
              <w:jc w:val="center"/>
              <w:rPr>
                <w:rFonts w:hint="default" w:ascii="Calibri" w:hAnsi="Calibri"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789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采购金额合计（元）</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EE8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其中面向中小企业（元）</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23E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其中面向小微企业（元）</w:t>
            </w:r>
          </w:p>
        </w:tc>
      </w:tr>
      <w:tr w14:paraId="639DF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69C3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4BA9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99F1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599B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CB96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D95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1BA2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DDF9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606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3D5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2599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E2EE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5083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7975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r>
    </w:tbl>
    <w:p w14:paraId="31387DEC">
      <w:pPr>
        <w:numPr>
          <w:ilvl w:val="0"/>
          <w:numId w:val="0"/>
        </w:numPr>
        <w:ind w:firstLine="320" w:firstLineChars="1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政府采购预算表表为空表，本单位本年无政府采购预算</w:t>
      </w:r>
    </w:p>
    <w:p w14:paraId="537E132D">
      <w:pPr>
        <w:keepNext w:val="0"/>
        <w:keepLines w:val="0"/>
        <w:pageBreakBefore w:val="0"/>
        <w:widowControl w:val="0"/>
        <w:kinsoku/>
        <w:wordWrap/>
        <w:overflowPunct/>
        <w:topLinePunct w:val="0"/>
        <w:autoSpaceDE/>
        <w:autoSpaceDN/>
        <w:bidi w:val="0"/>
        <w:adjustRightInd/>
        <w:snapToGrid/>
        <w:spacing w:after="321" w:afterLines="50" w:line="620" w:lineRule="exact"/>
        <w:ind w:left="0"/>
        <w:jc w:val="center"/>
        <w:textAlignment w:val="auto"/>
        <w:rPr>
          <w:rFonts w:hint="default" w:ascii="Times New Roman" w:hAnsi="Times New Roman" w:eastAsia="黑体" w:cs="Times New Roman"/>
          <w:highlight w:val="none"/>
        </w:rPr>
      </w:pPr>
      <w:r>
        <w:rPr>
          <w:rFonts w:hint="default" w:ascii="Times New Roman" w:hAnsi="Times New Roman" w:eastAsia="黑体" w:cs="Times New Roman"/>
          <w:highlight w:val="none"/>
        </w:rPr>
        <w:t>第四部分  预算绩效情况</w:t>
      </w:r>
    </w:p>
    <w:p w14:paraId="59D381E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cs="Times New Roman"/>
          <w:highlight w:val="none"/>
        </w:rPr>
      </w:pPr>
      <w:r>
        <w:rPr>
          <w:rFonts w:hint="default" w:ascii="Times New Roman" w:hAnsi="Times New Roman" w:cs="Times New Roman"/>
          <w:highlight w:val="none"/>
          <w:lang w:eastAsia="zh-CN"/>
        </w:rPr>
        <w:t>一、</w:t>
      </w:r>
      <w:r>
        <w:rPr>
          <w:rFonts w:hint="default" w:ascii="Times New Roman" w:hAnsi="Times New Roman" w:cs="Times New Roman"/>
          <w:highlight w:val="none"/>
        </w:rPr>
        <w:t>部门整体绩效目标编制情况</w:t>
      </w:r>
    </w:p>
    <w:p w14:paraId="32BDAE20">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firstLine="64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本部门整体绩效目标是：</w:t>
      </w:r>
      <w:r>
        <w:rPr>
          <w:rFonts w:hint="eastAsia" w:ascii="仿宋" w:hAnsi="仿宋" w:eastAsia="仿宋"/>
          <w:sz w:val="32"/>
          <w:szCs w:val="32"/>
        </w:rPr>
        <w:t>开展城市重点项目建设、加大房屋征收力度、全力推进全区就地城镇化、推进美丽城镇建设、抓好城镇生活污水治理、巩固农村危房改造成果、加快老旧小区改造、房地产及保障性住房管理、加强建筑工程监管及乡镇燃气安全管理。</w:t>
      </w:r>
    </w:p>
    <w:p w14:paraId="37A8A36F">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firstLine="64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长期目标1：</w:t>
      </w:r>
      <w:r>
        <w:rPr>
          <w:rFonts w:hint="eastAsia" w:ascii="仿宋" w:hAnsi="仿宋" w:eastAsia="仿宋"/>
          <w:sz w:val="32"/>
          <w:szCs w:val="32"/>
        </w:rPr>
        <w:t>开展城市重点项目建设、加大房屋征收力度、全力推进全区就地城镇化、推进美丽城镇建设、抓好城镇生活污水治理、巩固农村危房改造成果、加快老旧小区改造、房地产及保障性住房管理、加强建筑工程监管及乡镇燃气安全管理</w:t>
      </w:r>
      <w:r>
        <w:rPr>
          <w:rFonts w:hint="eastAsia" w:ascii="仿宋" w:hAnsi="仿宋" w:eastAsia="仿宋"/>
          <w:sz w:val="32"/>
          <w:szCs w:val="32"/>
          <w:lang w:eastAsia="zh-CN"/>
        </w:rPr>
        <w:t>，</w:t>
      </w:r>
      <w:r>
        <w:rPr>
          <w:rFonts w:hint="eastAsia" w:ascii="Times New Roman" w:hAnsi="Times New Roman" w:cs="Times New Roman"/>
          <w:color w:val="auto"/>
          <w:highlight w:val="none"/>
          <w:lang w:val="en-US" w:eastAsia="zh-CN"/>
        </w:rPr>
        <w:t>具体指标设置为：</w:t>
      </w:r>
    </w:p>
    <w:p w14:paraId="65D8ADB5">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产出指标：</w:t>
      </w:r>
      <w:r>
        <w:rPr>
          <w:rFonts w:hint="eastAsia" w:cs="Times New Roman"/>
          <w:color w:val="auto"/>
          <w:highlight w:val="none"/>
          <w:lang w:val="en-US" w:eastAsia="zh-CN"/>
        </w:rPr>
        <w:t>数量任务完成率100%。</w:t>
      </w:r>
      <w:r>
        <w:rPr>
          <w:rFonts w:hint="eastAsia" w:ascii="仿宋_GB2312" w:hAnsi="Calibri" w:eastAsia="仿宋_GB2312" w:cs="Times New Roman"/>
          <w:color w:val="auto"/>
          <w:kern w:val="2"/>
          <w:sz w:val="32"/>
          <w:szCs w:val="24"/>
          <w:highlight w:val="none"/>
          <w:lang w:val="en-US" w:eastAsia="zh-CN" w:bidi="ar-SA"/>
        </w:rPr>
        <w:t>指标设立依据是</w:t>
      </w:r>
      <w:r>
        <w:rPr>
          <w:rFonts w:hint="eastAsia" w:ascii="Times New Roman" w:hAnsi="Times New Roman" w:cs="Times New Roman"/>
          <w:color w:val="auto"/>
          <w:highlight w:val="none"/>
          <w:lang w:val="en-US" w:eastAsia="zh-CN"/>
        </w:rPr>
        <w:t>通过收集相关基础数据，明确指标值确定依据，主要包括计划标准。</w:t>
      </w:r>
    </w:p>
    <w:p w14:paraId="05071798">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效益指标：</w:t>
      </w:r>
      <w:r>
        <w:rPr>
          <w:rFonts w:hint="eastAsia" w:ascii="仿宋" w:hAnsi="仿宋" w:eastAsia="仿宋"/>
          <w:sz w:val="32"/>
          <w:szCs w:val="32"/>
        </w:rPr>
        <w:t>提升城镇品质，改善城镇环境。</w:t>
      </w:r>
      <w:r>
        <w:rPr>
          <w:rFonts w:hint="default" w:ascii="Times New Roman" w:hAnsi="Times New Roman" w:cs="Times New Roman"/>
          <w:color w:val="auto"/>
          <w:highlight w:val="none"/>
          <w:lang w:val="en-US" w:eastAsia="zh-CN"/>
        </w:rPr>
        <w:t>指标设立依据是通过收集相关基础数据，明确指标值确定依据，主要包括行业标准。</w:t>
      </w:r>
    </w:p>
    <w:p w14:paraId="7C963696">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仿宋_GB2312" w:hAnsi="Calibri" w:eastAsia="仿宋_GB2312" w:cs="Times New Roman"/>
          <w:color w:val="auto"/>
          <w:kern w:val="2"/>
          <w:sz w:val="32"/>
          <w:szCs w:val="24"/>
          <w:highlight w:val="none"/>
          <w:lang w:val="en-US" w:eastAsia="zh-CN" w:bidi="ar-SA"/>
        </w:rPr>
      </w:pPr>
      <w:r>
        <w:rPr>
          <w:rFonts w:hint="eastAsia" w:ascii="仿宋_GB2312" w:hAnsi="Calibri" w:eastAsia="仿宋_GB2312" w:cs="Times New Roman"/>
          <w:color w:val="auto"/>
          <w:kern w:val="2"/>
          <w:sz w:val="32"/>
          <w:szCs w:val="24"/>
          <w:highlight w:val="none"/>
          <w:lang w:val="en-US" w:eastAsia="zh-CN" w:bidi="ar-SA"/>
        </w:rPr>
        <w:t>满意度指标：</w:t>
      </w:r>
      <w:r>
        <w:rPr>
          <w:rFonts w:hint="eastAsia" w:ascii="仿宋_GB2312" w:hAnsi="Calibri" w:cs="Times New Roman"/>
          <w:color w:val="auto"/>
          <w:kern w:val="2"/>
          <w:sz w:val="32"/>
          <w:szCs w:val="24"/>
          <w:highlight w:val="none"/>
          <w:lang w:val="en-US" w:eastAsia="zh-CN" w:bidi="ar-SA"/>
        </w:rPr>
        <w:t>群众满意度100%</w:t>
      </w:r>
      <w:r>
        <w:rPr>
          <w:rFonts w:hint="eastAsia" w:ascii="仿宋_GB2312" w:hAnsi="Calibri" w:eastAsia="仿宋_GB2312" w:cs="Times New Roman"/>
          <w:color w:val="auto"/>
          <w:kern w:val="2"/>
          <w:sz w:val="32"/>
          <w:szCs w:val="24"/>
          <w:highlight w:val="none"/>
          <w:lang w:val="en-US" w:eastAsia="zh-CN" w:bidi="ar-SA"/>
        </w:rPr>
        <w:t>，</w:t>
      </w:r>
      <w:r>
        <w:rPr>
          <w:rFonts w:hint="eastAsia" w:ascii="仿宋" w:hAnsi="仿宋" w:eastAsia="仿宋"/>
          <w:sz w:val="32"/>
          <w:szCs w:val="32"/>
        </w:rPr>
        <w:t>牢固树立以人民为中心的城市建设理念，获得人民群众满意评价。</w:t>
      </w:r>
      <w:r>
        <w:rPr>
          <w:rFonts w:hint="eastAsia" w:ascii="仿宋_GB2312" w:hAnsi="Calibri" w:eastAsia="仿宋_GB2312" w:cs="Times New Roman"/>
          <w:color w:val="auto"/>
          <w:kern w:val="2"/>
          <w:sz w:val="32"/>
          <w:szCs w:val="24"/>
          <w:highlight w:val="none"/>
          <w:lang w:val="en-US" w:eastAsia="zh-CN" w:bidi="ar-SA"/>
        </w:rPr>
        <w:t>指标设立依据是通过收集相关基础数据，明确指标值确定依据，主要包括其他标准。</w:t>
      </w:r>
    </w:p>
    <w:p w14:paraId="1BAE4B79">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cs="Times New Roman"/>
          <w:color w:val="auto"/>
          <w:highlight w:val="none"/>
          <w:lang w:val="en-US" w:eastAsia="zh-CN"/>
        </w:rPr>
      </w:pPr>
      <w:r>
        <w:rPr>
          <w:rFonts w:hint="eastAsia" w:ascii="仿宋" w:hAnsi="仿宋" w:eastAsia="仿宋"/>
          <w:sz w:val="32"/>
          <w:szCs w:val="32"/>
        </w:rPr>
        <w:t>产出进度指标：按时按质完成各个项目工作任务。</w:t>
      </w:r>
      <w:r>
        <w:rPr>
          <w:rFonts w:hint="eastAsia" w:ascii="仿宋_GB2312" w:hAnsi="Calibri" w:eastAsia="仿宋_GB2312" w:cs="Times New Roman"/>
          <w:color w:val="auto"/>
          <w:kern w:val="2"/>
          <w:sz w:val="32"/>
          <w:szCs w:val="24"/>
          <w:highlight w:val="none"/>
          <w:lang w:val="en-US" w:eastAsia="zh-CN" w:bidi="ar-SA"/>
        </w:rPr>
        <w:t>指标设立依据是</w:t>
      </w:r>
      <w:r>
        <w:rPr>
          <w:rFonts w:hint="eastAsia" w:ascii="Times New Roman" w:hAnsi="Times New Roman" w:cs="Times New Roman"/>
          <w:color w:val="auto"/>
          <w:highlight w:val="none"/>
          <w:lang w:val="en-US" w:eastAsia="zh-CN"/>
        </w:rPr>
        <w:t>通过收集相关基础数据，明确指标值确定依据，主要包括计划标准。</w:t>
      </w:r>
    </w:p>
    <w:p w14:paraId="4A014DDD">
      <w:pPr>
        <w:keepNext w:val="0"/>
        <w:keepLines w:val="0"/>
        <w:pageBreakBefore w:val="0"/>
        <w:widowControl w:val="0"/>
        <w:kinsoku/>
        <w:wordWrap/>
        <w:overflowPunct/>
        <w:topLinePunct w:val="0"/>
        <w:autoSpaceDE/>
        <w:autoSpaceDN/>
        <w:bidi w:val="0"/>
        <w:adjustRightInd/>
        <w:snapToGrid/>
        <w:spacing w:line="620" w:lineRule="exact"/>
        <w:ind w:left="0" w:firstLine="643" w:firstLineChars="200"/>
        <w:textAlignment w:val="auto"/>
        <w:rPr>
          <w:rFonts w:hint="eastAsia" w:ascii="仿宋_GB2312" w:hAnsi="Calibri" w:eastAsia="仿宋_GB2312" w:cs="Times New Roman"/>
          <w:b/>
          <w:bCs/>
          <w:color w:val="auto"/>
          <w:kern w:val="2"/>
          <w:sz w:val="32"/>
          <w:szCs w:val="24"/>
          <w:highlight w:val="none"/>
          <w:lang w:val="en-US" w:eastAsia="zh-CN" w:bidi="ar-SA"/>
        </w:rPr>
      </w:pPr>
    </w:p>
    <w:p w14:paraId="6AC3C177">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年度目标1：开展城市重点项目建设、加大房屋征收力度、全力推进全区就地城镇化、推进美丽城镇建设、抓好城镇生活污水治理、巩固农村危房改造成果、加快老旧小区改造、房地产及保障性住房管理、加强建筑工程监管及乡镇燃气安全管理，具体指标设置为：</w:t>
      </w:r>
    </w:p>
    <w:p w14:paraId="5222A6B8">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产出指标：</w:t>
      </w:r>
      <w:r>
        <w:rPr>
          <w:rFonts w:hint="eastAsia" w:cs="Times New Roman"/>
          <w:color w:val="auto"/>
          <w:highlight w:val="none"/>
          <w:lang w:val="en-US" w:eastAsia="zh-CN"/>
        </w:rPr>
        <w:t>数量任务完成率100%。</w:t>
      </w:r>
      <w:r>
        <w:rPr>
          <w:rFonts w:hint="eastAsia" w:ascii="仿宋_GB2312" w:hAnsi="Calibri" w:eastAsia="仿宋_GB2312" w:cs="Times New Roman"/>
          <w:color w:val="auto"/>
          <w:kern w:val="2"/>
          <w:sz w:val="32"/>
          <w:szCs w:val="24"/>
          <w:highlight w:val="none"/>
          <w:lang w:val="en-US" w:eastAsia="zh-CN" w:bidi="ar-SA"/>
        </w:rPr>
        <w:t>指标设立依据是</w:t>
      </w:r>
      <w:r>
        <w:rPr>
          <w:rFonts w:hint="eastAsia" w:ascii="Times New Roman" w:hAnsi="Times New Roman" w:cs="Times New Roman"/>
          <w:color w:val="auto"/>
          <w:highlight w:val="none"/>
          <w:lang w:val="en-US" w:eastAsia="zh-CN"/>
        </w:rPr>
        <w:t>通过收集相关基础数据，明确指标值确定依据，主要包括计划标准。</w:t>
      </w:r>
    </w:p>
    <w:p w14:paraId="293A7D19">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效益指标：</w:t>
      </w:r>
      <w:r>
        <w:rPr>
          <w:rFonts w:hint="eastAsia" w:ascii="仿宋" w:hAnsi="仿宋" w:eastAsia="仿宋"/>
          <w:sz w:val="32"/>
          <w:szCs w:val="32"/>
        </w:rPr>
        <w:t>提升城镇品质，改善城镇环境。</w:t>
      </w:r>
      <w:r>
        <w:rPr>
          <w:rFonts w:hint="default" w:ascii="Times New Roman" w:hAnsi="Times New Roman" w:cs="Times New Roman"/>
          <w:color w:val="auto"/>
          <w:highlight w:val="none"/>
          <w:lang w:val="en-US" w:eastAsia="zh-CN"/>
        </w:rPr>
        <w:t>指标设立依据是通过收集相关基础数据，明确指标值确定依据，主要包括行业标准。</w:t>
      </w:r>
    </w:p>
    <w:p w14:paraId="1AE62D00">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仿宋_GB2312" w:hAnsi="Calibri" w:eastAsia="仿宋_GB2312" w:cs="Times New Roman"/>
          <w:color w:val="auto"/>
          <w:kern w:val="2"/>
          <w:sz w:val="32"/>
          <w:szCs w:val="24"/>
          <w:highlight w:val="none"/>
          <w:lang w:val="en-US" w:eastAsia="zh-CN" w:bidi="ar-SA"/>
        </w:rPr>
      </w:pPr>
      <w:r>
        <w:rPr>
          <w:rFonts w:hint="eastAsia" w:ascii="仿宋_GB2312" w:hAnsi="Calibri" w:eastAsia="仿宋_GB2312" w:cs="Times New Roman"/>
          <w:color w:val="auto"/>
          <w:kern w:val="2"/>
          <w:sz w:val="32"/>
          <w:szCs w:val="24"/>
          <w:highlight w:val="none"/>
          <w:lang w:val="en-US" w:eastAsia="zh-CN" w:bidi="ar-SA"/>
        </w:rPr>
        <w:t>满意度指标：</w:t>
      </w:r>
      <w:r>
        <w:rPr>
          <w:rFonts w:hint="eastAsia" w:ascii="仿宋_GB2312" w:hAnsi="Calibri" w:cs="Times New Roman"/>
          <w:color w:val="auto"/>
          <w:kern w:val="2"/>
          <w:sz w:val="32"/>
          <w:szCs w:val="24"/>
          <w:highlight w:val="none"/>
          <w:lang w:val="en-US" w:eastAsia="zh-CN" w:bidi="ar-SA"/>
        </w:rPr>
        <w:t>群众满意度100%</w:t>
      </w:r>
      <w:r>
        <w:rPr>
          <w:rFonts w:hint="eastAsia" w:ascii="仿宋_GB2312" w:hAnsi="Calibri" w:eastAsia="仿宋_GB2312" w:cs="Times New Roman"/>
          <w:color w:val="auto"/>
          <w:kern w:val="2"/>
          <w:sz w:val="32"/>
          <w:szCs w:val="24"/>
          <w:highlight w:val="none"/>
          <w:lang w:val="en-US" w:eastAsia="zh-CN" w:bidi="ar-SA"/>
        </w:rPr>
        <w:t>，</w:t>
      </w:r>
      <w:r>
        <w:rPr>
          <w:rFonts w:hint="eastAsia" w:ascii="仿宋" w:hAnsi="仿宋" w:eastAsia="仿宋"/>
          <w:sz w:val="32"/>
          <w:szCs w:val="32"/>
        </w:rPr>
        <w:t>牢固树立以人民为中心的城市建设理念，获得人民群众满意评价。</w:t>
      </w:r>
      <w:r>
        <w:rPr>
          <w:rFonts w:hint="eastAsia" w:ascii="仿宋_GB2312" w:hAnsi="Calibri" w:eastAsia="仿宋_GB2312" w:cs="Times New Roman"/>
          <w:color w:val="auto"/>
          <w:kern w:val="2"/>
          <w:sz w:val="32"/>
          <w:szCs w:val="24"/>
          <w:highlight w:val="none"/>
          <w:lang w:val="en-US" w:eastAsia="zh-CN" w:bidi="ar-SA"/>
        </w:rPr>
        <w:t>指标设立依据是通过收集相关基础数据，明确指标值确定依据，主要包括其他标准。</w:t>
      </w:r>
    </w:p>
    <w:p w14:paraId="74C84664">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cs="Times New Roman"/>
          <w:color w:val="auto"/>
          <w:highlight w:val="none"/>
          <w:lang w:val="en-US" w:eastAsia="zh-CN"/>
        </w:rPr>
      </w:pPr>
      <w:r>
        <w:rPr>
          <w:rFonts w:hint="eastAsia" w:ascii="仿宋" w:hAnsi="仿宋" w:eastAsia="仿宋"/>
          <w:sz w:val="32"/>
          <w:szCs w:val="32"/>
        </w:rPr>
        <w:t>产出进度指标：按时按质完成各个项目工作任务。</w:t>
      </w:r>
      <w:r>
        <w:rPr>
          <w:rFonts w:hint="eastAsia" w:ascii="仿宋_GB2312" w:hAnsi="Calibri" w:eastAsia="仿宋_GB2312" w:cs="Times New Roman"/>
          <w:color w:val="auto"/>
          <w:kern w:val="2"/>
          <w:sz w:val="32"/>
          <w:szCs w:val="24"/>
          <w:highlight w:val="none"/>
          <w:lang w:val="en-US" w:eastAsia="zh-CN" w:bidi="ar-SA"/>
        </w:rPr>
        <w:t>指标设立依据是</w:t>
      </w:r>
      <w:r>
        <w:rPr>
          <w:rFonts w:hint="eastAsia" w:ascii="Times New Roman" w:hAnsi="Times New Roman" w:cs="Times New Roman"/>
          <w:color w:val="auto"/>
          <w:highlight w:val="none"/>
          <w:lang w:val="en-US" w:eastAsia="zh-CN"/>
        </w:rPr>
        <w:t>通过收集相关基础数据，明确指标值确定依据，主要包括计划标准。</w:t>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1"/>
        <w:gridCol w:w="566"/>
        <w:gridCol w:w="735"/>
        <w:gridCol w:w="1580"/>
        <w:gridCol w:w="471"/>
        <w:gridCol w:w="833"/>
        <w:gridCol w:w="1103"/>
        <w:gridCol w:w="1081"/>
        <w:gridCol w:w="1222"/>
      </w:tblGrid>
      <w:tr w14:paraId="048F9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00" w:type="pct"/>
            <w:gridSpan w:val="9"/>
            <w:tcBorders>
              <w:top w:val="nil"/>
              <w:left w:val="nil"/>
              <w:bottom w:val="nil"/>
              <w:right w:val="nil"/>
            </w:tcBorders>
            <w:shd w:val="clear" w:color="auto" w:fill="auto"/>
            <w:vAlign w:val="center"/>
          </w:tcPr>
          <w:p w14:paraId="09D392F1">
            <w:pPr>
              <w:keepNext w:val="0"/>
              <w:keepLines w:val="0"/>
              <w:widowControl/>
              <w:suppressLineNumbers w:val="0"/>
              <w:jc w:val="center"/>
              <w:textAlignment w:val="center"/>
              <w:rPr>
                <w:rFonts w:ascii="华文中宋" w:hAnsi="华文中宋" w:eastAsia="华文中宋" w:cs="华文中宋"/>
                <w:i w:val="0"/>
                <w:iCs w:val="0"/>
                <w:color w:val="000000"/>
                <w:sz w:val="40"/>
                <w:szCs w:val="40"/>
                <w:u w:val="none"/>
              </w:rPr>
            </w:pPr>
            <w:r>
              <w:rPr>
                <w:rFonts w:hint="default" w:ascii="华文中宋" w:hAnsi="华文中宋" w:eastAsia="华文中宋" w:cs="华文中宋"/>
                <w:i w:val="0"/>
                <w:iCs w:val="0"/>
                <w:color w:val="000000"/>
                <w:kern w:val="0"/>
                <w:sz w:val="40"/>
                <w:szCs w:val="40"/>
                <w:u w:val="none"/>
                <w:lang w:val="en-US" w:eastAsia="zh-CN" w:bidi="ar"/>
              </w:rPr>
              <w:t>部门整体绩效目标申报表</w:t>
            </w:r>
          </w:p>
        </w:tc>
      </w:tr>
      <w:tr w14:paraId="46A08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9"/>
            <w:tcBorders>
              <w:top w:val="nil"/>
              <w:left w:val="nil"/>
              <w:bottom w:val="nil"/>
              <w:right w:val="nil"/>
            </w:tcBorders>
            <w:shd w:val="clear" w:color="auto" w:fill="auto"/>
            <w:vAlign w:val="center"/>
          </w:tcPr>
          <w:p w14:paraId="5C2134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填报日期：</w:t>
            </w:r>
            <w:r>
              <w:rPr>
                <w:rStyle w:val="5"/>
                <w:rFonts w:eastAsia="宋体"/>
                <w:lang w:val="en-US" w:eastAsia="zh-CN" w:bidi="ar"/>
              </w:rPr>
              <w:t>2025</w:t>
            </w:r>
            <w:r>
              <w:rPr>
                <w:rStyle w:val="6"/>
                <w:lang w:val="en-US" w:eastAsia="zh-CN" w:bidi="ar"/>
              </w:rPr>
              <w:t>年</w:t>
            </w:r>
            <w:r>
              <w:rPr>
                <w:rStyle w:val="5"/>
                <w:rFonts w:eastAsia="宋体"/>
                <w:lang w:val="en-US" w:eastAsia="zh-CN" w:bidi="ar"/>
              </w:rPr>
              <w:t>1</w:t>
            </w:r>
            <w:r>
              <w:rPr>
                <w:rStyle w:val="6"/>
                <w:lang w:val="en-US" w:eastAsia="zh-CN" w:bidi="ar"/>
              </w:rPr>
              <w:t>月</w:t>
            </w:r>
            <w:r>
              <w:rPr>
                <w:rStyle w:val="5"/>
                <w:rFonts w:eastAsia="宋体"/>
                <w:lang w:val="en-US" w:eastAsia="zh-CN" w:bidi="ar"/>
              </w:rPr>
              <w:t xml:space="preserve"> 16</w:t>
            </w:r>
            <w:r>
              <w:rPr>
                <w:rStyle w:val="6"/>
                <w:lang w:val="en-US" w:eastAsia="zh-CN" w:bidi="ar"/>
              </w:rPr>
              <w:t>日</w:t>
            </w:r>
            <w:r>
              <w:rPr>
                <w:rStyle w:val="5"/>
                <w:rFonts w:eastAsia="宋体"/>
                <w:lang w:val="en-US" w:eastAsia="zh-CN" w:bidi="ar"/>
              </w:rPr>
              <w:t xml:space="preserve">                                                          </w:t>
            </w:r>
            <w:r>
              <w:rPr>
                <w:rStyle w:val="6"/>
                <w:lang w:val="en-US" w:eastAsia="zh-CN" w:bidi="ar"/>
              </w:rPr>
              <w:t>单位：万元</w:t>
            </w:r>
          </w:p>
        </w:tc>
      </w:tr>
      <w:tr w14:paraId="6BD50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3CAA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部门（单位）</w:t>
            </w:r>
            <w:r>
              <w:rPr>
                <w:rStyle w:val="7"/>
                <w:rFonts w:eastAsia="宋体"/>
                <w:lang w:val="en-US" w:eastAsia="zh-CN" w:bidi="ar"/>
              </w:rPr>
              <w:t xml:space="preserve"> </w:t>
            </w:r>
            <w:r>
              <w:rPr>
                <w:rStyle w:val="6"/>
                <w:lang w:val="en-US" w:eastAsia="zh-CN" w:bidi="ar"/>
              </w:rPr>
              <w:t>名称</w:t>
            </w:r>
          </w:p>
        </w:tc>
        <w:tc>
          <w:tcPr>
            <w:tcW w:w="445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0A93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曾都区住房和城乡建设局</w:t>
            </w:r>
          </w:p>
        </w:tc>
      </w:tr>
      <w:tr w14:paraId="10BC2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91FC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填报人</w:t>
            </w:r>
          </w:p>
        </w:tc>
        <w:tc>
          <w:tcPr>
            <w:tcW w:w="7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C3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吕露璐</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8A35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联系电话</w:t>
            </w:r>
          </w:p>
        </w:tc>
        <w:tc>
          <w:tcPr>
            <w:tcW w:w="27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6DA07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17607104200</w:t>
            </w:r>
          </w:p>
        </w:tc>
      </w:tr>
      <w:tr w14:paraId="7E73A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70AA7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部门总体资金情况</w:t>
            </w:r>
          </w:p>
        </w:tc>
        <w:tc>
          <w:tcPr>
            <w:tcW w:w="169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3F4CC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wp:posOffset>
                  </wp:positionH>
                  <wp:positionV relativeFrom="paragraph">
                    <wp:posOffset>14605</wp:posOffset>
                  </wp:positionV>
                  <wp:extent cx="2091690" cy="583565"/>
                  <wp:effectExtent l="0" t="0" r="3810" b="6985"/>
                  <wp:wrapNone/>
                  <wp:docPr id="1" name="Line_1"/>
                  <wp:cNvGraphicFramePr/>
                  <a:graphic xmlns:a="http://schemas.openxmlformats.org/drawingml/2006/main">
                    <a:graphicData uri="http://schemas.openxmlformats.org/drawingml/2006/picture">
                      <pic:pic xmlns:pic="http://schemas.openxmlformats.org/drawingml/2006/picture">
                        <pic:nvPicPr>
                          <pic:cNvPr id="1" name="Line_1"/>
                          <pic:cNvPicPr/>
                        </pic:nvPicPr>
                        <pic:blipFill>
                          <a:blip r:embed="rId4"/>
                          <a:stretch>
                            <a:fillRect/>
                          </a:stretch>
                        </pic:blipFill>
                        <pic:spPr>
                          <a:xfrm>
                            <a:off x="0" y="0"/>
                            <a:ext cx="2091690" cy="583565"/>
                          </a:xfrm>
                          <a:prstGeom prst="rect">
                            <a:avLst/>
                          </a:prstGeom>
                          <a:noFill/>
                          <a:ln>
                            <a:noFill/>
                          </a:ln>
                        </pic:spPr>
                      </pic:pic>
                    </a:graphicData>
                  </a:graphic>
                </wp:anchor>
              </w:drawing>
            </w:r>
            <w:r>
              <w:rPr>
                <w:rStyle w:val="6"/>
                <w:lang w:val="en-US" w:eastAsia="zh-CN" w:bidi="ar"/>
              </w:rPr>
              <w:t>总体资金情况</w:t>
            </w:r>
          </w:p>
        </w:tc>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25643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当年金额</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9D0B9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占比</w:t>
            </w:r>
          </w:p>
        </w:tc>
        <w:tc>
          <w:tcPr>
            <w:tcW w:w="19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56784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近两年收支金额</w:t>
            </w:r>
          </w:p>
        </w:tc>
      </w:tr>
      <w:tr w14:paraId="5F93C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E0C04">
            <w:pPr>
              <w:jc w:val="center"/>
              <w:rPr>
                <w:rFonts w:hint="default" w:ascii="Times New Roman" w:hAnsi="Times New Roman" w:eastAsia="宋体" w:cs="Times New Roman"/>
                <w:i w:val="0"/>
                <w:iCs w:val="0"/>
                <w:color w:val="000000"/>
                <w:sz w:val="20"/>
                <w:szCs w:val="20"/>
                <w:u w:val="none"/>
              </w:rPr>
            </w:pPr>
          </w:p>
        </w:tc>
        <w:tc>
          <w:tcPr>
            <w:tcW w:w="169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640B8">
            <w:pPr>
              <w:jc w:val="center"/>
              <w:rPr>
                <w:rFonts w:hint="default" w:ascii="Times New Roman" w:hAnsi="Times New Roman" w:eastAsia="宋体" w:cs="Times New Roman"/>
                <w:i w:val="0"/>
                <w:iCs w:val="0"/>
                <w:color w:val="000000"/>
                <w:sz w:val="20"/>
                <w:szCs w:val="20"/>
                <w:u w:val="none"/>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CC2E8">
            <w:pPr>
              <w:jc w:val="center"/>
              <w:rPr>
                <w:rFonts w:hint="default" w:ascii="Times New Roman" w:hAnsi="Times New Roman" w:eastAsia="宋体" w:cs="Times New Roman"/>
                <w:i w:val="0"/>
                <w:iCs w:val="0"/>
                <w:color w:val="000000"/>
                <w:sz w:val="20"/>
                <w:szCs w:val="20"/>
                <w:u w:val="none"/>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1FF94">
            <w:pPr>
              <w:jc w:val="center"/>
              <w:rPr>
                <w:rFonts w:hint="default" w:ascii="Times New Roman" w:hAnsi="Times New Roman" w:eastAsia="宋体" w:cs="Times New Roman"/>
                <w:i w:val="0"/>
                <w:iCs w:val="0"/>
                <w:color w:val="000000"/>
                <w:sz w:val="20"/>
                <w:szCs w:val="20"/>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5994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single"/>
              </w:rPr>
            </w:pPr>
            <w:r>
              <w:rPr>
                <w:rFonts w:hint="default" w:ascii="Times New Roman" w:hAnsi="Times New Roman" w:eastAsia="宋体" w:cs="Times New Roman"/>
                <w:i w:val="0"/>
                <w:iCs w:val="0"/>
                <w:color w:val="000000"/>
                <w:kern w:val="0"/>
                <w:sz w:val="20"/>
                <w:szCs w:val="20"/>
                <w:u w:val="single"/>
                <w:lang w:val="en-US" w:eastAsia="zh-CN" w:bidi="ar"/>
              </w:rPr>
              <w:t xml:space="preserve">  </w:t>
            </w:r>
            <w:r>
              <w:rPr>
                <w:rStyle w:val="8"/>
                <w:lang w:val="en-US" w:eastAsia="zh-CN" w:bidi="ar"/>
              </w:rPr>
              <w:t>前</w:t>
            </w:r>
            <w:r>
              <w:rPr>
                <w:rStyle w:val="9"/>
                <w:rFonts w:eastAsia="宋体"/>
                <w:lang w:val="en-US" w:eastAsia="zh-CN" w:bidi="ar"/>
              </w:rPr>
              <w:t xml:space="preserve">  </w:t>
            </w:r>
            <w:r>
              <w:rPr>
                <w:rStyle w:val="6"/>
                <w:u w:val="single"/>
                <w:lang w:val="en-US" w:eastAsia="zh-CN" w:bidi="ar"/>
              </w:rPr>
              <w:t>年</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04EB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single"/>
              </w:rPr>
            </w:pPr>
            <w:r>
              <w:rPr>
                <w:rFonts w:hint="default" w:ascii="Times New Roman" w:hAnsi="Times New Roman" w:eastAsia="宋体" w:cs="Times New Roman"/>
                <w:i w:val="0"/>
                <w:iCs w:val="0"/>
                <w:color w:val="000000"/>
                <w:kern w:val="0"/>
                <w:sz w:val="20"/>
                <w:szCs w:val="20"/>
                <w:u w:val="single"/>
                <w:lang w:val="en-US" w:eastAsia="zh-CN" w:bidi="ar"/>
              </w:rPr>
              <w:t xml:space="preserve">  </w:t>
            </w:r>
            <w:r>
              <w:rPr>
                <w:rStyle w:val="8"/>
                <w:lang w:val="en-US" w:eastAsia="zh-CN" w:bidi="ar"/>
              </w:rPr>
              <w:t>上</w:t>
            </w:r>
            <w:r>
              <w:rPr>
                <w:rStyle w:val="9"/>
                <w:rFonts w:eastAsia="宋体"/>
                <w:lang w:val="en-US" w:eastAsia="zh-CN" w:bidi="ar"/>
              </w:rPr>
              <w:t xml:space="preserve">  </w:t>
            </w:r>
            <w:r>
              <w:rPr>
                <w:rStyle w:val="10"/>
                <w:lang w:val="en-US" w:eastAsia="zh-CN" w:bidi="ar"/>
              </w:rPr>
              <w:t>年</w:t>
            </w:r>
          </w:p>
        </w:tc>
      </w:tr>
      <w:tr w14:paraId="56236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5A365">
            <w:pPr>
              <w:jc w:val="center"/>
              <w:rPr>
                <w:rFonts w:hint="default" w:ascii="Times New Roman" w:hAnsi="Times New Roman" w:eastAsia="宋体" w:cs="Times New Roman"/>
                <w:i w:val="0"/>
                <w:iCs w:val="0"/>
                <w:color w:val="000000"/>
                <w:sz w:val="20"/>
                <w:szCs w:val="20"/>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8BE27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收入构成</w:t>
            </w:r>
          </w:p>
        </w:tc>
        <w:tc>
          <w:tcPr>
            <w:tcW w:w="13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DB9C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财政拨款</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FAAF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34082.07</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9EBB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A67D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16475.96</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A6EF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32230.21</w:t>
            </w:r>
          </w:p>
        </w:tc>
      </w:tr>
      <w:tr w14:paraId="51B5C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00844">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9D379">
            <w:pPr>
              <w:jc w:val="center"/>
              <w:rPr>
                <w:rFonts w:hint="default" w:ascii="Times New Roman" w:hAnsi="Times New Roman" w:eastAsia="宋体" w:cs="Times New Roman"/>
                <w:i w:val="0"/>
                <w:iCs w:val="0"/>
                <w:color w:val="000000"/>
                <w:sz w:val="20"/>
                <w:szCs w:val="20"/>
                <w:u w:val="none"/>
              </w:rPr>
            </w:pPr>
          </w:p>
        </w:tc>
        <w:tc>
          <w:tcPr>
            <w:tcW w:w="13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5DAB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财政专户管理资金</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AFC06">
            <w:pPr>
              <w:jc w:val="center"/>
              <w:rPr>
                <w:rFonts w:hint="default" w:ascii="Times New Roman" w:hAnsi="Times New Roman" w:eastAsia="宋体" w:cs="Times New Roman"/>
                <w:i w:val="0"/>
                <w:iCs w:val="0"/>
                <w:color w:val="000000"/>
                <w:sz w:val="20"/>
                <w:szCs w:val="20"/>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350F8">
            <w:pPr>
              <w:rPr>
                <w:rFonts w:hint="default" w:ascii="Times New Roman" w:hAnsi="Times New Roman" w:eastAsia="宋体" w:cs="Times New Roman"/>
                <w:i w:val="0"/>
                <w:iCs w:val="0"/>
                <w:color w:val="000000"/>
                <w:sz w:val="20"/>
                <w:szCs w:val="20"/>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E1D89">
            <w:pPr>
              <w:jc w:val="center"/>
              <w:rPr>
                <w:rFonts w:hint="default" w:ascii="Times New Roman" w:hAnsi="Times New Roman" w:eastAsia="宋体" w:cs="Times New Roman"/>
                <w:i w:val="0"/>
                <w:iCs w:val="0"/>
                <w:color w:val="000000"/>
                <w:sz w:val="20"/>
                <w:szCs w:val="20"/>
                <w:u w:val="none"/>
              </w:rPr>
            </w:pP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AAD34">
            <w:pPr>
              <w:jc w:val="center"/>
              <w:rPr>
                <w:rFonts w:hint="default" w:ascii="Times New Roman" w:hAnsi="Times New Roman" w:eastAsia="宋体" w:cs="Times New Roman"/>
                <w:i w:val="0"/>
                <w:iCs w:val="0"/>
                <w:color w:val="000000"/>
                <w:sz w:val="20"/>
                <w:szCs w:val="20"/>
                <w:u w:val="none"/>
              </w:rPr>
            </w:pPr>
          </w:p>
        </w:tc>
      </w:tr>
      <w:tr w14:paraId="2F9C3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05613">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6F03C">
            <w:pPr>
              <w:jc w:val="center"/>
              <w:rPr>
                <w:rFonts w:hint="default" w:ascii="Times New Roman" w:hAnsi="Times New Roman" w:eastAsia="宋体" w:cs="Times New Roman"/>
                <w:i w:val="0"/>
                <w:iCs w:val="0"/>
                <w:color w:val="000000"/>
                <w:sz w:val="20"/>
                <w:szCs w:val="20"/>
                <w:u w:val="none"/>
              </w:rPr>
            </w:pPr>
          </w:p>
        </w:tc>
        <w:tc>
          <w:tcPr>
            <w:tcW w:w="13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9FDE5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单位资金</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1F46D">
            <w:pPr>
              <w:jc w:val="center"/>
              <w:rPr>
                <w:rFonts w:hint="default" w:ascii="Times New Roman" w:hAnsi="Times New Roman" w:eastAsia="宋体" w:cs="Times New Roman"/>
                <w:i w:val="0"/>
                <w:iCs w:val="0"/>
                <w:color w:val="000000"/>
                <w:sz w:val="20"/>
                <w:szCs w:val="20"/>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109E5">
            <w:pPr>
              <w:rPr>
                <w:rFonts w:hint="default" w:ascii="Times New Roman" w:hAnsi="Times New Roman" w:eastAsia="宋体" w:cs="Times New Roman"/>
                <w:i w:val="0"/>
                <w:iCs w:val="0"/>
                <w:color w:val="000000"/>
                <w:sz w:val="20"/>
                <w:szCs w:val="20"/>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C814B">
            <w:pPr>
              <w:jc w:val="center"/>
              <w:rPr>
                <w:rFonts w:hint="default" w:ascii="Times New Roman" w:hAnsi="Times New Roman" w:eastAsia="宋体" w:cs="Times New Roman"/>
                <w:i w:val="0"/>
                <w:iCs w:val="0"/>
                <w:color w:val="000000"/>
                <w:sz w:val="20"/>
                <w:szCs w:val="20"/>
                <w:u w:val="none"/>
              </w:rPr>
            </w:pP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8FB38">
            <w:pPr>
              <w:jc w:val="center"/>
              <w:rPr>
                <w:rFonts w:hint="default" w:ascii="Times New Roman" w:hAnsi="Times New Roman" w:eastAsia="宋体" w:cs="Times New Roman"/>
                <w:i w:val="0"/>
                <w:iCs w:val="0"/>
                <w:color w:val="000000"/>
                <w:sz w:val="20"/>
                <w:szCs w:val="20"/>
                <w:u w:val="none"/>
              </w:rPr>
            </w:pPr>
          </w:p>
        </w:tc>
      </w:tr>
      <w:tr w14:paraId="78454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F6477">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4940B">
            <w:pPr>
              <w:jc w:val="center"/>
              <w:rPr>
                <w:rFonts w:hint="default" w:ascii="Times New Roman" w:hAnsi="Times New Roman" w:eastAsia="宋体" w:cs="Times New Roman"/>
                <w:i w:val="0"/>
                <w:iCs w:val="0"/>
                <w:color w:val="000000"/>
                <w:sz w:val="20"/>
                <w:szCs w:val="20"/>
                <w:u w:val="none"/>
              </w:rPr>
            </w:pPr>
          </w:p>
        </w:tc>
        <w:tc>
          <w:tcPr>
            <w:tcW w:w="13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197D7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合计</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C3C2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34082.07</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05CD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17E3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16475.96</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D53DA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32230.21</w:t>
            </w:r>
          </w:p>
        </w:tc>
      </w:tr>
      <w:tr w14:paraId="5B15B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BCC7E">
            <w:pPr>
              <w:jc w:val="center"/>
              <w:rPr>
                <w:rFonts w:hint="default" w:ascii="Times New Roman" w:hAnsi="Times New Roman" w:eastAsia="宋体" w:cs="Times New Roman"/>
                <w:i w:val="0"/>
                <w:iCs w:val="0"/>
                <w:color w:val="000000"/>
                <w:sz w:val="20"/>
                <w:szCs w:val="20"/>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C52AB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支出构成</w:t>
            </w:r>
          </w:p>
        </w:tc>
        <w:tc>
          <w:tcPr>
            <w:tcW w:w="13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19701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人员类项目支出</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F08E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848.25</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41B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2.06%</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BD09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622.89</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258F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795.42</w:t>
            </w:r>
          </w:p>
        </w:tc>
      </w:tr>
      <w:tr w14:paraId="5ED3D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EDE57">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F0100">
            <w:pPr>
              <w:jc w:val="center"/>
              <w:rPr>
                <w:rFonts w:hint="default" w:ascii="Times New Roman" w:hAnsi="Times New Roman" w:eastAsia="宋体" w:cs="Times New Roman"/>
                <w:i w:val="0"/>
                <w:iCs w:val="0"/>
                <w:color w:val="000000"/>
                <w:sz w:val="20"/>
                <w:szCs w:val="20"/>
                <w:u w:val="none"/>
              </w:rPr>
            </w:pPr>
          </w:p>
        </w:tc>
        <w:tc>
          <w:tcPr>
            <w:tcW w:w="13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654F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运转类项目支出</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91A0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58.82</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5B60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0.14%</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505E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292.93</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21BC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26934.79</w:t>
            </w:r>
          </w:p>
        </w:tc>
      </w:tr>
      <w:tr w14:paraId="39507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D0870">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66741">
            <w:pPr>
              <w:jc w:val="center"/>
              <w:rPr>
                <w:rFonts w:hint="default" w:ascii="Times New Roman" w:hAnsi="Times New Roman" w:eastAsia="宋体" w:cs="Times New Roman"/>
                <w:i w:val="0"/>
                <w:iCs w:val="0"/>
                <w:color w:val="000000"/>
                <w:sz w:val="20"/>
                <w:szCs w:val="20"/>
                <w:u w:val="none"/>
              </w:rPr>
            </w:pPr>
          </w:p>
        </w:tc>
        <w:tc>
          <w:tcPr>
            <w:tcW w:w="13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7501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特定目标类项目支出</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8BE7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40177</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CCC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97.79%</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0DC8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27335</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46A1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4500</w:t>
            </w:r>
          </w:p>
        </w:tc>
      </w:tr>
      <w:tr w14:paraId="540CA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CAE61">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CD708">
            <w:pPr>
              <w:jc w:val="center"/>
              <w:rPr>
                <w:rFonts w:hint="default" w:ascii="Times New Roman" w:hAnsi="Times New Roman" w:eastAsia="宋体" w:cs="Times New Roman"/>
                <w:i w:val="0"/>
                <w:iCs w:val="0"/>
                <w:color w:val="000000"/>
                <w:sz w:val="20"/>
                <w:szCs w:val="20"/>
                <w:u w:val="none"/>
              </w:rPr>
            </w:pPr>
          </w:p>
        </w:tc>
        <w:tc>
          <w:tcPr>
            <w:tcW w:w="13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903AC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合计</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DF7B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41084.07</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B5D4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329F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16475.96</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DD9ED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32230.21</w:t>
            </w:r>
          </w:p>
        </w:tc>
      </w:tr>
      <w:tr w14:paraId="315E3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D57F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部门职能概述</w:t>
            </w:r>
          </w:p>
        </w:tc>
        <w:tc>
          <w:tcPr>
            <w:tcW w:w="445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4C080B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Style w:val="6"/>
                <w:lang w:val="en-US" w:eastAsia="zh-CN" w:bidi="ar"/>
              </w:rPr>
              <w:t>负责全区范围内建筑工程质量安全，建筑市场管理、城镇建设、老旧小区改造、建筑节能管理、保障性住房、房地产管理等</w:t>
            </w:r>
          </w:p>
        </w:tc>
      </w:tr>
      <w:tr w14:paraId="04790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1015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年度工作任务</w:t>
            </w:r>
          </w:p>
        </w:tc>
        <w:tc>
          <w:tcPr>
            <w:tcW w:w="445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0C6C36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 xml:space="preserve"> 1.</w:t>
            </w:r>
            <w:r>
              <w:rPr>
                <w:rStyle w:val="10"/>
                <w:lang w:val="en-US" w:eastAsia="zh-CN" w:bidi="ar"/>
              </w:rPr>
              <w:t>开展城市重点项目建设</w:t>
            </w:r>
            <w:r>
              <w:rPr>
                <w:rStyle w:val="6"/>
                <w:lang w:val="en-US" w:eastAsia="zh-CN" w:bidi="ar"/>
              </w:rPr>
              <w:t>；</w:t>
            </w:r>
            <w:r>
              <w:rPr>
                <w:rStyle w:val="7"/>
                <w:rFonts w:eastAsia="宋体"/>
                <w:lang w:val="en-US" w:eastAsia="zh-CN" w:bidi="ar"/>
              </w:rPr>
              <w:br w:type="textWrapping"/>
            </w:r>
            <w:r>
              <w:rPr>
                <w:rStyle w:val="7"/>
                <w:rFonts w:eastAsia="宋体"/>
                <w:lang w:val="en-US" w:eastAsia="zh-CN" w:bidi="ar"/>
              </w:rPr>
              <w:t xml:space="preserve"> 2. </w:t>
            </w:r>
            <w:r>
              <w:rPr>
                <w:rStyle w:val="9"/>
                <w:rFonts w:eastAsia="宋体"/>
                <w:lang w:val="en-US" w:eastAsia="zh-CN" w:bidi="ar"/>
              </w:rPr>
              <w:t xml:space="preserve"> </w:t>
            </w:r>
            <w:r>
              <w:rPr>
                <w:rStyle w:val="10"/>
                <w:lang w:val="en-US" w:eastAsia="zh-CN" w:bidi="ar"/>
              </w:rPr>
              <w:t>加大房屋征收力度</w:t>
            </w:r>
            <w:r>
              <w:rPr>
                <w:rStyle w:val="6"/>
                <w:lang w:val="en-US" w:eastAsia="zh-CN" w:bidi="ar"/>
              </w:rPr>
              <w:t>；</w:t>
            </w:r>
            <w:r>
              <w:rPr>
                <w:rStyle w:val="7"/>
                <w:rFonts w:eastAsia="宋体"/>
                <w:lang w:val="en-US" w:eastAsia="zh-CN" w:bidi="ar"/>
              </w:rPr>
              <w:br w:type="textWrapping"/>
            </w:r>
            <w:r>
              <w:rPr>
                <w:rStyle w:val="7"/>
                <w:rFonts w:eastAsia="宋体"/>
                <w:lang w:val="en-US" w:eastAsia="zh-CN" w:bidi="ar"/>
              </w:rPr>
              <w:t xml:space="preserve"> 3.</w:t>
            </w:r>
            <w:r>
              <w:rPr>
                <w:rStyle w:val="10"/>
                <w:lang w:val="en-US" w:eastAsia="zh-CN" w:bidi="ar"/>
              </w:rPr>
              <w:t>抓好城镇生活污水治理</w:t>
            </w:r>
            <w:r>
              <w:rPr>
                <w:rStyle w:val="6"/>
                <w:lang w:val="en-US" w:eastAsia="zh-CN" w:bidi="ar"/>
              </w:rPr>
              <w:t>；</w:t>
            </w:r>
            <w:r>
              <w:rPr>
                <w:rStyle w:val="7"/>
                <w:rFonts w:eastAsia="宋体"/>
                <w:lang w:val="en-US" w:eastAsia="zh-CN" w:bidi="ar"/>
              </w:rPr>
              <w:br w:type="textWrapping"/>
            </w:r>
            <w:r>
              <w:rPr>
                <w:rStyle w:val="7"/>
                <w:rFonts w:eastAsia="宋体"/>
                <w:lang w:val="en-US" w:eastAsia="zh-CN" w:bidi="ar"/>
              </w:rPr>
              <w:t>4.</w:t>
            </w:r>
            <w:r>
              <w:rPr>
                <w:rStyle w:val="10"/>
                <w:lang w:val="en-US" w:eastAsia="zh-CN" w:bidi="ar"/>
              </w:rPr>
              <w:t>巩固农村危房改造成果</w:t>
            </w:r>
            <w:r>
              <w:rPr>
                <w:rStyle w:val="7"/>
                <w:rFonts w:eastAsia="宋体"/>
                <w:lang w:val="en-US" w:eastAsia="zh-CN" w:bidi="ar"/>
              </w:rPr>
              <w:t>;</w:t>
            </w:r>
            <w:r>
              <w:rPr>
                <w:rStyle w:val="7"/>
                <w:rFonts w:eastAsia="宋体"/>
                <w:lang w:val="en-US" w:eastAsia="zh-CN" w:bidi="ar"/>
              </w:rPr>
              <w:br w:type="textWrapping"/>
            </w:r>
            <w:r>
              <w:rPr>
                <w:rStyle w:val="7"/>
                <w:rFonts w:eastAsia="宋体"/>
                <w:lang w:val="en-US" w:eastAsia="zh-CN" w:bidi="ar"/>
              </w:rPr>
              <w:t>5.</w:t>
            </w:r>
            <w:r>
              <w:rPr>
                <w:rStyle w:val="10"/>
                <w:lang w:val="en-US" w:eastAsia="zh-CN" w:bidi="ar"/>
              </w:rPr>
              <w:t>加快老旧小区改造</w:t>
            </w:r>
            <w:r>
              <w:rPr>
                <w:rStyle w:val="7"/>
                <w:rFonts w:eastAsia="宋体"/>
                <w:lang w:val="en-US" w:eastAsia="zh-CN" w:bidi="ar"/>
              </w:rPr>
              <w:t>;</w:t>
            </w:r>
            <w:r>
              <w:rPr>
                <w:rStyle w:val="7"/>
                <w:rFonts w:eastAsia="宋体"/>
                <w:lang w:val="en-US" w:eastAsia="zh-CN" w:bidi="ar"/>
              </w:rPr>
              <w:br w:type="textWrapping"/>
            </w:r>
            <w:r>
              <w:rPr>
                <w:rStyle w:val="7"/>
                <w:rFonts w:eastAsia="宋体"/>
                <w:lang w:val="en-US" w:eastAsia="zh-CN" w:bidi="ar"/>
              </w:rPr>
              <w:t>6.</w:t>
            </w:r>
            <w:r>
              <w:rPr>
                <w:rStyle w:val="10"/>
                <w:lang w:val="en-US" w:eastAsia="zh-CN" w:bidi="ar"/>
              </w:rPr>
              <w:t>房地产及保障性住房管理</w:t>
            </w:r>
            <w:r>
              <w:rPr>
                <w:rStyle w:val="7"/>
                <w:rFonts w:eastAsia="宋体"/>
                <w:lang w:val="en-US" w:eastAsia="zh-CN" w:bidi="ar"/>
              </w:rPr>
              <w:t>;</w:t>
            </w:r>
            <w:r>
              <w:rPr>
                <w:rStyle w:val="7"/>
                <w:rFonts w:eastAsia="宋体"/>
                <w:lang w:val="en-US" w:eastAsia="zh-CN" w:bidi="ar"/>
              </w:rPr>
              <w:br w:type="textWrapping"/>
            </w:r>
            <w:r>
              <w:rPr>
                <w:rStyle w:val="7"/>
                <w:rFonts w:eastAsia="宋体"/>
                <w:lang w:val="en-US" w:eastAsia="zh-CN" w:bidi="ar"/>
              </w:rPr>
              <w:t>7.</w:t>
            </w:r>
            <w:r>
              <w:rPr>
                <w:rStyle w:val="10"/>
                <w:lang w:val="en-US" w:eastAsia="zh-CN" w:bidi="ar"/>
              </w:rPr>
              <w:t>加强建筑工程监管及乡镇燃气安全管理</w:t>
            </w:r>
            <w:r>
              <w:rPr>
                <w:rStyle w:val="6"/>
                <w:lang w:val="en-US" w:eastAsia="zh-CN" w:bidi="ar"/>
              </w:rPr>
              <w:t>。</w:t>
            </w:r>
          </w:p>
        </w:tc>
      </w:tr>
      <w:tr w14:paraId="59834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85558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项目支出情况</w:t>
            </w:r>
          </w:p>
        </w:tc>
        <w:tc>
          <w:tcPr>
            <w:tcW w:w="7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818F2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项目名称</w:t>
            </w:r>
          </w:p>
        </w:tc>
        <w:tc>
          <w:tcPr>
            <w:tcW w:w="12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0825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支出项目类别</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FB82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项目总</w:t>
            </w:r>
            <w:r>
              <w:rPr>
                <w:rStyle w:val="7"/>
                <w:rFonts w:eastAsia="宋体"/>
                <w:lang w:val="en-US" w:eastAsia="zh-CN" w:bidi="ar"/>
              </w:rPr>
              <w:br w:type="textWrapping"/>
            </w:r>
            <w:r>
              <w:rPr>
                <w:rStyle w:val="6"/>
                <w:lang w:val="en-US" w:eastAsia="zh-CN" w:bidi="ar"/>
              </w:rPr>
              <w:t>预算</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E4EE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项目本年度预算</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C45A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项目主要</w:t>
            </w:r>
            <w:r>
              <w:rPr>
                <w:rStyle w:val="7"/>
                <w:rFonts w:eastAsia="宋体"/>
                <w:lang w:val="en-US" w:eastAsia="zh-CN" w:bidi="ar"/>
              </w:rPr>
              <w:br w:type="textWrapping"/>
            </w:r>
            <w:r>
              <w:rPr>
                <w:rStyle w:val="6"/>
                <w:lang w:val="en-US" w:eastAsia="zh-CN" w:bidi="ar"/>
              </w:rPr>
              <w:t>支出方向</w:t>
            </w:r>
            <w:r>
              <w:rPr>
                <w:rStyle w:val="7"/>
                <w:rFonts w:eastAsia="宋体"/>
                <w:lang w:val="en-US" w:eastAsia="zh-CN" w:bidi="ar"/>
              </w:rPr>
              <w:br w:type="textWrapping"/>
            </w:r>
            <w:r>
              <w:rPr>
                <w:rStyle w:val="6"/>
                <w:lang w:val="en-US" w:eastAsia="zh-CN" w:bidi="ar"/>
              </w:rPr>
              <w:t>和用途</w:t>
            </w:r>
          </w:p>
        </w:tc>
      </w:tr>
      <w:tr w14:paraId="6BD54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421A8">
            <w:pPr>
              <w:jc w:val="center"/>
              <w:rPr>
                <w:rFonts w:hint="default" w:ascii="Times New Roman" w:hAnsi="Times New Roman" w:eastAsia="宋体" w:cs="Times New Roman"/>
                <w:i w:val="0"/>
                <w:iCs w:val="0"/>
                <w:color w:val="000000"/>
                <w:sz w:val="20"/>
                <w:szCs w:val="20"/>
                <w:u w:val="none"/>
              </w:rPr>
            </w:pPr>
          </w:p>
        </w:tc>
        <w:tc>
          <w:tcPr>
            <w:tcW w:w="7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EF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随州市城北污水处理厂运营服务费</w:t>
            </w:r>
          </w:p>
        </w:tc>
        <w:tc>
          <w:tcPr>
            <w:tcW w:w="12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CB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本级支出项目</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F2E9C">
            <w:pPr>
              <w:rPr>
                <w:rFonts w:hint="default" w:ascii="Times New Roman" w:hAnsi="Times New Roman" w:eastAsia="宋体" w:cs="Times New Roman"/>
                <w:i w:val="0"/>
                <w:iCs w:val="0"/>
                <w:color w:val="000000"/>
                <w:sz w:val="20"/>
                <w:szCs w:val="20"/>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C3280">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960</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81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维持城北污水处理厂运营</w:t>
            </w:r>
          </w:p>
        </w:tc>
      </w:tr>
      <w:tr w14:paraId="24D27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F0853">
            <w:pPr>
              <w:jc w:val="center"/>
              <w:rPr>
                <w:rFonts w:hint="default" w:ascii="Times New Roman" w:hAnsi="Times New Roman" w:eastAsia="宋体" w:cs="Times New Roman"/>
                <w:i w:val="0"/>
                <w:iCs w:val="0"/>
                <w:color w:val="000000"/>
                <w:sz w:val="20"/>
                <w:szCs w:val="20"/>
                <w:u w:val="none"/>
              </w:rPr>
            </w:pPr>
          </w:p>
        </w:tc>
        <w:tc>
          <w:tcPr>
            <w:tcW w:w="7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9A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随州市曾都区镇级污水处理厂及管网运营服务费</w:t>
            </w:r>
          </w:p>
        </w:tc>
        <w:tc>
          <w:tcPr>
            <w:tcW w:w="12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09C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本级支出项目</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97D42">
            <w:pPr>
              <w:rPr>
                <w:rFonts w:hint="default" w:ascii="Times New Roman" w:hAnsi="Times New Roman" w:eastAsia="宋体" w:cs="Times New Roman"/>
                <w:i w:val="0"/>
                <w:iCs w:val="0"/>
                <w:color w:val="000000"/>
                <w:sz w:val="20"/>
                <w:szCs w:val="20"/>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32648">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777</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16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维持曾都区镇级污水处理厂及管网运营</w:t>
            </w:r>
          </w:p>
        </w:tc>
      </w:tr>
      <w:tr w14:paraId="53909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82E99">
            <w:pPr>
              <w:jc w:val="center"/>
              <w:rPr>
                <w:rFonts w:hint="default" w:ascii="Times New Roman" w:hAnsi="Times New Roman" w:eastAsia="宋体" w:cs="Times New Roman"/>
                <w:i w:val="0"/>
                <w:iCs w:val="0"/>
                <w:color w:val="000000"/>
                <w:sz w:val="20"/>
                <w:szCs w:val="20"/>
                <w:u w:val="none"/>
              </w:rPr>
            </w:pPr>
          </w:p>
        </w:tc>
        <w:tc>
          <w:tcPr>
            <w:tcW w:w="7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A2F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随州市曾都区㵐水河东岸生态环境提升工程PPP项目</w:t>
            </w:r>
          </w:p>
        </w:tc>
        <w:tc>
          <w:tcPr>
            <w:tcW w:w="12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6C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本级支出项目</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93E26">
            <w:pPr>
              <w:rPr>
                <w:rFonts w:hint="default" w:ascii="Times New Roman" w:hAnsi="Times New Roman" w:eastAsia="宋体" w:cs="Times New Roman"/>
                <w:i w:val="0"/>
                <w:iCs w:val="0"/>
                <w:color w:val="000000"/>
                <w:sz w:val="20"/>
                <w:szCs w:val="20"/>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AA240">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2C5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曾都区厥水河东岸生态环境提升</w:t>
            </w:r>
          </w:p>
        </w:tc>
      </w:tr>
      <w:tr w14:paraId="09948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047DD">
            <w:pPr>
              <w:jc w:val="center"/>
              <w:rPr>
                <w:rFonts w:hint="default" w:ascii="Times New Roman" w:hAnsi="Times New Roman" w:eastAsia="宋体" w:cs="Times New Roman"/>
                <w:i w:val="0"/>
                <w:iCs w:val="0"/>
                <w:color w:val="000000"/>
                <w:sz w:val="20"/>
                <w:szCs w:val="20"/>
                <w:u w:val="none"/>
              </w:rPr>
            </w:pPr>
          </w:p>
        </w:tc>
        <w:tc>
          <w:tcPr>
            <w:tcW w:w="7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85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工业图审政府购买项目</w:t>
            </w:r>
          </w:p>
        </w:tc>
        <w:tc>
          <w:tcPr>
            <w:tcW w:w="12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A6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本级支出项目</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94122">
            <w:pPr>
              <w:rPr>
                <w:rFonts w:hint="default" w:ascii="Times New Roman" w:hAnsi="Times New Roman" w:eastAsia="宋体" w:cs="Times New Roman"/>
                <w:i w:val="0"/>
                <w:iCs w:val="0"/>
                <w:color w:val="000000"/>
                <w:sz w:val="20"/>
                <w:szCs w:val="20"/>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AC70F">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E5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工业图审政府购买</w:t>
            </w:r>
          </w:p>
        </w:tc>
      </w:tr>
      <w:tr w14:paraId="32EAA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021F7">
            <w:pPr>
              <w:jc w:val="center"/>
              <w:rPr>
                <w:rFonts w:hint="default" w:ascii="Times New Roman" w:hAnsi="Times New Roman" w:eastAsia="宋体" w:cs="Times New Roman"/>
                <w:i w:val="0"/>
                <w:iCs w:val="0"/>
                <w:color w:val="000000"/>
                <w:sz w:val="20"/>
                <w:szCs w:val="20"/>
                <w:u w:val="none"/>
              </w:rPr>
            </w:pPr>
          </w:p>
        </w:tc>
        <w:tc>
          <w:tcPr>
            <w:tcW w:w="7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94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老旧小区改造项目区级配套资金及上级转移支付</w:t>
            </w:r>
          </w:p>
        </w:tc>
        <w:tc>
          <w:tcPr>
            <w:tcW w:w="12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3F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本级支出项目</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9C808">
            <w:pPr>
              <w:rPr>
                <w:rFonts w:hint="default" w:ascii="Times New Roman" w:hAnsi="Times New Roman" w:eastAsia="宋体" w:cs="Times New Roman"/>
                <w:i w:val="0"/>
                <w:iCs w:val="0"/>
                <w:color w:val="000000"/>
                <w:sz w:val="20"/>
                <w:szCs w:val="20"/>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70059">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15484</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9DC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老旧小区改造，提升居民居住环境</w:t>
            </w:r>
          </w:p>
        </w:tc>
      </w:tr>
      <w:tr w14:paraId="73748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5F700">
            <w:pPr>
              <w:jc w:val="center"/>
              <w:rPr>
                <w:rFonts w:hint="default" w:ascii="Times New Roman" w:hAnsi="Times New Roman" w:eastAsia="宋体" w:cs="Times New Roman"/>
                <w:i w:val="0"/>
                <w:iCs w:val="0"/>
                <w:color w:val="000000"/>
                <w:sz w:val="20"/>
                <w:szCs w:val="20"/>
                <w:u w:val="none"/>
              </w:rPr>
            </w:pPr>
          </w:p>
        </w:tc>
        <w:tc>
          <w:tcPr>
            <w:tcW w:w="7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EC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湖北省城乡建设发展引导资金</w:t>
            </w:r>
          </w:p>
        </w:tc>
        <w:tc>
          <w:tcPr>
            <w:tcW w:w="12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22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本级支出项目</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11C19">
            <w:pPr>
              <w:rPr>
                <w:rFonts w:hint="default" w:ascii="Times New Roman" w:hAnsi="Times New Roman" w:eastAsia="宋体" w:cs="Times New Roman"/>
                <w:i w:val="0"/>
                <w:iCs w:val="0"/>
                <w:color w:val="000000"/>
                <w:sz w:val="20"/>
                <w:szCs w:val="20"/>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24DAC">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464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促进随州市曾都区城乡建设发展</w:t>
            </w:r>
          </w:p>
        </w:tc>
      </w:tr>
      <w:tr w14:paraId="71BA8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0276B">
            <w:pPr>
              <w:jc w:val="center"/>
              <w:rPr>
                <w:rFonts w:hint="default" w:ascii="Times New Roman" w:hAnsi="Times New Roman" w:eastAsia="宋体" w:cs="Times New Roman"/>
                <w:i w:val="0"/>
                <w:iCs w:val="0"/>
                <w:color w:val="000000"/>
                <w:sz w:val="20"/>
                <w:szCs w:val="20"/>
                <w:u w:val="none"/>
              </w:rPr>
            </w:pPr>
          </w:p>
        </w:tc>
        <w:tc>
          <w:tcPr>
            <w:tcW w:w="7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E1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兑现就地城镇化购房激励机制专项资金</w:t>
            </w:r>
          </w:p>
        </w:tc>
        <w:tc>
          <w:tcPr>
            <w:tcW w:w="12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D2D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本级支出项目</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A6B6">
            <w:pPr>
              <w:rPr>
                <w:rFonts w:hint="default" w:ascii="Times New Roman" w:hAnsi="Times New Roman" w:eastAsia="宋体" w:cs="Times New Roman"/>
                <w:i w:val="0"/>
                <w:iCs w:val="0"/>
                <w:color w:val="000000"/>
                <w:sz w:val="20"/>
                <w:szCs w:val="20"/>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682D5">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4600</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0C3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激励居民购房，推进就地城镇化</w:t>
            </w:r>
          </w:p>
        </w:tc>
      </w:tr>
      <w:tr w14:paraId="55BCE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E814B">
            <w:pPr>
              <w:jc w:val="center"/>
              <w:rPr>
                <w:rFonts w:hint="default" w:ascii="Times New Roman" w:hAnsi="Times New Roman" w:eastAsia="宋体" w:cs="Times New Roman"/>
                <w:i w:val="0"/>
                <w:iCs w:val="0"/>
                <w:color w:val="000000"/>
                <w:sz w:val="20"/>
                <w:szCs w:val="20"/>
                <w:u w:val="none"/>
              </w:rPr>
            </w:pPr>
          </w:p>
        </w:tc>
        <w:tc>
          <w:tcPr>
            <w:tcW w:w="7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ADD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上级转移支付排水防涝方向专项资金（超长期国债及中央预算内资金）</w:t>
            </w:r>
          </w:p>
        </w:tc>
        <w:tc>
          <w:tcPr>
            <w:tcW w:w="12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BE4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本级支出项目</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1B13">
            <w:pPr>
              <w:rPr>
                <w:rFonts w:hint="default" w:ascii="Times New Roman" w:hAnsi="Times New Roman" w:eastAsia="宋体" w:cs="Times New Roman"/>
                <w:i w:val="0"/>
                <w:iCs w:val="0"/>
                <w:color w:val="000000"/>
                <w:sz w:val="20"/>
                <w:szCs w:val="20"/>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93C40">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20000</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9B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排水防涝方向建设</w:t>
            </w:r>
          </w:p>
        </w:tc>
      </w:tr>
      <w:tr w14:paraId="528F0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4435A">
            <w:pPr>
              <w:jc w:val="center"/>
              <w:rPr>
                <w:rFonts w:hint="default" w:ascii="Times New Roman" w:hAnsi="Times New Roman" w:eastAsia="宋体" w:cs="Times New Roman"/>
                <w:i w:val="0"/>
                <w:iCs w:val="0"/>
                <w:color w:val="000000"/>
                <w:sz w:val="20"/>
                <w:szCs w:val="20"/>
                <w:u w:val="none"/>
              </w:rPr>
            </w:pPr>
          </w:p>
        </w:tc>
        <w:tc>
          <w:tcPr>
            <w:tcW w:w="7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44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城建档案数字化管理工作经费</w:t>
            </w:r>
          </w:p>
        </w:tc>
        <w:tc>
          <w:tcPr>
            <w:tcW w:w="12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DF5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本级支出项目</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5E677">
            <w:pPr>
              <w:rPr>
                <w:rFonts w:hint="default" w:ascii="Times New Roman" w:hAnsi="Times New Roman" w:eastAsia="宋体" w:cs="Times New Roman"/>
                <w:i w:val="0"/>
                <w:iCs w:val="0"/>
                <w:color w:val="000000"/>
                <w:sz w:val="20"/>
                <w:szCs w:val="20"/>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079F3">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14F7B4">
            <w:pPr>
              <w:jc w:val="center"/>
              <w:rPr>
                <w:rFonts w:hint="default" w:ascii="Times New Roman" w:hAnsi="Times New Roman" w:eastAsia="宋体" w:cs="Times New Roman"/>
                <w:i w:val="0"/>
                <w:iCs w:val="0"/>
                <w:color w:val="000000"/>
                <w:sz w:val="20"/>
                <w:szCs w:val="20"/>
                <w:u w:val="none"/>
              </w:rPr>
            </w:pPr>
          </w:p>
        </w:tc>
      </w:tr>
      <w:tr w14:paraId="71978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2647D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整体绩效</w:t>
            </w:r>
            <w:r>
              <w:rPr>
                <w:rStyle w:val="7"/>
                <w:rFonts w:eastAsia="宋体"/>
                <w:lang w:val="en-US" w:eastAsia="zh-CN" w:bidi="ar"/>
              </w:rPr>
              <w:br w:type="textWrapping"/>
            </w:r>
            <w:r>
              <w:rPr>
                <w:rStyle w:val="6"/>
                <w:lang w:val="en-US" w:eastAsia="zh-CN" w:bidi="ar"/>
              </w:rPr>
              <w:t>总目标</w:t>
            </w:r>
          </w:p>
        </w:tc>
        <w:tc>
          <w:tcPr>
            <w:tcW w:w="16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88C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r>
              <w:rPr>
                <w:rStyle w:val="7"/>
                <w:rFonts w:eastAsia="宋体"/>
                <w:lang w:val="en-US" w:eastAsia="zh-CN" w:bidi="ar"/>
              </w:rPr>
              <w:t>(</w:t>
            </w:r>
            <w:r>
              <w:rPr>
                <w:rStyle w:val="6"/>
                <w:lang w:val="en-US" w:eastAsia="zh-CN" w:bidi="ar"/>
              </w:rPr>
              <w:t>截止</w:t>
            </w:r>
            <w:r>
              <w:rPr>
                <w:rStyle w:val="7"/>
                <w:rFonts w:eastAsia="宋体"/>
                <w:lang w:val="en-US" w:eastAsia="zh-CN" w:bidi="ar"/>
              </w:rPr>
              <w:t xml:space="preserve">2025 </w:t>
            </w:r>
            <w:r>
              <w:rPr>
                <w:rStyle w:val="6"/>
                <w:lang w:val="en-US" w:eastAsia="zh-CN" w:bidi="ar"/>
              </w:rPr>
              <w:t>年）</w:t>
            </w:r>
          </w:p>
        </w:tc>
        <w:tc>
          <w:tcPr>
            <w:tcW w:w="27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1AC4B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年度目标</w:t>
            </w:r>
          </w:p>
        </w:tc>
      </w:tr>
      <w:tr w14:paraId="760F5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F356D">
            <w:pPr>
              <w:jc w:val="center"/>
              <w:rPr>
                <w:rFonts w:hint="default" w:ascii="Times New Roman" w:hAnsi="Times New Roman" w:eastAsia="宋体" w:cs="Times New Roman"/>
                <w:i w:val="0"/>
                <w:iCs w:val="0"/>
                <w:color w:val="000000"/>
                <w:sz w:val="20"/>
                <w:szCs w:val="20"/>
                <w:u w:val="none"/>
              </w:rPr>
            </w:pPr>
          </w:p>
        </w:tc>
        <w:tc>
          <w:tcPr>
            <w:tcW w:w="16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BCE8D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城市重点项目建设、加大房屋征收力度、全力推进全区就地城镇化、推进美丽城镇建设、抓好城镇生活污水治理、巩固农村危房改造成果、加快老旧小区改造、房地产及保障性住房管理、加强建筑工程监管及乡镇燃气安全管理。</w:t>
            </w:r>
          </w:p>
        </w:tc>
        <w:tc>
          <w:tcPr>
            <w:tcW w:w="27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EFC6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城市重点项目建设、加大房屋征收力度、全力推进全区就地城镇化、推进美丽城镇建设、抓好城镇生活污水治理、巩固农村危房改造成果、加快老旧小区改造、房地产及保障性住房管理、加强建筑工程监管及乡镇燃气安全管理。</w:t>
            </w:r>
          </w:p>
        </w:tc>
      </w:tr>
      <w:tr w14:paraId="00FF3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15E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长期目标：</w:t>
            </w:r>
            <w:r>
              <w:rPr>
                <w:rStyle w:val="11"/>
                <w:rFonts w:eastAsia="宋体"/>
                <w:lang w:val="en-US" w:eastAsia="zh-CN" w:bidi="ar"/>
              </w:rPr>
              <w:br w:type="textWrapping"/>
            </w:r>
            <w:r>
              <w:rPr>
                <w:rStyle w:val="12"/>
                <w:lang w:val="en-US" w:eastAsia="zh-CN" w:bidi="ar"/>
              </w:rPr>
              <w:t>（截止</w:t>
            </w:r>
            <w:r>
              <w:rPr>
                <w:rStyle w:val="11"/>
                <w:rFonts w:eastAsia="宋体"/>
                <w:lang w:val="en-US" w:eastAsia="zh-CN" w:bidi="ar"/>
              </w:rPr>
              <w:t>2025</w:t>
            </w:r>
            <w:r>
              <w:rPr>
                <w:rStyle w:val="12"/>
                <w:lang w:val="en-US" w:eastAsia="zh-CN" w:bidi="ar"/>
              </w:rPr>
              <w:t>年）</w:t>
            </w:r>
          </w:p>
        </w:tc>
        <w:tc>
          <w:tcPr>
            <w:tcW w:w="445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E0FE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城市重点项目建设、加大房屋征收力度、全力推进全区就地城镇化、推进美丽城镇建设、抓好城镇生活污水治理、巩固农村危房改造成果、加快老旧小区改造、房地产及保障性住房管理、加强建筑工程监管及乡镇燃气安全管理。</w:t>
            </w:r>
          </w:p>
        </w:tc>
      </w:tr>
      <w:tr w14:paraId="7CCA4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5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A4C75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长期绩效指标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558E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一级指标</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4B3D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二级指标</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2DDD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三级指标</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E37F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指标值</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9A56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指标值确定依据</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DB64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指标分类</w:t>
            </w:r>
          </w:p>
        </w:tc>
      </w:tr>
      <w:tr w14:paraId="29384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FCEB5">
            <w:pPr>
              <w:jc w:val="center"/>
              <w:rPr>
                <w:rFonts w:hint="default" w:ascii="Times New Roman" w:hAnsi="Times New Roman" w:eastAsia="宋体" w:cs="Times New Roman"/>
                <w:i w:val="0"/>
                <w:iCs w:val="0"/>
                <w:color w:val="000000"/>
                <w:sz w:val="20"/>
                <w:szCs w:val="20"/>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A21BC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运行成本</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E37A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公用经费控制</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B13C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公用经费控制率</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5A44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E3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39C0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3D1EC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92B0B">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FC399">
            <w:pPr>
              <w:jc w:val="center"/>
              <w:rPr>
                <w:rFonts w:hint="default" w:ascii="Times New Roman" w:hAnsi="Times New Roman" w:eastAsia="宋体" w:cs="Times New Roman"/>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F713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在职人员控制</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29E9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在职人员控制率</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258FD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52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2C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0FAF0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1A105">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8FBC2">
            <w:pPr>
              <w:jc w:val="center"/>
              <w:rPr>
                <w:rFonts w:hint="default" w:ascii="Times New Roman" w:hAnsi="Times New Roman" w:eastAsia="宋体" w:cs="Times New Roman"/>
                <w:i w:val="0"/>
                <w:iCs w:val="0"/>
                <w:color w:val="000000"/>
                <w:sz w:val="20"/>
                <w:szCs w:val="20"/>
                <w:u w:val="none"/>
              </w:rPr>
            </w:pPr>
          </w:p>
        </w:tc>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4321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项目支出</w:t>
            </w:r>
            <w:r>
              <w:rPr>
                <w:rStyle w:val="7"/>
                <w:rFonts w:eastAsia="宋体"/>
                <w:lang w:val="en-US" w:eastAsia="zh-CN" w:bidi="ar"/>
              </w:rPr>
              <w:br w:type="textWrapping"/>
            </w:r>
            <w:r>
              <w:rPr>
                <w:rStyle w:val="6"/>
                <w:lang w:val="en-US" w:eastAsia="zh-CN" w:bidi="ar"/>
              </w:rPr>
              <w:t>成本控制</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D3F5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会议费控制率</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27DA9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67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1D3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0A201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B76B0">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20CFE">
            <w:pPr>
              <w:jc w:val="center"/>
              <w:rPr>
                <w:rFonts w:hint="default" w:ascii="Times New Roman" w:hAnsi="Times New Roman" w:eastAsia="宋体" w:cs="Times New Roman"/>
                <w:i w:val="0"/>
                <w:iCs w:val="0"/>
                <w:color w:val="000000"/>
                <w:sz w:val="20"/>
                <w:szCs w:val="20"/>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5A566">
            <w:pPr>
              <w:jc w:val="center"/>
              <w:rPr>
                <w:rFonts w:hint="default" w:ascii="Times New Roman" w:hAnsi="Times New Roman" w:eastAsia="宋体" w:cs="Times New Roman"/>
                <w:i w:val="0"/>
                <w:iCs w:val="0"/>
                <w:color w:val="000000"/>
                <w:sz w:val="20"/>
                <w:szCs w:val="20"/>
                <w:u w:val="none"/>
              </w:rPr>
            </w:pP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2FA1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r>
              <w:rPr>
                <w:rStyle w:val="6"/>
                <w:lang w:val="en-US" w:eastAsia="zh-CN" w:bidi="ar"/>
              </w:rPr>
              <w:t>三公经费</w:t>
            </w:r>
            <w:r>
              <w:rPr>
                <w:rStyle w:val="7"/>
                <w:rFonts w:eastAsia="宋体"/>
                <w:lang w:val="en-US" w:eastAsia="zh-CN" w:bidi="ar"/>
              </w:rPr>
              <w:t>”</w:t>
            </w:r>
            <w:r>
              <w:rPr>
                <w:rStyle w:val="6"/>
                <w:lang w:val="en-US" w:eastAsia="zh-CN" w:bidi="ar"/>
              </w:rPr>
              <w:t>变动率</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BF29D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32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C82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03092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B3AA1">
            <w:pPr>
              <w:jc w:val="center"/>
              <w:rPr>
                <w:rFonts w:hint="default" w:ascii="Times New Roman" w:hAnsi="Times New Roman" w:eastAsia="宋体" w:cs="Times New Roman"/>
                <w:i w:val="0"/>
                <w:iCs w:val="0"/>
                <w:color w:val="000000"/>
                <w:sz w:val="20"/>
                <w:szCs w:val="20"/>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89DA4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管理效率</w:t>
            </w:r>
          </w:p>
        </w:tc>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E7F31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战略管理</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0794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中长期规划相符性</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866D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47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9A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03C24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6F218">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6265A">
            <w:pPr>
              <w:jc w:val="center"/>
              <w:rPr>
                <w:rFonts w:hint="default" w:ascii="Times New Roman" w:hAnsi="Times New Roman" w:eastAsia="宋体" w:cs="Times New Roman"/>
                <w:i w:val="0"/>
                <w:iCs w:val="0"/>
                <w:color w:val="000000"/>
                <w:sz w:val="20"/>
                <w:szCs w:val="20"/>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599F7">
            <w:pPr>
              <w:jc w:val="center"/>
              <w:rPr>
                <w:rFonts w:hint="default" w:ascii="Times New Roman" w:hAnsi="Times New Roman" w:eastAsia="宋体" w:cs="Times New Roman"/>
                <w:i w:val="0"/>
                <w:iCs w:val="0"/>
                <w:color w:val="000000"/>
                <w:sz w:val="20"/>
                <w:szCs w:val="20"/>
                <w:u w:val="none"/>
              </w:rPr>
            </w:pP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880F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工作计划健全性</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D541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4F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144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7EE4E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1F835">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6E681">
            <w:pPr>
              <w:jc w:val="center"/>
              <w:rPr>
                <w:rFonts w:hint="default" w:ascii="Times New Roman" w:hAnsi="Times New Roman" w:eastAsia="宋体" w:cs="Times New Roman"/>
                <w:i w:val="0"/>
                <w:iCs w:val="0"/>
                <w:color w:val="000000"/>
                <w:sz w:val="20"/>
                <w:szCs w:val="20"/>
                <w:u w:val="none"/>
              </w:rPr>
            </w:pPr>
          </w:p>
        </w:tc>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B12AE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预算编制</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4F9E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预算编制科学性</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FF5C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9B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890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6327C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813CC">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D2A74">
            <w:pPr>
              <w:jc w:val="center"/>
              <w:rPr>
                <w:rFonts w:hint="default" w:ascii="Times New Roman" w:hAnsi="Times New Roman" w:eastAsia="宋体" w:cs="Times New Roman"/>
                <w:i w:val="0"/>
                <w:iCs w:val="0"/>
                <w:color w:val="000000"/>
                <w:sz w:val="20"/>
                <w:szCs w:val="20"/>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E2049">
            <w:pPr>
              <w:jc w:val="center"/>
              <w:rPr>
                <w:rFonts w:hint="default" w:ascii="Times New Roman" w:hAnsi="Times New Roman" w:eastAsia="宋体" w:cs="Times New Roman"/>
                <w:i w:val="0"/>
                <w:iCs w:val="0"/>
                <w:color w:val="000000"/>
                <w:sz w:val="20"/>
                <w:szCs w:val="20"/>
                <w:u w:val="none"/>
              </w:rPr>
            </w:pP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6C5E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预算编制合理性</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E336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DF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193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288A6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878DE">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84C33">
            <w:pPr>
              <w:jc w:val="center"/>
              <w:rPr>
                <w:rFonts w:hint="default" w:ascii="Times New Roman" w:hAnsi="Times New Roman" w:eastAsia="宋体" w:cs="Times New Roman"/>
                <w:i w:val="0"/>
                <w:iCs w:val="0"/>
                <w:color w:val="000000"/>
                <w:sz w:val="20"/>
                <w:szCs w:val="20"/>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97B86">
            <w:pPr>
              <w:jc w:val="center"/>
              <w:rPr>
                <w:rFonts w:hint="default" w:ascii="Times New Roman" w:hAnsi="Times New Roman" w:eastAsia="宋体" w:cs="Times New Roman"/>
                <w:i w:val="0"/>
                <w:iCs w:val="0"/>
                <w:color w:val="000000"/>
                <w:sz w:val="20"/>
                <w:szCs w:val="20"/>
                <w:u w:val="none"/>
              </w:rPr>
            </w:pP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1C79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立项规范性</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94C3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05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67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6AD93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42B2D">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1021B">
            <w:pPr>
              <w:jc w:val="center"/>
              <w:rPr>
                <w:rFonts w:hint="default" w:ascii="Times New Roman" w:hAnsi="Times New Roman" w:eastAsia="宋体" w:cs="Times New Roman"/>
                <w:i w:val="0"/>
                <w:iCs w:val="0"/>
                <w:color w:val="000000"/>
                <w:sz w:val="20"/>
                <w:szCs w:val="20"/>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EA8E0">
            <w:pPr>
              <w:jc w:val="center"/>
              <w:rPr>
                <w:rFonts w:hint="default" w:ascii="Times New Roman" w:hAnsi="Times New Roman" w:eastAsia="宋体" w:cs="Times New Roman"/>
                <w:i w:val="0"/>
                <w:iCs w:val="0"/>
                <w:color w:val="000000"/>
                <w:sz w:val="20"/>
                <w:szCs w:val="20"/>
                <w:u w:val="none"/>
              </w:rPr>
            </w:pP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29F9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预算调整率</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39BB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DB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D32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4FFBA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46B33">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2AFE5">
            <w:pPr>
              <w:jc w:val="center"/>
              <w:rPr>
                <w:rFonts w:hint="default" w:ascii="Times New Roman" w:hAnsi="Times New Roman" w:eastAsia="宋体" w:cs="Times New Roman"/>
                <w:i w:val="0"/>
                <w:iCs w:val="0"/>
                <w:color w:val="000000"/>
                <w:sz w:val="20"/>
                <w:szCs w:val="20"/>
                <w:u w:val="none"/>
              </w:rPr>
            </w:pPr>
          </w:p>
        </w:tc>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3BD6C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预算执行</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3401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预算执行率</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64C6D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E9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C08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1BB48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8D182">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A6430">
            <w:pPr>
              <w:jc w:val="center"/>
              <w:rPr>
                <w:rFonts w:hint="default" w:ascii="Times New Roman" w:hAnsi="Times New Roman" w:eastAsia="宋体" w:cs="Times New Roman"/>
                <w:i w:val="0"/>
                <w:iCs w:val="0"/>
                <w:color w:val="000000"/>
                <w:sz w:val="20"/>
                <w:szCs w:val="20"/>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70087">
            <w:pPr>
              <w:jc w:val="center"/>
              <w:rPr>
                <w:rFonts w:hint="default" w:ascii="Times New Roman" w:hAnsi="Times New Roman" w:eastAsia="宋体" w:cs="Times New Roman"/>
                <w:i w:val="0"/>
                <w:iCs w:val="0"/>
                <w:color w:val="000000"/>
                <w:sz w:val="20"/>
                <w:szCs w:val="20"/>
                <w:u w:val="none"/>
              </w:rPr>
            </w:pP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B488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结转结余率</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EBF6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60F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AD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414AA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9B863">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91BF0">
            <w:pPr>
              <w:jc w:val="center"/>
              <w:rPr>
                <w:rFonts w:hint="default" w:ascii="Times New Roman" w:hAnsi="Times New Roman" w:eastAsia="宋体" w:cs="Times New Roman"/>
                <w:i w:val="0"/>
                <w:iCs w:val="0"/>
                <w:color w:val="000000"/>
                <w:sz w:val="20"/>
                <w:szCs w:val="20"/>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CF870">
            <w:pPr>
              <w:jc w:val="center"/>
              <w:rPr>
                <w:rFonts w:hint="default" w:ascii="Times New Roman" w:hAnsi="Times New Roman" w:eastAsia="宋体" w:cs="Times New Roman"/>
                <w:i w:val="0"/>
                <w:iCs w:val="0"/>
                <w:color w:val="000000"/>
                <w:sz w:val="20"/>
                <w:szCs w:val="20"/>
                <w:u w:val="none"/>
              </w:rPr>
            </w:pP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3DDD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政府采购执行率</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C9BA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82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CFC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00FF6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20B56">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3D729">
            <w:pPr>
              <w:jc w:val="center"/>
              <w:rPr>
                <w:rFonts w:hint="default" w:ascii="Times New Roman" w:hAnsi="Times New Roman" w:eastAsia="宋体" w:cs="Times New Roman"/>
                <w:i w:val="0"/>
                <w:iCs w:val="0"/>
                <w:color w:val="000000"/>
                <w:sz w:val="20"/>
                <w:szCs w:val="20"/>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5154F">
            <w:pPr>
              <w:jc w:val="center"/>
              <w:rPr>
                <w:rFonts w:hint="default" w:ascii="Times New Roman" w:hAnsi="Times New Roman" w:eastAsia="宋体" w:cs="Times New Roman"/>
                <w:i w:val="0"/>
                <w:iCs w:val="0"/>
                <w:color w:val="000000"/>
                <w:sz w:val="20"/>
                <w:szCs w:val="20"/>
                <w:u w:val="none"/>
              </w:rPr>
            </w:pP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9F16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非税收入预算完成率</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D1D8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84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513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56922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24577">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116FF">
            <w:pPr>
              <w:jc w:val="center"/>
              <w:rPr>
                <w:rFonts w:hint="default" w:ascii="Times New Roman" w:hAnsi="Times New Roman" w:eastAsia="宋体" w:cs="Times New Roman"/>
                <w:i w:val="0"/>
                <w:iCs w:val="0"/>
                <w:color w:val="000000"/>
                <w:sz w:val="20"/>
                <w:szCs w:val="20"/>
                <w:u w:val="none"/>
              </w:rPr>
            </w:pPr>
          </w:p>
        </w:tc>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C5CA9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绩效管理</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5983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事前绩效评估完成率</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C52D6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D9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31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66CBD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53104">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70926">
            <w:pPr>
              <w:jc w:val="center"/>
              <w:rPr>
                <w:rFonts w:hint="default" w:ascii="Times New Roman" w:hAnsi="Times New Roman" w:eastAsia="宋体" w:cs="Times New Roman"/>
                <w:i w:val="0"/>
                <w:iCs w:val="0"/>
                <w:color w:val="000000"/>
                <w:sz w:val="20"/>
                <w:szCs w:val="20"/>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605A5">
            <w:pPr>
              <w:jc w:val="center"/>
              <w:rPr>
                <w:rFonts w:hint="default" w:ascii="Times New Roman" w:hAnsi="Times New Roman" w:eastAsia="宋体" w:cs="Times New Roman"/>
                <w:i w:val="0"/>
                <w:iCs w:val="0"/>
                <w:color w:val="000000"/>
                <w:sz w:val="20"/>
                <w:szCs w:val="20"/>
                <w:u w:val="none"/>
              </w:rPr>
            </w:pP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66E9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绩效目标合理性</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23FE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B0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60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41DA7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9E4AB">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216B2">
            <w:pPr>
              <w:jc w:val="center"/>
              <w:rPr>
                <w:rFonts w:hint="default" w:ascii="Times New Roman" w:hAnsi="Times New Roman" w:eastAsia="宋体" w:cs="Times New Roman"/>
                <w:i w:val="0"/>
                <w:iCs w:val="0"/>
                <w:color w:val="000000"/>
                <w:sz w:val="20"/>
                <w:szCs w:val="20"/>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32FE5">
            <w:pPr>
              <w:jc w:val="center"/>
              <w:rPr>
                <w:rFonts w:hint="default" w:ascii="Times New Roman" w:hAnsi="Times New Roman" w:eastAsia="宋体" w:cs="Times New Roman"/>
                <w:i w:val="0"/>
                <w:iCs w:val="0"/>
                <w:color w:val="000000"/>
                <w:sz w:val="20"/>
                <w:szCs w:val="20"/>
                <w:u w:val="none"/>
              </w:rPr>
            </w:pP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6A23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绩效监控开展率</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B3F23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EA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13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13983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0273B">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1E375">
            <w:pPr>
              <w:jc w:val="center"/>
              <w:rPr>
                <w:rFonts w:hint="default" w:ascii="Times New Roman" w:hAnsi="Times New Roman" w:eastAsia="宋体" w:cs="Times New Roman"/>
                <w:i w:val="0"/>
                <w:iCs w:val="0"/>
                <w:color w:val="000000"/>
                <w:sz w:val="20"/>
                <w:szCs w:val="20"/>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33BE4">
            <w:pPr>
              <w:jc w:val="center"/>
              <w:rPr>
                <w:rFonts w:hint="default" w:ascii="Times New Roman" w:hAnsi="Times New Roman" w:eastAsia="宋体" w:cs="Times New Roman"/>
                <w:i w:val="0"/>
                <w:iCs w:val="0"/>
                <w:color w:val="000000"/>
                <w:sz w:val="20"/>
                <w:szCs w:val="20"/>
                <w:u w:val="none"/>
              </w:rPr>
            </w:pP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3125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绩效评价覆盖率</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1D34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C8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88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70535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5CA25">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A153C">
            <w:pPr>
              <w:jc w:val="center"/>
              <w:rPr>
                <w:rFonts w:hint="default" w:ascii="Times New Roman" w:hAnsi="Times New Roman" w:eastAsia="宋体" w:cs="Times New Roman"/>
                <w:i w:val="0"/>
                <w:iCs w:val="0"/>
                <w:color w:val="000000"/>
                <w:sz w:val="20"/>
                <w:szCs w:val="20"/>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C772B">
            <w:pPr>
              <w:jc w:val="center"/>
              <w:rPr>
                <w:rFonts w:hint="default" w:ascii="Times New Roman" w:hAnsi="Times New Roman" w:eastAsia="宋体" w:cs="Times New Roman"/>
                <w:i w:val="0"/>
                <w:iCs w:val="0"/>
                <w:color w:val="000000"/>
                <w:sz w:val="20"/>
                <w:szCs w:val="20"/>
                <w:u w:val="none"/>
              </w:rPr>
            </w:pP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2ADA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评价结果应用率</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DA73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14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A7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00034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E3946">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BEF57">
            <w:pPr>
              <w:jc w:val="center"/>
              <w:rPr>
                <w:rFonts w:hint="default" w:ascii="Times New Roman" w:hAnsi="Times New Roman" w:eastAsia="宋体" w:cs="Times New Roman"/>
                <w:i w:val="0"/>
                <w:iCs w:val="0"/>
                <w:color w:val="000000"/>
                <w:sz w:val="20"/>
                <w:szCs w:val="20"/>
                <w:u w:val="none"/>
              </w:rPr>
            </w:pPr>
          </w:p>
        </w:tc>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FB83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资产管理</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4260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资产管理制度健全性</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04CE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95D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B1E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2C670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B2A3E">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A5E14">
            <w:pPr>
              <w:jc w:val="center"/>
              <w:rPr>
                <w:rFonts w:hint="default" w:ascii="Times New Roman" w:hAnsi="Times New Roman" w:eastAsia="宋体" w:cs="Times New Roman"/>
                <w:i w:val="0"/>
                <w:iCs w:val="0"/>
                <w:color w:val="000000"/>
                <w:sz w:val="20"/>
                <w:szCs w:val="20"/>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2B9E4">
            <w:pPr>
              <w:jc w:val="center"/>
              <w:rPr>
                <w:rFonts w:hint="default" w:ascii="Times New Roman" w:hAnsi="Times New Roman" w:eastAsia="宋体" w:cs="Times New Roman"/>
                <w:i w:val="0"/>
                <w:iCs w:val="0"/>
                <w:color w:val="000000"/>
                <w:sz w:val="20"/>
                <w:szCs w:val="20"/>
                <w:u w:val="none"/>
              </w:rPr>
            </w:pP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38DD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资产管理规范性</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7B888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27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DE1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3C2B1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A062B">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4895C">
            <w:pPr>
              <w:jc w:val="center"/>
              <w:rPr>
                <w:rFonts w:hint="default" w:ascii="Times New Roman" w:hAnsi="Times New Roman" w:eastAsia="宋体" w:cs="Times New Roman"/>
                <w:i w:val="0"/>
                <w:iCs w:val="0"/>
                <w:color w:val="000000"/>
                <w:sz w:val="20"/>
                <w:szCs w:val="20"/>
                <w:u w:val="none"/>
              </w:rPr>
            </w:pPr>
          </w:p>
        </w:tc>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6CE47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财务管理</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9510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财务管理制度健全性</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2337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64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C2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5D4A0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C17CA">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16CB3">
            <w:pPr>
              <w:jc w:val="center"/>
              <w:rPr>
                <w:rFonts w:hint="default" w:ascii="Times New Roman" w:hAnsi="Times New Roman" w:eastAsia="宋体" w:cs="Times New Roman"/>
                <w:i w:val="0"/>
                <w:iCs w:val="0"/>
                <w:color w:val="000000"/>
                <w:sz w:val="20"/>
                <w:szCs w:val="20"/>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154FA">
            <w:pPr>
              <w:jc w:val="center"/>
              <w:rPr>
                <w:rFonts w:hint="default" w:ascii="Times New Roman" w:hAnsi="Times New Roman" w:eastAsia="宋体" w:cs="Times New Roman"/>
                <w:i w:val="0"/>
                <w:iCs w:val="0"/>
                <w:color w:val="000000"/>
                <w:sz w:val="20"/>
                <w:szCs w:val="20"/>
                <w:u w:val="none"/>
              </w:rPr>
            </w:pP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6866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会计核算规范性</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4DF4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4A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6E5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5756B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68AF6">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2EC88">
            <w:pPr>
              <w:jc w:val="center"/>
              <w:rPr>
                <w:rFonts w:hint="default" w:ascii="Times New Roman" w:hAnsi="Times New Roman" w:eastAsia="宋体" w:cs="Times New Roman"/>
                <w:i w:val="0"/>
                <w:iCs w:val="0"/>
                <w:color w:val="000000"/>
                <w:sz w:val="20"/>
                <w:szCs w:val="20"/>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61EB3">
            <w:pPr>
              <w:jc w:val="center"/>
              <w:rPr>
                <w:rFonts w:hint="default" w:ascii="Times New Roman" w:hAnsi="Times New Roman" w:eastAsia="宋体" w:cs="Times New Roman"/>
                <w:i w:val="0"/>
                <w:iCs w:val="0"/>
                <w:color w:val="000000"/>
                <w:sz w:val="20"/>
                <w:szCs w:val="20"/>
                <w:u w:val="none"/>
              </w:rPr>
            </w:pP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BF1F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资金使用合规性</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94AE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17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88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1AF08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6AA0C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长期绩效指标</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EC070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履职效能</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C27E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核心业务产出</w:t>
            </w:r>
            <w:r>
              <w:rPr>
                <w:rStyle w:val="7"/>
                <w:rFonts w:eastAsia="宋体"/>
                <w:lang w:val="en-US" w:eastAsia="zh-CN" w:bidi="ar"/>
              </w:rPr>
              <w:t>1</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F68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老旧小区改造</w:t>
            </w:r>
          </w:p>
        </w:tc>
        <w:tc>
          <w:tcPr>
            <w:tcW w:w="765" w:type="pct"/>
            <w:gridSpan w:val="2"/>
            <w:tcBorders>
              <w:top w:val="single" w:color="000000" w:sz="4" w:space="0"/>
              <w:left w:val="nil"/>
              <w:bottom w:val="single" w:color="000000" w:sz="4" w:space="0"/>
              <w:right w:val="single" w:color="000000" w:sz="4" w:space="0"/>
            </w:tcBorders>
            <w:shd w:val="clear" w:color="auto" w:fill="auto"/>
            <w:vAlign w:val="center"/>
          </w:tcPr>
          <w:p w14:paraId="5C1A8F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50个</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B9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9B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2B9A7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8E5C1">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C6813">
            <w:pPr>
              <w:jc w:val="center"/>
              <w:rPr>
                <w:rFonts w:hint="default" w:ascii="Times New Roman" w:hAnsi="Times New Roman" w:eastAsia="宋体" w:cs="Times New Roman"/>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3A1A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核心业务产出</w:t>
            </w:r>
            <w:r>
              <w:rPr>
                <w:rStyle w:val="7"/>
                <w:rFonts w:eastAsia="宋体"/>
                <w:lang w:val="en-US" w:eastAsia="zh-CN" w:bidi="ar"/>
              </w:rPr>
              <w:t>2</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9EC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污水治理</w:t>
            </w:r>
          </w:p>
        </w:tc>
        <w:tc>
          <w:tcPr>
            <w:tcW w:w="765" w:type="pct"/>
            <w:gridSpan w:val="2"/>
            <w:tcBorders>
              <w:top w:val="single" w:color="000000" w:sz="4" w:space="0"/>
              <w:left w:val="nil"/>
              <w:bottom w:val="single" w:color="000000" w:sz="4" w:space="0"/>
              <w:right w:val="single" w:color="000000" w:sz="4" w:space="0"/>
            </w:tcBorders>
            <w:shd w:val="clear" w:color="auto" w:fill="auto"/>
            <w:vAlign w:val="center"/>
          </w:tcPr>
          <w:p w14:paraId="2C887C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四乡镇及城北</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D3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D1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43F1A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3FE65">
            <w:pPr>
              <w:jc w:val="center"/>
              <w:rPr>
                <w:rFonts w:hint="default" w:ascii="Times New Roman" w:hAnsi="Times New Roman" w:eastAsia="宋体" w:cs="Times New Roman"/>
                <w:i w:val="0"/>
                <w:iCs w:val="0"/>
                <w:color w:val="000000"/>
                <w:sz w:val="20"/>
                <w:szCs w:val="20"/>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B2637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社会效应</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82B8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经济效益</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06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推动社会经济发展</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AD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A5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4E7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绩效创新型</w:t>
            </w:r>
          </w:p>
        </w:tc>
      </w:tr>
      <w:tr w14:paraId="3C4FC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59A36">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F4639">
            <w:pPr>
              <w:jc w:val="center"/>
              <w:rPr>
                <w:rFonts w:hint="default" w:ascii="Times New Roman" w:hAnsi="Times New Roman" w:eastAsia="宋体" w:cs="Times New Roman"/>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644B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社会效益</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FD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提升城市品质</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6F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6D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115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绩效创新型</w:t>
            </w:r>
          </w:p>
        </w:tc>
      </w:tr>
      <w:tr w14:paraId="13AA7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3CFA4">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C9CE0">
            <w:pPr>
              <w:jc w:val="center"/>
              <w:rPr>
                <w:rFonts w:hint="default" w:ascii="Times New Roman" w:hAnsi="Times New Roman" w:eastAsia="宋体" w:cs="Times New Roman"/>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E64E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生态效益</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F7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净化美化环境</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C63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F7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A5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绩效创新型</w:t>
            </w:r>
          </w:p>
        </w:tc>
      </w:tr>
      <w:tr w14:paraId="7FEFB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D8B91">
            <w:pPr>
              <w:jc w:val="center"/>
              <w:rPr>
                <w:rFonts w:hint="default" w:ascii="Times New Roman" w:hAnsi="Times New Roman" w:eastAsia="宋体" w:cs="Times New Roman"/>
                <w:i w:val="0"/>
                <w:iCs w:val="0"/>
                <w:color w:val="000000"/>
                <w:sz w:val="20"/>
                <w:szCs w:val="20"/>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4572A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可持续发展能力</w:t>
            </w:r>
          </w:p>
        </w:tc>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5AD80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体制机制改革</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BE91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服务体制改革成效</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6A5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48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行业标准</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6B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绩效创新型</w:t>
            </w:r>
          </w:p>
        </w:tc>
      </w:tr>
      <w:tr w14:paraId="7C304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1DD10">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E7413">
            <w:pPr>
              <w:jc w:val="center"/>
              <w:rPr>
                <w:rFonts w:hint="default" w:ascii="Times New Roman" w:hAnsi="Times New Roman" w:eastAsia="宋体" w:cs="Times New Roman"/>
                <w:i w:val="0"/>
                <w:iCs w:val="0"/>
                <w:color w:val="000000"/>
                <w:sz w:val="20"/>
                <w:szCs w:val="20"/>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94CA7">
            <w:pPr>
              <w:jc w:val="center"/>
              <w:rPr>
                <w:rFonts w:hint="default" w:ascii="Times New Roman" w:hAnsi="Times New Roman" w:eastAsia="宋体" w:cs="Times New Roman"/>
                <w:i w:val="0"/>
                <w:iCs w:val="0"/>
                <w:color w:val="000000"/>
                <w:sz w:val="20"/>
                <w:szCs w:val="20"/>
                <w:u w:val="none"/>
              </w:rPr>
            </w:pP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89A4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行政管理体制改革成效</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6D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F1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行业标准</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64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绩效创新型</w:t>
            </w:r>
          </w:p>
        </w:tc>
      </w:tr>
      <w:tr w14:paraId="3E415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94A64">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0AB8A">
            <w:pPr>
              <w:jc w:val="center"/>
              <w:rPr>
                <w:rFonts w:hint="default" w:ascii="Times New Roman" w:hAnsi="Times New Roman" w:eastAsia="宋体" w:cs="Times New Roman"/>
                <w:i w:val="0"/>
                <w:iCs w:val="0"/>
                <w:color w:val="000000"/>
                <w:sz w:val="20"/>
                <w:szCs w:val="20"/>
                <w:u w:val="none"/>
              </w:rPr>
            </w:pPr>
          </w:p>
        </w:tc>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F185D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人才支撑</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C087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业务学习与培训完成率</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FF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44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行业标准</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31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绩效创新型</w:t>
            </w:r>
          </w:p>
        </w:tc>
      </w:tr>
      <w:tr w14:paraId="50535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DD59E">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12EAA">
            <w:pPr>
              <w:jc w:val="center"/>
              <w:rPr>
                <w:rFonts w:hint="default" w:ascii="Times New Roman" w:hAnsi="Times New Roman" w:eastAsia="宋体" w:cs="Times New Roman"/>
                <w:i w:val="0"/>
                <w:iCs w:val="0"/>
                <w:color w:val="000000"/>
                <w:sz w:val="20"/>
                <w:szCs w:val="20"/>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0A4FF">
            <w:pPr>
              <w:jc w:val="center"/>
              <w:rPr>
                <w:rFonts w:hint="default" w:ascii="Times New Roman" w:hAnsi="Times New Roman" w:eastAsia="宋体" w:cs="Times New Roman"/>
                <w:i w:val="0"/>
                <w:iCs w:val="0"/>
                <w:color w:val="000000"/>
                <w:sz w:val="20"/>
                <w:szCs w:val="20"/>
                <w:u w:val="none"/>
              </w:rPr>
            </w:pP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5222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干部队伍体系建设</w:t>
            </w:r>
            <w:r>
              <w:rPr>
                <w:rStyle w:val="7"/>
                <w:rFonts w:eastAsia="宋体"/>
                <w:lang w:val="en-US" w:eastAsia="zh-CN" w:bidi="ar"/>
              </w:rPr>
              <w:br w:type="textWrapping"/>
            </w:r>
            <w:r>
              <w:rPr>
                <w:rStyle w:val="6"/>
                <w:lang w:val="en-US" w:eastAsia="zh-CN" w:bidi="ar"/>
              </w:rPr>
              <w:t>规划情况</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D7A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34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行业标准</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05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绩效创新型</w:t>
            </w:r>
          </w:p>
        </w:tc>
      </w:tr>
      <w:tr w14:paraId="4D786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76613">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EC0F7">
            <w:pPr>
              <w:jc w:val="center"/>
              <w:rPr>
                <w:rFonts w:hint="default" w:ascii="Times New Roman" w:hAnsi="Times New Roman" w:eastAsia="宋体" w:cs="Times New Roman"/>
                <w:i w:val="0"/>
                <w:iCs w:val="0"/>
                <w:color w:val="000000"/>
                <w:sz w:val="20"/>
                <w:szCs w:val="20"/>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EFA40">
            <w:pPr>
              <w:jc w:val="center"/>
              <w:rPr>
                <w:rFonts w:hint="default" w:ascii="Times New Roman" w:hAnsi="Times New Roman" w:eastAsia="宋体" w:cs="Times New Roman"/>
                <w:i w:val="0"/>
                <w:iCs w:val="0"/>
                <w:color w:val="000000"/>
                <w:sz w:val="20"/>
                <w:szCs w:val="20"/>
                <w:u w:val="none"/>
              </w:rPr>
            </w:pP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9BE7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高学历、高层次</w:t>
            </w:r>
            <w:r>
              <w:rPr>
                <w:rStyle w:val="7"/>
                <w:rFonts w:eastAsia="宋体"/>
                <w:lang w:val="en-US" w:eastAsia="zh-CN" w:bidi="ar"/>
              </w:rPr>
              <w:br w:type="textWrapping"/>
            </w:r>
            <w:r>
              <w:rPr>
                <w:rStyle w:val="6"/>
                <w:lang w:val="en-US" w:eastAsia="zh-CN" w:bidi="ar"/>
              </w:rPr>
              <w:t>人才储备率</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649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CB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行业标准</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91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绩效创新型</w:t>
            </w:r>
          </w:p>
        </w:tc>
      </w:tr>
      <w:tr w14:paraId="7520A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05A58">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41049">
            <w:pPr>
              <w:jc w:val="center"/>
              <w:rPr>
                <w:rFonts w:hint="default" w:ascii="Times New Roman" w:hAnsi="Times New Roman" w:eastAsia="宋体" w:cs="Times New Roman"/>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6382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科技支撑</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8F6E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信息化建设情况</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5F6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75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行业标准</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5C7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绩效创新型</w:t>
            </w:r>
          </w:p>
        </w:tc>
      </w:tr>
      <w:tr w14:paraId="73763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85870">
            <w:pPr>
              <w:jc w:val="center"/>
              <w:rPr>
                <w:rFonts w:hint="default" w:ascii="Times New Roman" w:hAnsi="Times New Roman" w:eastAsia="宋体" w:cs="Times New Roman"/>
                <w:i w:val="0"/>
                <w:iCs w:val="0"/>
                <w:color w:val="000000"/>
                <w:sz w:val="20"/>
                <w:szCs w:val="20"/>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2918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满意度</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5728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服务对象</w:t>
            </w:r>
            <w:r>
              <w:rPr>
                <w:rStyle w:val="7"/>
                <w:rFonts w:eastAsia="宋体"/>
                <w:lang w:val="en-US" w:eastAsia="zh-CN" w:bidi="ar"/>
              </w:rPr>
              <w:br w:type="textWrapping"/>
            </w:r>
            <w:r>
              <w:rPr>
                <w:rStyle w:val="6"/>
                <w:lang w:val="en-US" w:eastAsia="zh-CN" w:bidi="ar"/>
              </w:rPr>
              <w:t>满意度</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EC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9F5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77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专业标准</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A1F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绩效创新型</w:t>
            </w:r>
          </w:p>
        </w:tc>
      </w:tr>
      <w:tr w14:paraId="330E8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DFE3E">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4F8C3">
            <w:pPr>
              <w:jc w:val="center"/>
              <w:rPr>
                <w:rFonts w:hint="default" w:ascii="Times New Roman" w:hAnsi="Times New Roman" w:eastAsia="宋体" w:cs="Times New Roman"/>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BC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联系部门</w:t>
            </w:r>
            <w:r>
              <w:rPr>
                <w:rStyle w:val="7"/>
                <w:rFonts w:eastAsia="宋体"/>
                <w:lang w:val="en-US" w:eastAsia="zh-CN" w:bidi="ar"/>
              </w:rPr>
              <w:br w:type="textWrapping"/>
            </w:r>
            <w:r>
              <w:rPr>
                <w:rStyle w:val="6"/>
                <w:lang w:val="en-US" w:eastAsia="zh-CN" w:bidi="ar"/>
              </w:rPr>
              <w:t>满意度</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F2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联系部门</w:t>
            </w:r>
            <w:r>
              <w:rPr>
                <w:rStyle w:val="7"/>
                <w:rFonts w:eastAsia="宋体"/>
                <w:lang w:val="en-US" w:eastAsia="zh-CN" w:bidi="ar"/>
              </w:rPr>
              <w:br w:type="textWrapping"/>
            </w:r>
            <w:r>
              <w:rPr>
                <w:rStyle w:val="6"/>
                <w:lang w:val="en-US" w:eastAsia="zh-CN" w:bidi="ar"/>
              </w:rPr>
              <w:t>满意度</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34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45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专业标准</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FE8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绩效创新型</w:t>
            </w:r>
          </w:p>
        </w:tc>
      </w:tr>
      <w:tr w14:paraId="680E5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8B60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Style w:val="12"/>
                <w:lang w:val="en-US" w:eastAsia="zh-CN" w:bidi="ar"/>
              </w:rPr>
              <w:t>年度目标：</w:t>
            </w:r>
          </w:p>
        </w:tc>
        <w:tc>
          <w:tcPr>
            <w:tcW w:w="445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96765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城市重点项目建设、加大房屋征收力度、全力推进全区就地城镇化、推进美丽城镇建设、抓好城镇生活污水治理、巩固农村危房改造成果、加快老旧小区改造、房地产及保障性住房管理、加强建筑工程监管及乡镇燃气安全管理。</w:t>
            </w:r>
          </w:p>
        </w:tc>
      </w:tr>
      <w:tr w14:paraId="4D54B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5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7613E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年度绩效指标</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8E0D5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一级指标</w:t>
            </w:r>
          </w:p>
        </w:tc>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B1F13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二级指标</w:t>
            </w:r>
          </w:p>
        </w:tc>
        <w:tc>
          <w:tcPr>
            <w:tcW w:w="9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F45A6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三级指标</w:t>
            </w:r>
          </w:p>
        </w:tc>
        <w:tc>
          <w:tcPr>
            <w:tcW w:w="14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C846C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指标值</w:t>
            </w:r>
          </w:p>
        </w:tc>
        <w:tc>
          <w:tcPr>
            <w:tcW w:w="6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5D835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指标值确定依据</w:t>
            </w:r>
          </w:p>
        </w:tc>
        <w:tc>
          <w:tcPr>
            <w:tcW w:w="7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53A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Style w:val="7"/>
                <w:rFonts w:eastAsia="宋体"/>
                <w:lang w:val="en-US" w:eastAsia="zh-CN" w:bidi="ar"/>
              </w:rPr>
              <w:br w:type="textWrapping"/>
            </w:r>
            <w:r>
              <w:rPr>
                <w:rStyle w:val="6"/>
                <w:lang w:val="en-US" w:eastAsia="zh-CN" w:bidi="ar"/>
              </w:rPr>
              <w:t>分类</w:t>
            </w:r>
          </w:p>
        </w:tc>
      </w:tr>
      <w:tr w14:paraId="3E3AA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E7B09">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9371E">
            <w:pPr>
              <w:jc w:val="center"/>
              <w:rPr>
                <w:rFonts w:hint="default" w:ascii="Times New Roman" w:hAnsi="Times New Roman" w:eastAsia="宋体" w:cs="Times New Roman"/>
                <w:i w:val="0"/>
                <w:iCs w:val="0"/>
                <w:color w:val="000000"/>
                <w:sz w:val="20"/>
                <w:szCs w:val="20"/>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71493">
            <w:pPr>
              <w:jc w:val="center"/>
              <w:rPr>
                <w:rFonts w:hint="default" w:ascii="Times New Roman" w:hAnsi="Times New Roman" w:eastAsia="宋体" w:cs="Times New Roman"/>
                <w:i w:val="0"/>
                <w:iCs w:val="0"/>
                <w:color w:val="000000"/>
                <w:sz w:val="20"/>
                <w:szCs w:val="20"/>
                <w:u w:val="none"/>
              </w:rPr>
            </w:pPr>
          </w:p>
        </w:tc>
        <w:tc>
          <w:tcPr>
            <w:tcW w:w="9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0CEAF">
            <w:pPr>
              <w:jc w:val="center"/>
              <w:rPr>
                <w:rFonts w:hint="default" w:ascii="Times New Roman" w:hAnsi="Times New Roman" w:eastAsia="宋体" w:cs="Times New Roman"/>
                <w:i w:val="0"/>
                <w:iCs w:val="0"/>
                <w:color w:val="000000"/>
                <w:sz w:val="20"/>
                <w:szCs w:val="20"/>
                <w:u w:val="none"/>
              </w:rPr>
            </w:pP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513CF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近两年指标值</w:t>
            </w:r>
          </w:p>
        </w:tc>
        <w:tc>
          <w:tcPr>
            <w:tcW w:w="6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AB121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预期当年实现值</w:t>
            </w: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9903D">
            <w:pPr>
              <w:jc w:val="center"/>
              <w:rPr>
                <w:rFonts w:hint="default" w:ascii="Times New Roman" w:hAnsi="Times New Roman" w:eastAsia="宋体" w:cs="Times New Roman"/>
                <w:i w:val="0"/>
                <w:iCs w:val="0"/>
                <w:color w:val="000000"/>
                <w:sz w:val="20"/>
                <w:szCs w:val="20"/>
                <w:u w:val="none"/>
              </w:rPr>
            </w:pPr>
          </w:p>
        </w:tc>
        <w:tc>
          <w:tcPr>
            <w:tcW w:w="7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E4DFA">
            <w:pPr>
              <w:jc w:val="center"/>
              <w:rPr>
                <w:rFonts w:hint="eastAsia" w:ascii="宋体" w:hAnsi="宋体" w:eastAsia="宋体" w:cs="宋体"/>
                <w:i w:val="0"/>
                <w:iCs w:val="0"/>
                <w:color w:val="000000"/>
                <w:sz w:val="20"/>
                <w:szCs w:val="20"/>
                <w:u w:val="none"/>
              </w:rPr>
            </w:pPr>
          </w:p>
        </w:tc>
      </w:tr>
      <w:tr w14:paraId="5BB7E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2A8B7">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F7387">
            <w:pPr>
              <w:jc w:val="center"/>
              <w:rPr>
                <w:rFonts w:hint="default" w:ascii="Times New Roman" w:hAnsi="Times New Roman" w:eastAsia="宋体" w:cs="Times New Roman"/>
                <w:i w:val="0"/>
                <w:iCs w:val="0"/>
                <w:color w:val="000000"/>
                <w:sz w:val="20"/>
                <w:szCs w:val="20"/>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1A404">
            <w:pPr>
              <w:jc w:val="center"/>
              <w:rPr>
                <w:rFonts w:hint="default" w:ascii="Times New Roman" w:hAnsi="Times New Roman" w:eastAsia="宋体" w:cs="Times New Roman"/>
                <w:i w:val="0"/>
                <w:iCs w:val="0"/>
                <w:color w:val="000000"/>
                <w:sz w:val="20"/>
                <w:szCs w:val="20"/>
                <w:u w:val="none"/>
              </w:rPr>
            </w:pPr>
          </w:p>
        </w:tc>
        <w:tc>
          <w:tcPr>
            <w:tcW w:w="9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BC84F">
            <w:pPr>
              <w:jc w:val="center"/>
              <w:rPr>
                <w:rFonts w:hint="default" w:ascii="Times New Roman" w:hAnsi="Times New Roman" w:eastAsia="宋体" w:cs="Times New Roman"/>
                <w:i w:val="0"/>
                <w:iCs w:val="0"/>
                <w:color w:val="000000"/>
                <w:sz w:val="20"/>
                <w:szCs w:val="20"/>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2A72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single"/>
              </w:rPr>
            </w:pPr>
            <w:r>
              <w:rPr>
                <w:rFonts w:hint="default" w:ascii="Times New Roman" w:hAnsi="Times New Roman" w:eastAsia="宋体" w:cs="Times New Roman"/>
                <w:i w:val="0"/>
                <w:iCs w:val="0"/>
                <w:color w:val="000000"/>
                <w:kern w:val="0"/>
                <w:sz w:val="20"/>
                <w:szCs w:val="20"/>
                <w:u w:val="single"/>
                <w:lang w:val="en-US" w:eastAsia="zh-CN" w:bidi="ar"/>
              </w:rPr>
              <w:t xml:space="preserve">  </w:t>
            </w:r>
            <w:r>
              <w:rPr>
                <w:rStyle w:val="10"/>
                <w:lang w:val="en-US" w:eastAsia="zh-CN" w:bidi="ar"/>
              </w:rPr>
              <w:t>前</w:t>
            </w:r>
            <w:r>
              <w:rPr>
                <w:rStyle w:val="9"/>
                <w:rFonts w:eastAsia="宋体"/>
                <w:lang w:val="en-US" w:eastAsia="zh-CN" w:bidi="ar"/>
              </w:rPr>
              <w:t xml:space="preserve"> </w:t>
            </w:r>
            <w:r>
              <w:rPr>
                <w:rStyle w:val="6"/>
                <w:u w:val="single"/>
                <w:lang w:val="en-US" w:eastAsia="zh-CN" w:bidi="ar"/>
              </w:rPr>
              <w:t>年</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0F24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single"/>
              </w:rPr>
            </w:pPr>
            <w:r>
              <w:rPr>
                <w:rFonts w:hint="default" w:ascii="Times New Roman" w:hAnsi="Times New Roman" w:eastAsia="宋体" w:cs="Times New Roman"/>
                <w:i w:val="0"/>
                <w:iCs w:val="0"/>
                <w:color w:val="000000"/>
                <w:kern w:val="0"/>
                <w:sz w:val="20"/>
                <w:szCs w:val="20"/>
                <w:u w:val="single"/>
                <w:lang w:val="en-US" w:eastAsia="zh-CN" w:bidi="ar"/>
              </w:rPr>
              <w:t xml:space="preserve">  </w:t>
            </w:r>
            <w:r>
              <w:rPr>
                <w:rStyle w:val="10"/>
                <w:lang w:val="en-US" w:eastAsia="zh-CN" w:bidi="ar"/>
              </w:rPr>
              <w:t>上</w:t>
            </w:r>
            <w:r>
              <w:rPr>
                <w:rStyle w:val="9"/>
                <w:rFonts w:eastAsia="宋体"/>
                <w:lang w:val="en-US" w:eastAsia="zh-CN" w:bidi="ar"/>
              </w:rPr>
              <w:t xml:space="preserve"> </w:t>
            </w:r>
            <w:r>
              <w:rPr>
                <w:rStyle w:val="6"/>
                <w:u w:val="single"/>
                <w:lang w:val="en-US" w:eastAsia="zh-CN" w:bidi="ar"/>
              </w:rPr>
              <w:t>年</w:t>
            </w: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EB359">
            <w:pPr>
              <w:jc w:val="center"/>
              <w:rPr>
                <w:rFonts w:hint="default" w:ascii="Times New Roman" w:hAnsi="Times New Roman" w:eastAsia="宋体" w:cs="Times New Roman"/>
                <w:i w:val="0"/>
                <w:iCs w:val="0"/>
                <w:color w:val="000000"/>
                <w:sz w:val="20"/>
                <w:szCs w:val="20"/>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E0341">
            <w:pPr>
              <w:jc w:val="center"/>
              <w:rPr>
                <w:rFonts w:hint="default" w:ascii="Times New Roman" w:hAnsi="Times New Roman" w:eastAsia="宋体" w:cs="Times New Roman"/>
                <w:i w:val="0"/>
                <w:iCs w:val="0"/>
                <w:color w:val="000000"/>
                <w:sz w:val="20"/>
                <w:szCs w:val="20"/>
                <w:u w:val="none"/>
              </w:rPr>
            </w:pPr>
          </w:p>
        </w:tc>
        <w:tc>
          <w:tcPr>
            <w:tcW w:w="7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615FD">
            <w:pPr>
              <w:jc w:val="center"/>
              <w:rPr>
                <w:rFonts w:hint="eastAsia" w:ascii="宋体" w:hAnsi="宋体" w:eastAsia="宋体" w:cs="宋体"/>
                <w:i w:val="0"/>
                <w:iCs w:val="0"/>
                <w:color w:val="000000"/>
                <w:sz w:val="20"/>
                <w:szCs w:val="20"/>
                <w:u w:val="none"/>
              </w:rPr>
            </w:pPr>
          </w:p>
        </w:tc>
      </w:tr>
      <w:tr w14:paraId="37D42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BDAEE">
            <w:pPr>
              <w:jc w:val="center"/>
              <w:rPr>
                <w:rFonts w:hint="default" w:ascii="Times New Roman" w:hAnsi="Times New Roman" w:eastAsia="宋体" w:cs="Times New Roman"/>
                <w:i w:val="0"/>
                <w:iCs w:val="0"/>
                <w:color w:val="000000"/>
                <w:sz w:val="20"/>
                <w:szCs w:val="20"/>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1E198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运行成本</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F01F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公用经费控制</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AE7C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公用经费控制率</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B8B0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8A42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551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E15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186A9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C821B">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05012">
            <w:pPr>
              <w:jc w:val="center"/>
              <w:rPr>
                <w:rFonts w:hint="default" w:ascii="Times New Roman" w:hAnsi="Times New Roman" w:eastAsia="宋体" w:cs="Times New Roman"/>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31C7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在职人员控制</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B0E2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在职人员控制率</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9B60E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EEA2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ECF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34B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7AC4B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64082">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2A557">
            <w:pPr>
              <w:jc w:val="center"/>
              <w:rPr>
                <w:rFonts w:hint="default" w:ascii="Times New Roman" w:hAnsi="Times New Roman" w:eastAsia="宋体" w:cs="Times New Roman"/>
                <w:i w:val="0"/>
                <w:iCs w:val="0"/>
                <w:color w:val="000000"/>
                <w:sz w:val="20"/>
                <w:szCs w:val="20"/>
                <w:u w:val="none"/>
              </w:rPr>
            </w:pPr>
          </w:p>
        </w:tc>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37C72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项目支出</w:t>
            </w:r>
            <w:r>
              <w:rPr>
                <w:rStyle w:val="7"/>
                <w:rFonts w:eastAsia="宋体"/>
                <w:lang w:val="en-US" w:eastAsia="zh-CN" w:bidi="ar"/>
              </w:rPr>
              <w:br w:type="textWrapping"/>
            </w:r>
            <w:r>
              <w:rPr>
                <w:rStyle w:val="6"/>
                <w:lang w:val="en-US" w:eastAsia="zh-CN" w:bidi="ar"/>
              </w:rPr>
              <w:t>成本控制</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15A6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会议费控制率</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BB7E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9ABA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784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9F2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4FD9D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23274">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62414">
            <w:pPr>
              <w:jc w:val="center"/>
              <w:rPr>
                <w:rFonts w:hint="default" w:ascii="Times New Roman" w:hAnsi="Times New Roman" w:eastAsia="宋体" w:cs="Times New Roman"/>
                <w:i w:val="0"/>
                <w:iCs w:val="0"/>
                <w:color w:val="000000"/>
                <w:sz w:val="20"/>
                <w:szCs w:val="20"/>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26E1C">
            <w:pPr>
              <w:jc w:val="center"/>
              <w:rPr>
                <w:rFonts w:hint="default" w:ascii="Times New Roman" w:hAnsi="Times New Roman" w:eastAsia="宋体" w:cs="Times New Roman"/>
                <w:i w:val="0"/>
                <w:iCs w:val="0"/>
                <w:color w:val="000000"/>
                <w:sz w:val="20"/>
                <w:szCs w:val="20"/>
                <w:u w:val="none"/>
              </w:rPr>
            </w:pP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1B02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r>
              <w:rPr>
                <w:rStyle w:val="6"/>
                <w:lang w:val="en-US" w:eastAsia="zh-CN" w:bidi="ar"/>
              </w:rPr>
              <w:t>三公经费</w:t>
            </w:r>
            <w:r>
              <w:rPr>
                <w:rStyle w:val="7"/>
                <w:rFonts w:eastAsia="宋体"/>
                <w:lang w:val="en-US" w:eastAsia="zh-CN" w:bidi="ar"/>
              </w:rPr>
              <w:t>”</w:t>
            </w:r>
            <w:r>
              <w:rPr>
                <w:rStyle w:val="6"/>
                <w:lang w:val="en-US" w:eastAsia="zh-CN" w:bidi="ar"/>
              </w:rPr>
              <w:t>变动率</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3416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9D80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D14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F3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1CE65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D05F5">
            <w:pPr>
              <w:jc w:val="center"/>
              <w:rPr>
                <w:rFonts w:hint="default" w:ascii="Times New Roman" w:hAnsi="Times New Roman" w:eastAsia="宋体" w:cs="Times New Roman"/>
                <w:i w:val="0"/>
                <w:iCs w:val="0"/>
                <w:color w:val="000000"/>
                <w:sz w:val="20"/>
                <w:szCs w:val="20"/>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E58A3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管理效率</w:t>
            </w:r>
          </w:p>
        </w:tc>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DC66D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战略管理</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5286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中长期规划相符性</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C960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CB27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039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1BF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26EA3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C7306">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433A9">
            <w:pPr>
              <w:jc w:val="center"/>
              <w:rPr>
                <w:rFonts w:hint="default" w:ascii="Times New Roman" w:hAnsi="Times New Roman" w:eastAsia="宋体" w:cs="Times New Roman"/>
                <w:i w:val="0"/>
                <w:iCs w:val="0"/>
                <w:color w:val="000000"/>
                <w:sz w:val="20"/>
                <w:szCs w:val="20"/>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2C0B3">
            <w:pPr>
              <w:jc w:val="center"/>
              <w:rPr>
                <w:rFonts w:hint="default" w:ascii="Times New Roman" w:hAnsi="Times New Roman" w:eastAsia="宋体" w:cs="Times New Roman"/>
                <w:i w:val="0"/>
                <w:iCs w:val="0"/>
                <w:color w:val="000000"/>
                <w:sz w:val="20"/>
                <w:szCs w:val="20"/>
                <w:u w:val="none"/>
              </w:rPr>
            </w:pP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7BDE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工作计划健全性</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9C040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4AE0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F4A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AF3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789B1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2BB97">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8621A">
            <w:pPr>
              <w:jc w:val="center"/>
              <w:rPr>
                <w:rFonts w:hint="default" w:ascii="Times New Roman" w:hAnsi="Times New Roman" w:eastAsia="宋体" w:cs="Times New Roman"/>
                <w:i w:val="0"/>
                <w:iCs w:val="0"/>
                <w:color w:val="000000"/>
                <w:sz w:val="20"/>
                <w:szCs w:val="20"/>
                <w:u w:val="none"/>
              </w:rPr>
            </w:pPr>
          </w:p>
        </w:tc>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F6469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预算编制</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E889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预算编制科学性</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F8EE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BE0E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3D0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431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29530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415C6">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6B0C4">
            <w:pPr>
              <w:jc w:val="center"/>
              <w:rPr>
                <w:rFonts w:hint="default" w:ascii="Times New Roman" w:hAnsi="Times New Roman" w:eastAsia="宋体" w:cs="Times New Roman"/>
                <w:i w:val="0"/>
                <w:iCs w:val="0"/>
                <w:color w:val="000000"/>
                <w:sz w:val="20"/>
                <w:szCs w:val="20"/>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2B5FD">
            <w:pPr>
              <w:jc w:val="center"/>
              <w:rPr>
                <w:rFonts w:hint="default" w:ascii="Times New Roman" w:hAnsi="Times New Roman" w:eastAsia="宋体" w:cs="Times New Roman"/>
                <w:i w:val="0"/>
                <w:iCs w:val="0"/>
                <w:color w:val="000000"/>
                <w:sz w:val="20"/>
                <w:szCs w:val="20"/>
                <w:u w:val="none"/>
              </w:rPr>
            </w:pP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057D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预算编制合理性</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794EA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9E59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23C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8DF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38E04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6FE77">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9697B">
            <w:pPr>
              <w:jc w:val="center"/>
              <w:rPr>
                <w:rFonts w:hint="default" w:ascii="Times New Roman" w:hAnsi="Times New Roman" w:eastAsia="宋体" w:cs="Times New Roman"/>
                <w:i w:val="0"/>
                <w:iCs w:val="0"/>
                <w:color w:val="000000"/>
                <w:sz w:val="20"/>
                <w:szCs w:val="20"/>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D4BF9">
            <w:pPr>
              <w:jc w:val="center"/>
              <w:rPr>
                <w:rFonts w:hint="default" w:ascii="Times New Roman" w:hAnsi="Times New Roman" w:eastAsia="宋体" w:cs="Times New Roman"/>
                <w:i w:val="0"/>
                <w:iCs w:val="0"/>
                <w:color w:val="000000"/>
                <w:sz w:val="20"/>
                <w:szCs w:val="20"/>
                <w:u w:val="none"/>
              </w:rPr>
            </w:pP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6872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立项规范性</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D959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3F54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179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E84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236F1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5E563">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07E2A">
            <w:pPr>
              <w:jc w:val="center"/>
              <w:rPr>
                <w:rFonts w:hint="default" w:ascii="Times New Roman" w:hAnsi="Times New Roman" w:eastAsia="宋体" w:cs="Times New Roman"/>
                <w:i w:val="0"/>
                <w:iCs w:val="0"/>
                <w:color w:val="000000"/>
                <w:sz w:val="20"/>
                <w:szCs w:val="20"/>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F493C">
            <w:pPr>
              <w:jc w:val="center"/>
              <w:rPr>
                <w:rFonts w:hint="default" w:ascii="Times New Roman" w:hAnsi="Times New Roman" w:eastAsia="宋体" w:cs="Times New Roman"/>
                <w:i w:val="0"/>
                <w:iCs w:val="0"/>
                <w:color w:val="000000"/>
                <w:sz w:val="20"/>
                <w:szCs w:val="20"/>
                <w:u w:val="none"/>
              </w:rPr>
            </w:pP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FFBA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预算调整率</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89F5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636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5BF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9A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58E9D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7FF5D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年度绩效指标</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ABA89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管理效率</w:t>
            </w:r>
          </w:p>
        </w:tc>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A6A0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预算执行</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E92A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预算执行率</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C2E8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8A45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A36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686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39115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A1D27">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D7F42">
            <w:pPr>
              <w:jc w:val="center"/>
              <w:rPr>
                <w:rFonts w:hint="default" w:ascii="Times New Roman" w:hAnsi="Times New Roman" w:eastAsia="宋体" w:cs="Times New Roman"/>
                <w:i w:val="0"/>
                <w:iCs w:val="0"/>
                <w:color w:val="000000"/>
                <w:sz w:val="20"/>
                <w:szCs w:val="20"/>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19753">
            <w:pPr>
              <w:jc w:val="center"/>
              <w:rPr>
                <w:rFonts w:hint="default" w:ascii="Times New Roman" w:hAnsi="Times New Roman" w:eastAsia="宋体" w:cs="Times New Roman"/>
                <w:i w:val="0"/>
                <w:iCs w:val="0"/>
                <w:color w:val="000000"/>
                <w:sz w:val="20"/>
                <w:szCs w:val="20"/>
                <w:u w:val="none"/>
              </w:rPr>
            </w:pP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BD9B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结转结余率</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7F030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EB4B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8BC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44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25FFB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164E1">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DFEA8">
            <w:pPr>
              <w:jc w:val="center"/>
              <w:rPr>
                <w:rFonts w:hint="default" w:ascii="Times New Roman" w:hAnsi="Times New Roman" w:eastAsia="宋体" w:cs="Times New Roman"/>
                <w:i w:val="0"/>
                <w:iCs w:val="0"/>
                <w:color w:val="000000"/>
                <w:sz w:val="20"/>
                <w:szCs w:val="20"/>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0DADC">
            <w:pPr>
              <w:jc w:val="center"/>
              <w:rPr>
                <w:rFonts w:hint="default" w:ascii="Times New Roman" w:hAnsi="Times New Roman" w:eastAsia="宋体" w:cs="Times New Roman"/>
                <w:i w:val="0"/>
                <w:iCs w:val="0"/>
                <w:color w:val="000000"/>
                <w:sz w:val="20"/>
                <w:szCs w:val="20"/>
                <w:u w:val="none"/>
              </w:rPr>
            </w:pP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3C8C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政府采购执行率</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FC93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9E33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6A7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965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7F7E7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8034E">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BAEB4">
            <w:pPr>
              <w:jc w:val="center"/>
              <w:rPr>
                <w:rFonts w:hint="default" w:ascii="Times New Roman" w:hAnsi="Times New Roman" w:eastAsia="宋体" w:cs="Times New Roman"/>
                <w:i w:val="0"/>
                <w:iCs w:val="0"/>
                <w:color w:val="000000"/>
                <w:sz w:val="20"/>
                <w:szCs w:val="20"/>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5F854">
            <w:pPr>
              <w:jc w:val="center"/>
              <w:rPr>
                <w:rFonts w:hint="default" w:ascii="Times New Roman" w:hAnsi="Times New Roman" w:eastAsia="宋体" w:cs="Times New Roman"/>
                <w:i w:val="0"/>
                <w:iCs w:val="0"/>
                <w:color w:val="000000"/>
                <w:sz w:val="20"/>
                <w:szCs w:val="20"/>
                <w:u w:val="none"/>
              </w:rPr>
            </w:pP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36E3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非税收入预算完成率</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4EF5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9329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94E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2D9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6360E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1B4FA">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B5E90">
            <w:pPr>
              <w:jc w:val="center"/>
              <w:rPr>
                <w:rFonts w:hint="default" w:ascii="Times New Roman" w:hAnsi="Times New Roman" w:eastAsia="宋体" w:cs="Times New Roman"/>
                <w:i w:val="0"/>
                <w:iCs w:val="0"/>
                <w:color w:val="000000"/>
                <w:sz w:val="20"/>
                <w:szCs w:val="20"/>
                <w:u w:val="none"/>
              </w:rPr>
            </w:pPr>
          </w:p>
        </w:tc>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211FC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绩效管理</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4BC4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事前绩效评估完成率</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2E3B6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CFAD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424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F00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3B333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265DD">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382AC">
            <w:pPr>
              <w:jc w:val="center"/>
              <w:rPr>
                <w:rFonts w:hint="default" w:ascii="Times New Roman" w:hAnsi="Times New Roman" w:eastAsia="宋体" w:cs="Times New Roman"/>
                <w:i w:val="0"/>
                <w:iCs w:val="0"/>
                <w:color w:val="000000"/>
                <w:sz w:val="20"/>
                <w:szCs w:val="20"/>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BC923">
            <w:pPr>
              <w:jc w:val="center"/>
              <w:rPr>
                <w:rFonts w:hint="default" w:ascii="Times New Roman" w:hAnsi="Times New Roman" w:eastAsia="宋体" w:cs="Times New Roman"/>
                <w:i w:val="0"/>
                <w:iCs w:val="0"/>
                <w:color w:val="000000"/>
                <w:sz w:val="20"/>
                <w:szCs w:val="20"/>
                <w:u w:val="none"/>
              </w:rPr>
            </w:pP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D777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绩效目标合理性</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087E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A4B9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64A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F44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6BDC6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4E467">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DB4BB">
            <w:pPr>
              <w:jc w:val="center"/>
              <w:rPr>
                <w:rFonts w:hint="default" w:ascii="Times New Roman" w:hAnsi="Times New Roman" w:eastAsia="宋体" w:cs="Times New Roman"/>
                <w:i w:val="0"/>
                <w:iCs w:val="0"/>
                <w:color w:val="000000"/>
                <w:sz w:val="20"/>
                <w:szCs w:val="20"/>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7887A">
            <w:pPr>
              <w:jc w:val="center"/>
              <w:rPr>
                <w:rFonts w:hint="default" w:ascii="Times New Roman" w:hAnsi="Times New Roman" w:eastAsia="宋体" w:cs="Times New Roman"/>
                <w:i w:val="0"/>
                <w:iCs w:val="0"/>
                <w:color w:val="000000"/>
                <w:sz w:val="20"/>
                <w:szCs w:val="20"/>
                <w:u w:val="none"/>
              </w:rPr>
            </w:pP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8A6B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绩效监控开展率</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90DD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B7E0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D5A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318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25EB0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E0443">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5C7C6">
            <w:pPr>
              <w:jc w:val="center"/>
              <w:rPr>
                <w:rFonts w:hint="default" w:ascii="Times New Roman" w:hAnsi="Times New Roman" w:eastAsia="宋体" w:cs="Times New Roman"/>
                <w:i w:val="0"/>
                <w:iCs w:val="0"/>
                <w:color w:val="000000"/>
                <w:sz w:val="20"/>
                <w:szCs w:val="20"/>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3075D">
            <w:pPr>
              <w:jc w:val="center"/>
              <w:rPr>
                <w:rFonts w:hint="default" w:ascii="Times New Roman" w:hAnsi="Times New Roman" w:eastAsia="宋体" w:cs="Times New Roman"/>
                <w:i w:val="0"/>
                <w:iCs w:val="0"/>
                <w:color w:val="000000"/>
                <w:sz w:val="20"/>
                <w:szCs w:val="20"/>
                <w:u w:val="none"/>
              </w:rPr>
            </w:pP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5B6F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绩效评价覆盖率</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8713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0E3B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80B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9C7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6A0A2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87321">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BECE0">
            <w:pPr>
              <w:jc w:val="center"/>
              <w:rPr>
                <w:rFonts w:hint="default" w:ascii="Times New Roman" w:hAnsi="Times New Roman" w:eastAsia="宋体" w:cs="Times New Roman"/>
                <w:i w:val="0"/>
                <w:iCs w:val="0"/>
                <w:color w:val="000000"/>
                <w:sz w:val="20"/>
                <w:szCs w:val="20"/>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BE532">
            <w:pPr>
              <w:jc w:val="center"/>
              <w:rPr>
                <w:rFonts w:hint="default" w:ascii="Times New Roman" w:hAnsi="Times New Roman" w:eastAsia="宋体" w:cs="Times New Roman"/>
                <w:i w:val="0"/>
                <w:iCs w:val="0"/>
                <w:color w:val="000000"/>
                <w:sz w:val="20"/>
                <w:szCs w:val="20"/>
                <w:u w:val="none"/>
              </w:rPr>
            </w:pP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C46B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评价结果应用率</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880C9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82D9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DCA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9BA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7BE9B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32B67">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E5B34">
            <w:pPr>
              <w:jc w:val="center"/>
              <w:rPr>
                <w:rFonts w:hint="default" w:ascii="Times New Roman" w:hAnsi="Times New Roman" w:eastAsia="宋体" w:cs="Times New Roman"/>
                <w:i w:val="0"/>
                <w:iCs w:val="0"/>
                <w:color w:val="000000"/>
                <w:sz w:val="20"/>
                <w:szCs w:val="20"/>
                <w:u w:val="none"/>
              </w:rPr>
            </w:pPr>
          </w:p>
        </w:tc>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6339C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资产管理</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5749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资产管理制度健全性</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8141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245A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7CA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A3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5F7AB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2FA16">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8869D">
            <w:pPr>
              <w:jc w:val="center"/>
              <w:rPr>
                <w:rFonts w:hint="default" w:ascii="Times New Roman" w:hAnsi="Times New Roman" w:eastAsia="宋体" w:cs="Times New Roman"/>
                <w:i w:val="0"/>
                <w:iCs w:val="0"/>
                <w:color w:val="000000"/>
                <w:sz w:val="20"/>
                <w:szCs w:val="20"/>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5DA62">
            <w:pPr>
              <w:jc w:val="center"/>
              <w:rPr>
                <w:rFonts w:hint="default" w:ascii="Times New Roman" w:hAnsi="Times New Roman" w:eastAsia="宋体" w:cs="Times New Roman"/>
                <w:i w:val="0"/>
                <w:iCs w:val="0"/>
                <w:color w:val="000000"/>
                <w:sz w:val="20"/>
                <w:szCs w:val="20"/>
                <w:u w:val="none"/>
              </w:rPr>
            </w:pP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668B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资产管理规范性</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BD08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5F21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58A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783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4F091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89123">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06408">
            <w:pPr>
              <w:jc w:val="center"/>
              <w:rPr>
                <w:rFonts w:hint="default" w:ascii="Times New Roman" w:hAnsi="Times New Roman" w:eastAsia="宋体" w:cs="Times New Roman"/>
                <w:i w:val="0"/>
                <w:iCs w:val="0"/>
                <w:color w:val="000000"/>
                <w:sz w:val="20"/>
                <w:szCs w:val="20"/>
                <w:u w:val="none"/>
              </w:rPr>
            </w:pPr>
          </w:p>
        </w:tc>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A8C5F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财务管理</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B627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财务管理制度健全性</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3F3B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0BE7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4DD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FE9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29A92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BD468">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31674">
            <w:pPr>
              <w:jc w:val="center"/>
              <w:rPr>
                <w:rFonts w:hint="default" w:ascii="Times New Roman" w:hAnsi="Times New Roman" w:eastAsia="宋体" w:cs="Times New Roman"/>
                <w:i w:val="0"/>
                <w:iCs w:val="0"/>
                <w:color w:val="000000"/>
                <w:sz w:val="20"/>
                <w:szCs w:val="20"/>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759CC">
            <w:pPr>
              <w:jc w:val="center"/>
              <w:rPr>
                <w:rFonts w:hint="default" w:ascii="Times New Roman" w:hAnsi="Times New Roman" w:eastAsia="宋体" w:cs="Times New Roman"/>
                <w:i w:val="0"/>
                <w:iCs w:val="0"/>
                <w:color w:val="000000"/>
                <w:sz w:val="20"/>
                <w:szCs w:val="20"/>
                <w:u w:val="none"/>
              </w:rPr>
            </w:pP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6A26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会计核算规范性</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06B7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3A77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029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103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7339B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E8A4F">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9BFD8">
            <w:pPr>
              <w:jc w:val="center"/>
              <w:rPr>
                <w:rFonts w:hint="default" w:ascii="Times New Roman" w:hAnsi="Times New Roman" w:eastAsia="宋体" w:cs="Times New Roman"/>
                <w:i w:val="0"/>
                <w:iCs w:val="0"/>
                <w:color w:val="000000"/>
                <w:sz w:val="20"/>
                <w:szCs w:val="20"/>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C1745">
            <w:pPr>
              <w:jc w:val="center"/>
              <w:rPr>
                <w:rFonts w:hint="default" w:ascii="Times New Roman" w:hAnsi="Times New Roman" w:eastAsia="宋体" w:cs="Times New Roman"/>
                <w:i w:val="0"/>
                <w:iCs w:val="0"/>
                <w:color w:val="000000"/>
                <w:sz w:val="20"/>
                <w:szCs w:val="20"/>
                <w:u w:val="none"/>
              </w:rPr>
            </w:pP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852C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资金使用合规性</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3265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3DBB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CAB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D65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6A818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4CE51">
            <w:pPr>
              <w:jc w:val="center"/>
              <w:rPr>
                <w:rFonts w:hint="default" w:ascii="Times New Roman" w:hAnsi="Times New Roman" w:eastAsia="宋体" w:cs="Times New Roman"/>
                <w:i w:val="0"/>
                <w:iCs w:val="0"/>
                <w:color w:val="000000"/>
                <w:sz w:val="20"/>
                <w:szCs w:val="20"/>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66327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履职效能</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DC52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核心业务产出</w:t>
            </w:r>
            <w:r>
              <w:rPr>
                <w:rStyle w:val="7"/>
                <w:rFonts w:eastAsia="宋体"/>
                <w:lang w:val="en-US" w:eastAsia="zh-CN" w:bidi="ar"/>
              </w:rPr>
              <w:t>1</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E3B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老旧小区改造</w:t>
            </w:r>
          </w:p>
        </w:tc>
        <w:tc>
          <w:tcPr>
            <w:tcW w:w="765" w:type="pct"/>
            <w:gridSpan w:val="2"/>
            <w:tcBorders>
              <w:top w:val="single" w:color="000000" w:sz="4" w:space="0"/>
              <w:left w:val="nil"/>
              <w:bottom w:val="single" w:color="000000" w:sz="4" w:space="0"/>
              <w:right w:val="single" w:color="000000" w:sz="4" w:space="0"/>
            </w:tcBorders>
            <w:shd w:val="clear" w:color="auto" w:fill="auto"/>
            <w:vAlign w:val="center"/>
          </w:tcPr>
          <w:p w14:paraId="318A92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50个</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2A28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r>
              <w:rPr>
                <w:rStyle w:val="6"/>
                <w:lang w:val="en-US" w:eastAsia="zh-CN" w:bidi="ar"/>
              </w:rPr>
              <w:t>个</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B90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D8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1F174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BA4B8">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F93E9">
            <w:pPr>
              <w:jc w:val="center"/>
              <w:rPr>
                <w:rFonts w:hint="default" w:ascii="Times New Roman" w:hAnsi="Times New Roman" w:eastAsia="宋体" w:cs="Times New Roman"/>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0735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核心业务产出</w:t>
            </w:r>
            <w:r>
              <w:rPr>
                <w:rStyle w:val="7"/>
                <w:rFonts w:eastAsia="宋体"/>
                <w:lang w:val="en-US" w:eastAsia="zh-CN" w:bidi="ar"/>
              </w:rPr>
              <w:t>2</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1F4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污水治理</w:t>
            </w:r>
          </w:p>
        </w:tc>
        <w:tc>
          <w:tcPr>
            <w:tcW w:w="765" w:type="pct"/>
            <w:gridSpan w:val="2"/>
            <w:tcBorders>
              <w:top w:val="single" w:color="000000" w:sz="4" w:space="0"/>
              <w:left w:val="nil"/>
              <w:bottom w:val="single" w:color="000000" w:sz="4" w:space="0"/>
              <w:right w:val="single" w:color="000000" w:sz="4" w:space="0"/>
            </w:tcBorders>
            <w:shd w:val="clear" w:color="auto" w:fill="auto"/>
            <w:vAlign w:val="center"/>
          </w:tcPr>
          <w:p w14:paraId="349F56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四乡镇及城北</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CE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四乡镇及城北</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C0A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069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13207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1DE9F">
            <w:pPr>
              <w:jc w:val="center"/>
              <w:rPr>
                <w:rFonts w:hint="default" w:ascii="Times New Roman" w:hAnsi="Times New Roman" w:eastAsia="宋体" w:cs="Times New Roman"/>
                <w:i w:val="0"/>
                <w:iCs w:val="0"/>
                <w:color w:val="000000"/>
                <w:sz w:val="20"/>
                <w:szCs w:val="20"/>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0FF4F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社会效应</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9D43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经济效益</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1C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推动社会经济发展</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FC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72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36C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B8C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绩效创新型</w:t>
            </w:r>
          </w:p>
        </w:tc>
      </w:tr>
      <w:tr w14:paraId="61A6F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5FC49">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5BC53">
            <w:pPr>
              <w:jc w:val="center"/>
              <w:rPr>
                <w:rFonts w:hint="default" w:ascii="Times New Roman" w:hAnsi="Times New Roman" w:eastAsia="宋体" w:cs="Times New Roman"/>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0AAD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社会效益</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DD9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提升城市品质</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DE4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6C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59B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AA3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绩效创新型</w:t>
            </w:r>
          </w:p>
        </w:tc>
      </w:tr>
      <w:tr w14:paraId="2C117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C6605">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42CB2">
            <w:pPr>
              <w:jc w:val="center"/>
              <w:rPr>
                <w:rFonts w:hint="default" w:ascii="Times New Roman" w:hAnsi="Times New Roman" w:eastAsia="宋体" w:cs="Times New Roman"/>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5CE4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生态效益</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7A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净化美化环境</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8CE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4B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5D3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47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绩效创新型</w:t>
            </w:r>
          </w:p>
        </w:tc>
      </w:tr>
      <w:tr w14:paraId="1904C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C66E7">
            <w:pPr>
              <w:jc w:val="center"/>
              <w:rPr>
                <w:rFonts w:hint="default" w:ascii="Times New Roman" w:hAnsi="Times New Roman" w:eastAsia="宋体" w:cs="Times New Roman"/>
                <w:i w:val="0"/>
                <w:iCs w:val="0"/>
                <w:color w:val="000000"/>
                <w:sz w:val="20"/>
                <w:szCs w:val="20"/>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8E53A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可持续发展能力</w:t>
            </w:r>
          </w:p>
        </w:tc>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03DC8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体制机制改革</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C47B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服务体制改革成效</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A5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B1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E8A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专业标准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F9D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绩效创新型</w:t>
            </w:r>
          </w:p>
        </w:tc>
      </w:tr>
      <w:tr w14:paraId="4F26A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C2570">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6686D">
            <w:pPr>
              <w:jc w:val="center"/>
              <w:rPr>
                <w:rFonts w:hint="default" w:ascii="Times New Roman" w:hAnsi="Times New Roman" w:eastAsia="宋体" w:cs="Times New Roman"/>
                <w:i w:val="0"/>
                <w:iCs w:val="0"/>
                <w:color w:val="000000"/>
                <w:sz w:val="20"/>
                <w:szCs w:val="20"/>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170E0">
            <w:pPr>
              <w:jc w:val="center"/>
              <w:rPr>
                <w:rFonts w:hint="default" w:ascii="Times New Roman" w:hAnsi="Times New Roman" w:eastAsia="宋体" w:cs="Times New Roman"/>
                <w:i w:val="0"/>
                <w:iCs w:val="0"/>
                <w:color w:val="000000"/>
                <w:sz w:val="20"/>
                <w:szCs w:val="20"/>
                <w:u w:val="none"/>
              </w:rPr>
            </w:pP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1107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行政管理体制改革成效</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38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E2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BB8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专业标准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8C8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绩效创新型</w:t>
            </w:r>
          </w:p>
        </w:tc>
      </w:tr>
      <w:tr w14:paraId="16562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18250">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F738C">
            <w:pPr>
              <w:jc w:val="center"/>
              <w:rPr>
                <w:rFonts w:hint="default" w:ascii="Times New Roman" w:hAnsi="Times New Roman" w:eastAsia="宋体" w:cs="Times New Roman"/>
                <w:i w:val="0"/>
                <w:iCs w:val="0"/>
                <w:color w:val="000000"/>
                <w:sz w:val="20"/>
                <w:szCs w:val="20"/>
                <w:u w:val="none"/>
              </w:rPr>
            </w:pPr>
          </w:p>
        </w:tc>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7DDE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人才支撑</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A55A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业务学习与培训完成率</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01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98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013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专业标准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EEC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绩效创新型</w:t>
            </w:r>
          </w:p>
        </w:tc>
      </w:tr>
      <w:tr w14:paraId="7437C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3F974">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92945">
            <w:pPr>
              <w:jc w:val="center"/>
              <w:rPr>
                <w:rFonts w:hint="default" w:ascii="Times New Roman" w:hAnsi="Times New Roman" w:eastAsia="宋体" w:cs="Times New Roman"/>
                <w:i w:val="0"/>
                <w:iCs w:val="0"/>
                <w:color w:val="000000"/>
                <w:sz w:val="20"/>
                <w:szCs w:val="20"/>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043C4">
            <w:pPr>
              <w:jc w:val="center"/>
              <w:rPr>
                <w:rFonts w:hint="default" w:ascii="Times New Roman" w:hAnsi="Times New Roman" w:eastAsia="宋体" w:cs="Times New Roman"/>
                <w:i w:val="0"/>
                <w:iCs w:val="0"/>
                <w:color w:val="000000"/>
                <w:sz w:val="20"/>
                <w:szCs w:val="20"/>
                <w:u w:val="none"/>
              </w:rPr>
            </w:pP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7EA3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干部队伍体系建设</w:t>
            </w:r>
            <w:r>
              <w:rPr>
                <w:rStyle w:val="7"/>
                <w:rFonts w:eastAsia="宋体"/>
                <w:lang w:val="en-US" w:eastAsia="zh-CN" w:bidi="ar"/>
              </w:rPr>
              <w:br w:type="textWrapping"/>
            </w:r>
            <w:r>
              <w:rPr>
                <w:rStyle w:val="6"/>
                <w:lang w:val="en-US" w:eastAsia="zh-CN" w:bidi="ar"/>
              </w:rPr>
              <w:t>规划情况</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D1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7E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9FA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专业标准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128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绩效创新型</w:t>
            </w:r>
          </w:p>
        </w:tc>
      </w:tr>
      <w:tr w14:paraId="389DC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76B1D">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4B3DD">
            <w:pPr>
              <w:jc w:val="center"/>
              <w:rPr>
                <w:rFonts w:hint="default" w:ascii="Times New Roman" w:hAnsi="Times New Roman" w:eastAsia="宋体" w:cs="Times New Roman"/>
                <w:i w:val="0"/>
                <w:iCs w:val="0"/>
                <w:color w:val="000000"/>
                <w:sz w:val="20"/>
                <w:szCs w:val="20"/>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C1069">
            <w:pPr>
              <w:jc w:val="center"/>
              <w:rPr>
                <w:rFonts w:hint="default" w:ascii="Times New Roman" w:hAnsi="Times New Roman" w:eastAsia="宋体" w:cs="Times New Roman"/>
                <w:i w:val="0"/>
                <w:iCs w:val="0"/>
                <w:color w:val="000000"/>
                <w:sz w:val="20"/>
                <w:szCs w:val="20"/>
                <w:u w:val="none"/>
              </w:rPr>
            </w:pP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AE4E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高学历、高层次</w:t>
            </w:r>
            <w:r>
              <w:rPr>
                <w:rStyle w:val="7"/>
                <w:rFonts w:eastAsia="宋体"/>
                <w:lang w:val="en-US" w:eastAsia="zh-CN" w:bidi="ar"/>
              </w:rPr>
              <w:br w:type="textWrapping"/>
            </w:r>
            <w:r>
              <w:rPr>
                <w:rStyle w:val="6"/>
                <w:lang w:val="en-US" w:eastAsia="zh-CN" w:bidi="ar"/>
              </w:rPr>
              <w:t>人才储备率</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C9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0C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439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专业标准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B5D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绩效创新型</w:t>
            </w:r>
          </w:p>
        </w:tc>
      </w:tr>
      <w:tr w14:paraId="22AB7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C77FD">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F6F34">
            <w:pPr>
              <w:jc w:val="center"/>
              <w:rPr>
                <w:rFonts w:hint="default" w:ascii="Times New Roman" w:hAnsi="Times New Roman" w:eastAsia="宋体" w:cs="Times New Roman"/>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8687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科技支撑</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6F00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信息化建设情况</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715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80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852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专业标准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76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绩效创新型</w:t>
            </w:r>
          </w:p>
        </w:tc>
      </w:tr>
      <w:tr w14:paraId="072A8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A1BD9">
            <w:pPr>
              <w:jc w:val="center"/>
              <w:rPr>
                <w:rFonts w:hint="default" w:ascii="Times New Roman" w:hAnsi="Times New Roman" w:eastAsia="宋体" w:cs="Times New Roman"/>
                <w:i w:val="0"/>
                <w:iCs w:val="0"/>
                <w:color w:val="000000"/>
                <w:sz w:val="20"/>
                <w:szCs w:val="20"/>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B1EE9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满意度</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D55A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服务对象</w:t>
            </w:r>
            <w:r>
              <w:rPr>
                <w:rStyle w:val="7"/>
                <w:rFonts w:eastAsia="宋体"/>
                <w:lang w:val="en-US" w:eastAsia="zh-CN" w:bidi="ar"/>
              </w:rPr>
              <w:br w:type="textWrapping"/>
            </w:r>
            <w:r>
              <w:rPr>
                <w:rStyle w:val="6"/>
                <w:lang w:val="en-US" w:eastAsia="zh-CN" w:bidi="ar"/>
              </w:rPr>
              <w:t>满意度</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510A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群众满意度</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66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C8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0CF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专业标准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BC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绩效创新型</w:t>
            </w:r>
          </w:p>
        </w:tc>
      </w:tr>
      <w:tr w14:paraId="43D06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A379A">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3794F">
            <w:pPr>
              <w:jc w:val="center"/>
              <w:rPr>
                <w:rFonts w:hint="default" w:ascii="Times New Roman" w:hAnsi="Times New Roman" w:eastAsia="宋体" w:cs="Times New Roman"/>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70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联系部门</w:t>
            </w:r>
            <w:r>
              <w:rPr>
                <w:rStyle w:val="7"/>
                <w:rFonts w:eastAsia="宋体"/>
                <w:lang w:val="en-US" w:eastAsia="zh-CN" w:bidi="ar"/>
              </w:rPr>
              <w:br w:type="textWrapping"/>
            </w:r>
            <w:r>
              <w:rPr>
                <w:rStyle w:val="6"/>
                <w:lang w:val="en-US" w:eastAsia="zh-CN" w:bidi="ar"/>
              </w:rPr>
              <w:t>满意度</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C9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联系部门</w:t>
            </w:r>
            <w:r>
              <w:rPr>
                <w:rStyle w:val="7"/>
                <w:rFonts w:eastAsia="宋体"/>
                <w:lang w:val="en-US" w:eastAsia="zh-CN" w:bidi="ar"/>
              </w:rPr>
              <w:br w:type="textWrapping"/>
            </w:r>
            <w:r>
              <w:rPr>
                <w:rStyle w:val="6"/>
                <w:lang w:val="en-US" w:eastAsia="zh-CN" w:bidi="ar"/>
              </w:rPr>
              <w:t>满意度</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6D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DE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3F1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专业标准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FEC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绩效创新型</w:t>
            </w:r>
          </w:p>
        </w:tc>
      </w:tr>
      <w:tr w14:paraId="75E7C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0" w:hRule="atLeast"/>
        </w:trPr>
        <w:tc>
          <w:tcPr>
            <w:tcW w:w="5000" w:type="pct"/>
            <w:gridSpan w:val="9"/>
            <w:tcBorders>
              <w:top w:val="nil"/>
              <w:left w:val="nil"/>
              <w:bottom w:val="nil"/>
              <w:right w:val="nil"/>
            </w:tcBorders>
            <w:shd w:val="clear" w:color="auto" w:fill="auto"/>
            <w:vAlign w:val="center"/>
          </w:tcPr>
          <w:p w14:paraId="6ADF73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填报说明：</w:t>
            </w:r>
            <w:r>
              <w:rPr>
                <w:rStyle w:val="7"/>
                <w:rFonts w:eastAsia="宋体"/>
                <w:lang w:val="en-US" w:eastAsia="zh-CN" w:bidi="ar"/>
              </w:rPr>
              <w:br w:type="textWrapping"/>
            </w:r>
            <w:r>
              <w:rPr>
                <w:rStyle w:val="7"/>
                <w:rFonts w:eastAsia="宋体"/>
                <w:lang w:val="en-US" w:eastAsia="zh-CN" w:bidi="ar"/>
              </w:rPr>
              <w:t xml:space="preserve">    1.</w:t>
            </w:r>
            <w:r>
              <w:rPr>
                <w:rStyle w:val="6"/>
                <w:lang w:val="en-US" w:eastAsia="zh-CN" w:bidi="ar"/>
              </w:rPr>
              <w:t>部门（单位）名称：填写部门（单位）全称。</w:t>
            </w:r>
            <w:r>
              <w:rPr>
                <w:rStyle w:val="7"/>
                <w:rFonts w:eastAsia="宋体"/>
                <w:lang w:val="en-US" w:eastAsia="zh-CN" w:bidi="ar"/>
              </w:rPr>
              <w:br w:type="textWrapping"/>
            </w:r>
            <w:r>
              <w:rPr>
                <w:rStyle w:val="7"/>
                <w:rFonts w:eastAsia="宋体"/>
                <w:lang w:val="en-US" w:eastAsia="zh-CN" w:bidi="ar"/>
              </w:rPr>
              <w:t xml:space="preserve">    2.</w:t>
            </w:r>
            <w:r>
              <w:rPr>
                <w:rStyle w:val="6"/>
                <w:lang w:val="en-US" w:eastAsia="zh-CN" w:bidi="ar"/>
              </w:rPr>
              <w:t>部门职能：填写部门主要职能。</w:t>
            </w:r>
            <w:r>
              <w:rPr>
                <w:rStyle w:val="7"/>
                <w:rFonts w:eastAsia="宋体"/>
                <w:lang w:val="en-US" w:eastAsia="zh-CN" w:bidi="ar"/>
              </w:rPr>
              <w:br w:type="textWrapping"/>
            </w:r>
            <w:r>
              <w:rPr>
                <w:rStyle w:val="7"/>
                <w:rFonts w:eastAsia="宋体"/>
                <w:lang w:val="en-US" w:eastAsia="zh-CN" w:bidi="ar"/>
              </w:rPr>
              <w:t xml:space="preserve">    3.</w:t>
            </w:r>
            <w:r>
              <w:rPr>
                <w:rStyle w:val="6"/>
                <w:lang w:val="en-US" w:eastAsia="zh-CN" w:bidi="ar"/>
              </w:rPr>
              <w:t>年度工作任务：填写根据部门主要职责和工作计划确定的本年度主要工作任务。</w:t>
            </w:r>
            <w:r>
              <w:rPr>
                <w:rStyle w:val="7"/>
                <w:rFonts w:eastAsia="宋体"/>
                <w:lang w:val="en-US" w:eastAsia="zh-CN" w:bidi="ar"/>
              </w:rPr>
              <w:br w:type="textWrapping"/>
            </w:r>
            <w:r>
              <w:rPr>
                <w:rStyle w:val="7"/>
                <w:rFonts w:eastAsia="宋体"/>
                <w:lang w:val="en-US" w:eastAsia="zh-CN" w:bidi="ar"/>
              </w:rPr>
              <w:t xml:space="preserve">    4.</w:t>
            </w:r>
            <w:r>
              <w:rPr>
                <w:rStyle w:val="6"/>
                <w:lang w:val="en-US" w:eastAsia="zh-CN" w:bidi="ar"/>
              </w:rPr>
              <w:t>长期目标：描述本部门在三年内通过履行部门职责所达到的部门整体及核心业务效果，并以相应的绩效指标予以细化、量化描述。</w:t>
            </w:r>
            <w:r>
              <w:rPr>
                <w:rStyle w:val="7"/>
                <w:rFonts w:eastAsia="宋体"/>
                <w:lang w:val="en-US" w:eastAsia="zh-CN" w:bidi="ar"/>
              </w:rPr>
              <w:br w:type="textWrapping"/>
            </w:r>
            <w:r>
              <w:rPr>
                <w:rStyle w:val="7"/>
                <w:rFonts w:eastAsia="宋体"/>
                <w:lang w:val="en-US" w:eastAsia="zh-CN" w:bidi="ar"/>
              </w:rPr>
              <w:t xml:space="preserve">    5.</w:t>
            </w:r>
            <w:r>
              <w:rPr>
                <w:rStyle w:val="6"/>
                <w:lang w:val="en-US" w:eastAsia="zh-CN" w:bidi="ar"/>
              </w:rPr>
              <w:t>长期绩效指标：主要包括运行成本、管理效率、履职效能、社会效应、可持续发展能力和满意度等六个一级指标，每一类一级指标细分为若干二级指标、三级指标，三级指标对应具体的指标值。</w:t>
            </w:r>
            <w:r>
              <w:rPr>
                <w:rStyle w:val="7"/>
                <w:rFonts w:eastAsia="宋体"/>
                <w:lang w:val="en-US" w:eastAsia="zh-CN" w:bidi="ar"/>
              </w:rPr>
              <w:br w:type="textWrapping"/>
            </w:r>
            <w:r>
              <w:rPr>
                <w:rStyle w:val="7"/>
                <w:rFonts w:eastAsia="宋体"/>
                <w:lang w:val="en-US" w:eastAsia="zh-CN" w:bidi="ar"/>
              </w:rPr>
              <w:t xml:space="preserve">    6.</w:t>
            </w:r>
            <w:r>
              <w:rPr>
                <w:rStyle w:val="6"/>
                <w:lang w:val="en-US" w:eastAsia="zh-CN" w:bidi="ar"/>
              </w:rPr>
              <w:t>年度目标：描述本部门在本年度内通过履行部门职责所达到的部门整体及核心业务效果。</w:t>
            </w:r>
            <w:r>
              <w:rPr>
                <w:rStyle w:val="7"/>
                <w:rFonts w:eastAsia="宋体"/>
                <w:lang w:val="en-US" w:eastAsia="zh-CN" w:bidi="ar"/>
              </w:rPr>
              <w:br w:type="textWrapping"/>
            </w:r>
            <w:r>
              <w:rPr>
                <w:rStyle w:val="7"/>
                <w:rFonts w:eastAsia="宋体"/>
                <w:lang w:val="en-US" w:eastAsia="zh-CN" w:bidi="ar"/>
              </w:rPr>
              <w:t xml:space="preserve">    7.</w:t>
            </w:r>
            <w:r>
              <w:rPr>
                <w:rStyle w:val="6"/>
                <w:lang w:val="en-US" w:eastAsia="zh-CN" w:bidi="ar"/>
              </w:rPr>
              <w:t>年度绩效指标参照长期绩效指标填报。</w:t>
            </w:r>
            <w:r>
              <w:rPr>
                <w:rStyle w:val="7"/>
                <w:rFonts w:eastAsia="宋体"/>
                <w:lang w:val="en-US" w:eastAsia="zh-CN" w:bidi="ar"/>
              </w:rPr>
              <w:br w:type="textWrapping"/>
            </w:r>
            <w:r>
              <w:rPr>
                <w:rStyle w:val="7"/>
                <w:rFonts w:eastAsia="宋体"/>
                <w:lang w:val="en-US" w:eastAsia="zh-CN" w:bidi="ar"/>
              </w:rPr>
              <w:t xml:space="preserve">    8.</w:t>
            </w:r>
            <w:r>
              <w:rPr>
                <w:rStyle w:val="6"/>
                <w:lang w:val="en-US" w:eastAsia="zh-CN" w:bidi="ar"/>
              </w:rPr>
              <w:t>指标确定依据：通过收集相关基础数据，明确指标值确定依据，主要包括计划标准、行业标准、历史标准、预算支出标准或其他标准。</w:t>
            </w:r>
            <w:r>
              <w:rPr>
                <w:rStyle w:val="7"/>
                <w:rFonts w:eastAsia="宋体"/>
                <w:lang w:val="en-US" w:eastAsia="zh-CN" w:bidi="ar"/>
              </w:rPr>
              <w:br w:type="textWrapping"/>
            </w:r>
            <w:r>
              <w:rPr>
                <w:rStyle w:val="7"/>
                <w:rFonts w:eastAsia="宋体"/>
                <w:lang w:val="en-US" w:eastAsia="zh-CN" w:bidi="ar"/>
              </w:rPr>
              <w:t xml:space="preserve">    9.</w:t>
            </w:r>
            <w:r>
              <w:rPr>
                <w:rStyle w:val="6"/>
                <w:lang w:val="en-US" w:eastAsia="zh-CN" w:bidi="ar"/>
              </w:rPr>
              <w:t>指标分类：按照绩效提升与创新程度将整体绩效目标分为绩效基本型、绩效创新型指标。</w:t>
            </w:r>
          </w:p>
        </w:tc>
      </w:tr>
    </w:tbl>
    <w:p w14:paraId="734ECBB7">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cs="Times New Roman"/>
          <w:color w:val="auto"/>
          <w:highlight w:val="none"/>
          <w:lang w:val="en-US" w:eastAsia="zh-CN"/>
        </w:rPr>
      </w:pPr>
    </w:p>
    <w:p w14:paraId="57BC6862">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cs="Times New Roman"/>
          <w:highlight w:val="none"/>
        </w:rPr>
      </w:pPr>
      <w:r>
        <w:rPr>
          <w:rFonts w:hint="default" w:ascii="Times New Roman" w:hAnsi="Times New Roman" w:cs="Times New Roman"/>
          <w:highlight w:val="none"/>
          <w:lang w:eastAsia="zh-CN"/>
        </w:rPr>
        <w:t>二、</w:t>
      </w:r>
      <w:r>
        <w:rPr>
          <w:rFonts w:hint="default" w:ascii="Times New Roman" w:hAnsi="Times New Roman" w:cs="Times New Roman"/>
          <w:highlight w:val="none"/>
        </w:rPr>
        <w:t>重点项目绩效目标编制情况</w:t>
      </w:r>
    </w:p>
    <w:p w14:paraId="0CA1FD7F">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仿宋_GB2312" w:eastAsia="仿宋_GB2312" w:cs="Times New Roman"/>
          <w:color w:val="auto"/>
          <w:kern w:val="2"/>
          <w:sz w:val="32"/>
          <w:szCs w:val="24"/>
          <w:highlight w:val="none"/>
          <w:lang w:val="en-US" w:eastAsia="zh-CN" w:bidi="ar-SA"/>
        </w:rPr>
      </w:pPr>
      <w:r>
        <w:rPr>
          <w:rFonts w:hint="eastAsia" w:ascii="仿宋_GB2312" w:hAnsi="Calibri" w:eastAsia="仿宋_GB2312" w:cs="Times New Roman"/>
          <w:color w:val="auto"/>
          <w:kern w:val="2"/>
          <w:sz w:val="32"/>
          <w:szCs w:val="24"/>
          <w:highlight w:val="none"/>
          <w:lang w:val="en-US" w:eastAsia="zh-CN" w:bidi="ar-SA"/>
        </w:rPr>
        <w:t>1、“随州市城北污水处理厂运营服务费项目”主要内容是：污水处理厂建成运营后，政府方需按合同条款向运营单位支付污水处理服务费。202</w:t>
      </w:r>
      <w:r>
        <w:rPr>
          <w:rFonts w:hint="eastAsia" w:ascii="仿宋_GB2312" w:hAnsi="Calibri" w:cs="Times New Roman"/>
          <w:color w:val="auto"/>
          <w:kern w:val="2"/>
          <w:sz w:val="32"/>
          <w:szCs w:val="24"/>
          <w:highlight w:val="none"/>
          <w:lang w:val="en-US" w:eastAsia="zh-CN" w:bidi="ar-SA"/>
        </w:rPr>
        <w:t>5</w:t>
      </w:r>
      <w:r>
        <w:rPr>
          <w:rFonts w:hint="eastAsia" w:ascii="仿宋_GB2312" w:hAnsi="Calibri" w:eastAsia="仿宋_GB2312" w:cs="Times New Roman"/>
          <w:color w:val="auto"/>
          <w:kern w:val="2"/>
          <w:sz w:val="32"/>
          <w:szCs w:val="24"/>
          <w:highlight w:val="none"/>
          <w:lang w:val="en-US" w:eastAsia="zh-CN" w:bidi="ar-SA"/>
        </w:rPr>
        <w:t>年预算安排</w:t>
      </w:r>
      <w:r>
        <w:rPr>
          <w:rFonts w:hint="eastAsia" w:ascii="仿宋_GB2312" w:hAnsi="Calibri" w:cs="Times New Roman"/>
          <w:color w:val="auto"/>
          <w:kern w:val="2"/>
          <w:sz w:val="32"/>
          <w:szCs w:val="24"/>
          <w:highlight w:val="none"/>
          <w:lang w:val="en-US" w:eastAsia="zh-CN" w:bidi="ar-SA"/>
        </w:rPr>
        <w:t>960</w:t>
      </w:r>
      <w:r>
        <w:rPr>
          <w:rFonts w:hint="eastAsia" w:ascii="仿宋_GB2312" w:hAnsi="Calibri" w:eastAsia="仿宋_GB2312" w:cs="Times New Roman"/>
          <w:color w:val="auto"/>
          <w:kern w:val="2"/>
          <w:sz w:val="32"/>
          <w:szCs w:val="24"/>
          <w:highlight w:val="none"/>
          <w:lang w:val="en-US" w:eastAsia="zh-CN" w:bidi="ar-SA"/>
        </w:rPr>
        <w:t>万元</w:t>
      </w:r>
      <w:r>
        <w:rPr>
          <w:rFonts w:hint="eastAsia" w:ascii="仿宋_GB2312" w:eastAsia="仿宋_GB2312" w:cs="Times New Roman"/>
          <w:color w:val="auto"/>
          <w:kern w:val="2"/>
          <w:sz w:val="32"/>
          <w:szCs w:val="24"/>
          <w:highlight w:val="none"/>
          <w:lang w:val="en-US" w:eastAsia="zh-CN" w:bidi="ar-SA"/>
        </w:rPr>
        <w:t>，其中：</w:t>
      </w:r>
      <w:r>
        <w:rPr>
          <w:rFonts w:hint="eastAsia" w:ascii="仿宋_GB2312" w:cs="Times New Roman"/>
          <w:color w:val="auto"/>
          <w:kern w:val="2"/>
          <w:sz w:val="32"/>
          <w:szCs w:val="24"/>
          <w:highlight w:val="none"/>
          <w:lang w:val="en-US" w:eastAsia="zh-CN" w:bidi="ar-SA"/>
        </w:rPr>
        <w:t>400</w:t>
      </w:r>
      <w:r>
        <w:rPr>
          <w:rFonts w:hint="eastAsia" w:ascii="仿宋_GB2312" w:eastAsia="仿宋_GB2312" w:cs="Times New Roman"/>
          <w:color w:val="auto"/>
          <w:kern w:val="2"/>
          <w:sz w:val="32"/>
          <w:szCs w:val="24"/>
          <w:highlight w:val="none"/>
          <w:lang w:val="en-US" w:eastAsia="zh-CN" w:bidi="ar-SA"/>
        </w:rPr>
        <w:t>万元</w:t>
      </w:r>
      <w:r>
        <w:rPr>
          <w:rFonts w:hint="eastAsia" w:ascii="仿宋_GB2312" w:hAnsi="Calibri" w:cs="Times New Roman"/>
          <w:color w:val="auto"/>
          <w:kern w:val="2"/>
          <w:sz w:val="32"/>
          <w:szCs w:val="24"/>
          <w:highlight w:val="none"/>
          <w:lang w:val="en-US" w:eastAsia="zh-CN" w:bidi="ar-SA"/>
        </w:rPr>
        <w:t>上级代收污水处理费</w:t>
      </w:r>
      <w:r>
        <w:rPr>
          <w:rFonts w:hint="eastAsia" w:ascii="仿宋_GB2312" w:eastAsia="仿宋_GB2312" w:cs="Times New Roman"/>
          <w:color w:val="auto"/>
          <w:kern w:val="2"/>
          <w:sz w:val="32"/>
          <w:szCs w:val="24"/>
          <w:highlight w:val="none"/>
          <w:lang w:val="en-US" w:eastAsia="zh-CN" w:bidi="ar-SA"/>
        </w:rPr>
        <w:t>，</w:t>
      </w:r>
      <w:r>
        <w:rPr>
          <w:rFonts w:hint="eastAsia" w:ascii="仿宋_GB2312" w:cs="Times New Roman"/>
          <w:color w:val="auto"/>
          <w:kern w:val="2"/>
          <w:sz w:val="32"/>
          <w:szCs w:val="24"/>
          <w:highlight w:val="none"/>
          <w:lang w:val="en-US" w:eastAsia="zh-CN" w:bidi="ar-SA"/>
        </w:rPr>
        <w:t>560</w:t>
      </w:r>
      <w:r>
        <w:rPr>
          <w:rFonts w:hint="eastAsia" w:ascii="仿宋_GB2312" w:eastAsia="仿宋_GB2312" w:cs="Times New Roman"/>
          <w:color w:val="auto"/>
          <w:kern w:val="2"/>
          <w:sz w:val="32"/>
          <w:szCs w:val="24"/>
          <w:highlight w:val="none"/>
          <w:lang w:val="en-US" w:eastAsia="zh-CN" w:bidi="ar-SA"/>
        </w:rPr>
        <w:t>万元为</w:t>
      </w:r>
      <w:r>
        <w:rPr>
          <w:rFonts w:hint="eastAsia" w:ascii="仿宋_GB2312" w:cs="Times New Roman"/>
          <w:color w:val="auto"/>
          <w:kern w:val="2"/>
          <w:sz w:val="32"/>
          <w:szCs w:val="24"/>
          <w:highlight w:val="none"/>
          <w:lang w:val="en-US" w:eastAsia="zh-CN" w:bidi="ar-SA"/>
        </w:rPr>
        <w:t>本级政府性基金预算支出</w:t>
      </w:r>
      <w:r>
        <w:rPr>
          <w:rFonts w:hint="eastAsia" w:ascii="仿宋_GB2312" w:eastAsia="仿宋_GB2312" w:cs="Times New Roman"/>
          <w:color w:val="auto"/>
          <w:kern w:val="2"/>
          <w:sz w:val="32"/>
          <w:szCs w:val="24"/>
          <w:highlight w:val="none"/>
          <w:lang w:val="en-US" w:eastAsia="zh-CN" w:bidi="ar-SA"/>
        </w:rPr>
        <w:t>。</w:t>
      </w:r>
    </w:p>
    <w:p w14:paraId="52E0DBD0">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仿宋_GB2312" w:eastAsia="仿宋_GB2312" w:cs="Times New Roman"/>
          <w:color w:val="auto"/>
          <w:kern w:val="2"/>
          <w:sz w:val="32"/>
          <w:szCs w:val="24"/>
          <w:highlight w:val="none"/>
          <w:lang w:val="en-US" w:eastAsia="zh-CN" w:bidi="ar-SA"/>
        </w:rPr>
      </w:pPr>
      <w:r>
        <w:rPr>
          <w:rFonts w:hint="default" w:ascii="仿宋_GB2312" w:eastAsia="仿宋_GB2312" w:cs="Times New Roman"/>
          <w:color w:val="auto"/>
          <w:kern w:val="2"/>
          <w:sz w:val="32"/>
          <w:szCs w:val="24"/>
          <w:highlight w:val="none"/>
          <w:lang w:val="en-US" w:eastAsia="zh-CN" w:bidi="ar-SA"/>
        </w:rPr>
        <w:t>项目绩效总目标是：</w:t>
      </w:r>
      <w:r>
        <w:rPr>
          <w:rFonts w:hint="eastAsia" w:ascii="仿宋_GB2312" w:eastAsia="仿宋_GB2312" w:cs="Times New Roman"/>
          <w:color w:val="auto"/>
          <w:kern w:val="2"/>
          <w:sz w:val="32"/>
          <w:szCs w:val="24"/>
          <w:highlight w:val="none"/>
          <w:lang w:val="en-US" w:eastAsia="zh-CN" w:bidi="ar-SA"/>
        </w:rPr>
        <w:t>确保污水处理厂出水达标GB18918-2002一级A排放标准</w:t>
      </w:r>
      <w:r>
        <w:rPr>
          <w:rFonts w:hint="eastAsia" w:ascii="仿宋_GB2312" w:cs="Times New Roman"/>
          <w:color w:val="auto"/>
          <w:kern w:val="2"/>
          <w:sz w:val="32"/>
          <w:szCs w:val="24"/>
          <w:highlight w:val="none"/>
          <w:lang w:val="en-US" w:eastAsia="zh-CN" w:bidi="ar-SA"/>
        </w:rPr>
        <w:t>。</w:t>
      </w:r>
    </w:p>
    <w:p w14:paraId="160CDB13">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仿宋_GB2312" w:eastAsia="仿宋_GB2312" w:cs="Times New Roman"/>
          <w:color w:val="auto"/>
          <w:kern w:val="2"/>
          <w:sz w:val="32"/>
          <w:szCs w:val="24"/>
          <w:highlight w:val="none"/>
          <w:lang w:val="en-US" w:eastAsia="zh-CN" w:bidi="ar-SA"/>
        </w:rPr>
      </w:pPr>
      <w:r>
        <w:rPr>
          <w:rFonts w:hint="eastAsia" w:ascii="仿宋_GB2312" w:eastAsia="仿宋_GB2312" w:cs="Times New Roman"/>
          <w:color w:val="auto"/>
          <w:kern w:val="2"/>
          <w:sz w:val="32"/>
          <w:szCs w:val="24"/>
          <w:highlight w:val="none"/>
          <w:lang w:val="en-US" w:eastAsia="zh-CN" w:bidi="ar-SA"/>
        </w:rPr>
        <w:t>项目绩效指标设置情况：</w:t>
      </w:r>
    </w:p>
    <w:p w14:paraId="3807FA17">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产出指标：</w:t>
      </w:r>
      <w:r>
        <w:rPr>
          <w:rFonts w:hint="eastAsia" w:cs="Times New Roman"/>
          <w:color w:val="auto"/>
          <w:highlight w:val="none"/>
          <w:lang w:val="en-US" w:eastAsia="zh-CN"/>
        </w:rPr>
        <w:t>数量任务完成率100%。</w:t>
      </w:r>
      <w:r>
        <w:rPr>
          <w:rFonts w:hint="eastAsia" w:ascii="仿宋_GB2312" w:hAnsi="Calibri" w:eastAsia="仿宋_GB2312" w:cs="Times New Roman"/>
          <w:color w:val="auto"/>
          <w:kern w:val="2"/>
          <w:sz w:val="32"/>
          <w:szCs w:val="24"/>
          <w:highlight w:val="none"/>
          <w:lang w:val="en-US" w:eastAsia="zh-CN" w:bidi="ar-SA"/>
        </w:rPr>
        <w:t>指标设立依据是</w:t>
      </w:r>
      <w:r>
        <w:rPr>
          <w:rFonts w:hint="eastAsia" w:ascii="Times New Roman" w:hAnsi="Times New Roman" w:cs="Times New Roman"/>
          <w:color w:val="auto"/>
          <w:highlight w:val="none"/>
          <w:lang w:val="en-US" w:eastAsia="zh-CN"/>
        </w:rPr>
        <w:t>通过收集相关基础数据，明确指标值确定依据，主要包括计划标准。</w:t>
      </w:r>
    </w:p>
    <w:p w14:paraId="131BA46B">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效益指标：</w:t>
      </w:r>
      <w:r>
        <w:rPr>
          <w:rFonts w:hint="eastAsia" w:ascii="仿宋" w:hAnsi="仿宋" w:eastAsia="仿宋"/>
          <w:sz w:val="32"/>
          <w:szCs w:val="32"/>
        </w:rPr>
        <w:t>提升城镇品质，改善城镇环境。</w:t>
      </w:r>
      <w:r>
        <w:rPr>
          <w:rFonts w:hint="default" w:ascii="Times New Roman" w:hAnsi="Times New Roman" w:cs="Times New Roman"/>
          <w:color w:val="auto"/>
          <w:highlight w:val="none"/>
          <w:lang w:val="en-US" w:eastAsia="zh-CN"/>
        </w:rPr>
        <w:t>指标设立依据是通过收集相关基础数据，明确指标值确定依据，主要包括行业标准。</w:t>
      </w:r>
    </w:p>
    <w:p w14:paraId="4877407D">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仿宋_GB2312" w:hAnsi="Calibri" w:eastAsia="仿宋_GB2312" w:cs="Times New Roman"/>
          <w:color w:val="auto"/>
          <w:kern w:val="2"/>
          <w:sz w:val="32"/>
          <w:szCs w:val="24"/>
          <w:highlight w:val="none"/>
          <w:lang w:val="en-US" w:eastAsia="zh-CN" w:bidi="ar-SA"/>
        </w:rPr>
      </w:pPr>
      <w:r>
        <w:rPr>
          <w:rFonts w:hint="eastAsia" w:ascii="仿宋_GB2312" w:hAnsi="Calibri" w:eastAsia="仿宋_GB2312" w:cs="Times New Roman"/>
          <w:color w:val="auto"/>
          <w:kern w:val="2"/>
          <w:sz w:val="32"/>
          <w:szCs w:val="24"/>
          <w:highlight w:val="none"/>
          <w:lang w:val="en-US" w:eastAsia="zh-CN" w:bidi="ar-SA"/>
        </w:rPr>
        <w:t>满意度指标：</w:t>
      </w:r>
      <w:r>
        <w:rPr>
          <w:rFonts w:hint="eastAsia" w:ascii="仿宋_GB2312" w:hAnsi="Calibri" w:cs="Times New Roman"/>
          <w:color w:val="auto"/>
          <w:kern w:val="2"/>
          <w:sz w:val="32"/>
          <w:szCs w:val="24"/>
          <w:highlight w:val="none"/>
          <w:lang w:val="en-US" w:eastAsia="zh-CN" w:bidi="ar-SA"/>
        </w:rPr>
        <w:t>群众满意度100%</w:t>
      </w:r>
      <w:r>
        <w:rPr>
          <w:rFonts w:hint="eastAsia" w:ascii="仿宋_GB2312" w:hAnsi="Calibri" w:eastAsia="仿宋_GB2312" w:cs="Times New Roman"/>
          <w:color w:val="auto"/>
          <w:kern w:val="2"/>
          <w:sz w:val="32"/>
          <w:szCs w:val="24"/>
          <w:highlight w:val="none"/>
          <w:lang w:val="en-US" w:eastAsia="zh-CN" w:bidi="ar-SA"/>
        </w:rPr>
        <w:t>，</w:t>
      </w:r>
      <w:r>
        <w:rPr>
          <w:rFonts w:hint="eastAsia" w:ascii="仿宋" w:hAnsi="仿宋" w:eastAsia="仿宋"/>
          <w:sz w:val="32"/>
          <w:szCs w:val="32"/>
        </w:rPr>
        <w:t>牢固树立以人民为中心的城市建设理念，获得人民群众满意评价。</w:t>
      </w:r>
      <w:r>
        <w:rPr>
          <w:rFonts w:hint="eastAsia" w:ascii="仿宋_GB2312" w:hAnsi="Calibri" w:eastAsia="仿宋_GB2312" w:cs="Times New Roman"/>
          <w:color w:val="auto"/>
          <w:kern w:val="2"/>
          <w:sz w:val="32"/>
          <w:szCs w:val="24"/>
          <w:highlight w:val="none"/>
          <w:lang w:val="en-US" w:eastAsia="zh-CN" w:bidi="ar-SA"/>
        </w:rPr>
        <w:t>指标设立依据是通过收集相关基础数据，明确指标值确定依据，主要包括其他标准。</w:t>
      </w:r>
    </w:p>
    <w:p w14:paraId="46344EA1">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cs="Times New Roman"/>
          <w:color w:val="auto"/>
          <w:highlight w:val="none"/>
          <w:lang w:val="en-US" w:eastAsia="zh-CN"/>
        </w:rPr>
      </w:pPr>
      <w:r>
        <w:rPr>
          <w:rFonts w:hint="eastAsia" w:ascii="仿宋" w:hAnsi="仿宋" w:eastAsia="仿宋"/>
          <w:sz w:val="32"/>
          <w:szCs w:val="32"/>
        </w:rPr>
        <w:t>产出进度指标：按时按质完成各个项目工作任务。</w:t>
      </w:r>
      <w:r>
        <w:rPr>
          <w:rFonts w:hint="eastAsia" w:ascii="仿宋_GB2312" w:hAnsi="Calibri" w:eastAsia="仿宋_GB2312" w:cs="Times New Roman"/>
          <w:color w:val="auto"/>
          <w:kern w:val="2"/>
          <w:sz w:val="32"/>
          <w:szCs w:val="24"/>
          <w:highlight w:val="none"/>
          <w:lang w:val="en-US" w:eastAsia="zh-CN" w:bidi="ar-SA"/>
        </w:rPr>
        <w:t>指标设立依据是</w:t>
      </w:r>
      <w:r>
        <w:rPr>
          <w:rFonts w:hint="eastAsia" w:ascii="Times New Roman" w:hAnsi="Times New Roman" w:cs="Times New Roman"/>
          <w:color w:val="auto"/>
          <w:highlight w:val="none"/>
          <w:lang w:val="en-US" w:eastAsia="zh-CN"/>
        </w:rPr>
        <w:t>通过收集相关基础数据，明确指标值确定依据，主要包括计划标准。</w:t>
      </w:r>
    </w:p>
    <w:p w14:paraId="0B68A6CA">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cs="Times New Roman"/>
          <w:color w:val="auto"/>
          <w:kern w:val="2"/>
          <w:sz w:val="32"/>
          <w:szCs w:val="24"/>
          <w:highlight w:val="none"/>
          <w:lang w:val="en-US" w:eastAsia="zh-CN" w:bidi="ar-SA"/>
        </w:rPr>
      </w:pPr>
      <w:r>
        <w:rPr>
          <w:rFonts w:hint="eastAsia" w:ascii="仿宋_GB2312" w:hAnsi="Calibri" w:eastAsia="仿宋_GB2312" w:cs="Times New Roman"/>
          <w:color w:val="auto"/>
          <w:kern w:val="2"/>
          <w:sz w:val="32"/>
          <w:szCs w:val="24"/>
          <w:highlight w:val="none"/>
          <w:lang w:val="en-US" w:eastAsia="zh-CN" w:bidi="ar-SA"/>
        </w:rPr>
        <w:t>“随州市曾都区镇级污水处理厂及管网运营服务</w:t>
      </w:r>
      <w:r>
        <w:rPr>
          <w:rFonts w:hint="eastAsia" w:ascii="仿宋_GB2312" w:hAnsi="Calibri" w:cs="Times New Roman"/>
          <w:color w:val="auto"/>
          <w:kern w:val="2"/>
          <w:sz w:val="32"/>
          <w:szCs w:val="24"/>
          <w:highlight w:val="none"/>
          <w:lang w:val="en-US" w:eastAsia="zh-CN" w:bidi="ar-SA"/>
        </w:rPr>
        <w:t>项目</w:t>
      </w:r>
      <w:r>
        <w:rPr>
          <w:rFonts w:hint="eastAsia" w:ascii="仿宋_GB2312" w:hAnsi="Calibri" w:eastAsia="仿宋_GB2312" w:cs="Times New Roman"/>
          <w:color w:val="auto"/>
          <w:kern w:val="2"/>
          <w:sz w:val="32"/>
          <w:szCs w:val="24"/>
          <w:highlight w:val="none"/>
          <w:lang w:val="en-US" w:eastAsia="zh-CN" w:bidi="ar-SA"/>
        </w:rPr>
        <w:t>”主要内容是：污水处理厂及其配套管网建成运营后，政府方需按合同条款向运营单位支付污水处理服务费及管网运营服务费。。202</w:t>
      </w:r>
      <w:r>
        <w:rPr>
          <w:rFonts w:hint="eastAsia" w:ascii="仿宋_GB2312" w:hAnsi="Calibri" w:cs="Times New Roman"/>
          <w:color w:val="auto"/>
          <w:kern w:val="2"/>
          <w:sz w:val="32"/>
          <w:szCs w:val="24"/>
          <w:highlight w:val="none"/>
          <w:lang w:val="en-US" w:eastAsia="zh-CN" w:bidi="ar-SA"/>
        </w:rPr>
        <w:t>5</w:t>
      </w:r>
      <w:r>
        <w:rPr>
          <w:rFonts w:hint="eastAsia" w:ascii="仿宋_GB2312" w:hAnsi="Calibri" w:eastAsia="仿宋_GB2312" w:cs="Times New Roman"/>
          <w:color w:val="auto"/>
          <w:kern w:val="2"/>
          <w:sz w:val="32"/>
          <w:szCs w:val="24"/>
          <w:highlight w:val="none"/>
          <w:lang w:val="en-US" w:eastAsia="zh-CN" w:bidi="ar-SA"/>
        </w:rPr>
        <w:t>年预算安排</w:t>
      </w:r>
      <w:r>
        <w:rPr>
          <w:rFonts w:hint="eastAsia" w:ascii="仿宋_GB2312" w:hAnsi="Calibri" w:cs="Times New Roman"/>
          <w:color w:val="auto"/>
          <w:kern w:val="2"/>
          <w:sz w:val="32"/>
          <w:szCs w:val="24"/>
          <w:highlight w:val="none"/>
          <w:lang w:val="en-US" w:eastAsia="zh-CN" w:bidi="ar-SA"/>
        </w:rPr>
        <w:t>777</w:t>
      </w:r>
      <w:r>
        <w:rPr>
          <w:rFonts w:hint="eastAsia" w:ascii="仿宋_GB2312" w:hAnsi="Calibri" w:eastAsia="仿宋_GB2312" w:cs="Times New Roman"/>
          <w:color w:val="auto"/>
          <w:kern w:val="2"/>
          <w:sz w:val="32"/>
          <w:szCs w:val="24"/>
          <w:highlight w:val="none"/>
          <w:lang w:val="en-US" w:eastAsia="zh-CN" w:bidi="ar-SA"/>
        </w:rPr>
        <w:t>万元</w:t>
      </w:r>
      <w:r>
        <w:rPr>
          <w:rFonts w:hint="eastAsia" w:ascii="仿宋_GB2312" w:eastAsia="仿宋_GB2312" w:cs="Times New Roman"/>
          <w:color w:val="auto"/>
          <w:kern w:val="2"/>
          <w:sz w:val="32"/>
          <w:szCs w:val="24"/>
          <w:highlight w:val="none"/>
          <w:lang w:val="en-US" w:eastAsia="zh-CN" w:bidi="ar-SA"/>
        </w:rPr>
        <w:t>，其中：</w:t>
      </w:r>
      <w:r>
        <w:rPr>
          <w:rFonts w:hint="eastAsia" w:ascii="仿宋_GB2312" w:cs="Times New Roman"/>
          <w:color w:val="auto"/>
          <w:kern w:val="2"/>
          <w:sz w:val="32"/>
          <w:szCs w:val="24"/>
          <w:highlight w:val="none"/>
          <w:lang w:val="en-US" w:eastAsia="zh-CN" w:bidi="ar-SA"/>
        </w:rPr>
        <w:t>300</w:t>
      </w:r>
      <w:r>
        <w:rPr>
          <w:rFonts w:hint="eastAsia" w:ascii="仿宋_GB2312" w:eastAsia="仿宋_GB2312" w:cs="Times New Roman"/>
          <w:color w:val="auto"/>
          <w:kern w:val="2"/>
          <w:sz w:val="32"/>
          <w:szCs w:val="24"/>
          <w:highlight w:val="none"/>
          <w:lang w:val="en-US" w:eastAsia="zh-CN" w:bidi="ar-SA"/>
        </w:rPr>
        <w:t>万元</w:t>
      </w:r>
      <w:r>
        <w:rPr>
          <w:rFonts w:hint="eastAsia" w:ascii="仿宋_GB2312" w:hAnsi="Calibri" w:eastAsia="仿宋_GB2312" w:cs="Times New Roman"/>
          <w:color w:val="auto"/>
          <w:kern w:val="2"/>
          <w:sz w:val="32"/>
          <w:szCs w:val="24"/>
          <w:highlight w:val="none"/>
          <w:lang w:val="en-US" w:eastAsia="zh-CN" w:bidi="ar-SA"/>
        </w:rPr>
        <w:t>为</w:t>
      </w:r>
      <w:r>
        <w:rPr>
          <w:rFonts w:hint="eastAsia" w:ascii="仿宋_GB2312" w:hAnsi="Calibri" w:cs="Times New Roman"/>
          <w:color w:val="auto"/>
          <w:kern w:val="2"/>
          <w:sz w:val="32"/>
          <w:szCs w:val="24"/>
          <w:highlight w:val="none"/>
          <w:lang w:val="en-US" w:eastAsia="zh-CN" w:bidi="ar-SA"/>
        </w:rPr>
        <w:t>省级以奖代补资金</w:t>
      </w:r>
      <w:r>
        <w:rPr>
          <w:rFonts w:hint="eastAsia" w:ascii="仿宋_GB2312" w:cs="Times New Roman"/>
          <w:color w:val="auto"/>
          <w:kern w:val="2"/>
          <w:sz w:val="32"/>
          <w:szCs w:val="24"/>
          <w:highlight w:val="none"/>
          <w:lang w:val="en-US" w:eastAsia="zh-CN" w:bidi="ar-SA"/>
        </w:rPr>
        <w:t>、477</w:t>
      </w:r>
      <w:r>
        <w:rPr>
          <w:rFonts w:hint="eastAsia" w:ascii="仿宋_GB2312" w:eastAsia="仿宋_GB2312" w:cs="Times New Roman"/>
          <w:color w:val="auto"/>
          <w:kern w:val="2"/>
          <w:sz w:val="32"/>
          <w:szCs w:val="24"/>
          <w:highlight w:val="none"/>
          <w:lang w:val="en-US" w:eastAsia="zh-CN" w:bidi="ar-SA"/>
        </w:rPr>
        <w:t>万元为</w:t>
      </w:r>
      <w:r>
        <w:rPr>
          <w:rFonts w:hint="eastAsia" w:ascii="仿宋_GB2312" w:cs="Times New Roman"/>
          <w:color w:val="auto"/>
          <w:kern w:val="2"/>
          <w:sz w:val="32"/>
          <w:szCs w:val="24"/>
          <w:highlight w:val="none"/>
          <w:lang w:val="en-US" w:eastAsia="zh-CN" w:bidi="ar-SA"/>
        </w:rPr>
        <w:t>本级政府性基金预算支出</w:t>
      </w:r>
      <w:r>
        <w:rPr>
          <w:rFonts w:hint="eastAsia" w:ascii="仿宋_GB2312" w:eastAsia="仿宋_GB2312" w:cs="Times New Roman"/>
          <w:color w:val="auto"/>
          <w:kern w:val="2"/>
          <w:sz w:val="32"/>
          <w:szCs w:val="24"/>
          <w:highlight w:val="none"/>
          <w:lang w:val="en-US" w:eastAsia="zh-CN" w:bidi="ar-SA"/>
        </w:rPr>
        <w:t>。</w:t>
      </w:r>
      <w:r>
        <w:rPr>
          <w:rFonts w:hint="eastAsia" w:ascii="仿宋_GB2312" w:cs="Times New Roman"/>
          <w:color w:val="auto"/>
          <w:kern w:val="2"/>
          <w:sz w:val="32"/>
          <w:szCs w:val="24"/>
          <w:highlight w:val="none"/>
          <w:lang w:val="en-US" w:eastAsia="zh-CN" w:bidi="ar-SA"/>
        </w:rPr>
        <w:t xml:space="preserve">   </w:t>
      </w:r>
    </w:p>
    <w:p w14:paraId="7B65E511">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200"/>
        <w:textAlignment w:val="auto"/>
        <w:rPr>
          <w:rFonts w:hint="default" w:ascii="仿宋_GB2312" w:eastAsia="仿宋_GB2312" w:cs="Times New Roman"/>
          <w:color w:val="auto"/>
          <w:kern w:val="2"/>
          <w:sz w:val="32"/>
          <w:szCs w:val="24"/>
          <w:highlight w:val="none"/>
          <w:lang w:val="en-US" w:eastAsia="zh-CN" w:bidi="ar-SA"/>
        </w:rPr>
      </w:pPr>
      <w:r>
        <w:rPr>
          <w:rFonts w:hint="default" w:ascii="仿宋_GB2312" w:eastAsia="仿宋_GB2312" w:cs="Times New Roman"/>
          <w:color w:val="auto"/>
          <w:kern w:val="2"/>
          <w:sz w:val="32"/>
          <w:szCs w:val="24"/>
          <w:highlight w:val="none"/>
          <w:lang w:val="en-US" w:eastAsia="zh-CN" w:bidi="ar-SA"/>
        </w:rPr>
        <w:t>项目绩效总目标是：</w:t>
      </w:r>
      <w:r>
        <w:rPr>
          <w:rFonts w:hint="eastAsia" w:ascii="仿宋_GB2312" w:eastAsia="仿宋_GB2312" w:cs="Times New Roman"/>
          <w:color w:val="auto"/>
          <w:kern w:val="2"/>
          <w:sz w:val="32"/>
          <w:szCs w:val="24"/>
          <w:highlight w:val="none"/>
          <w:lang w:val="en-US" w:eastAsia="zh-CN" w:bidi="ar-SA"/>
        </w:rPr>
        <w:t>确保污水处理厂出水达标GB18918-2002一级A排放标准</w:t>
      </w:r>
      <w:r>
        <w:rPr>
          <w:rFonts w:hint="eastAsia" w:ascii="仿宋_GB2312" w:cs="Times New Roman"/>
          <w:color w:val="auto"/>
          <w:kern w:val="2"/>
          <w:sz w:val="32"/>
          <w:szCs w:val="24"/>
          <w:highlight w:val="none"/>
          <w:lang w:val="en-US" w:eastAsia="zh-CN" w:bidi="ar-SA"/>
        </w:rPr>
        <w:t>。</w:t>
      </w:r>
    </w:p>
    <w:p w14:paraId="5B9B896B">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仿宋_GB2312" w:eastAsia="仿宋_GB2312" w:cs="Times New Roman"/>
          <w:color w:val="auto"/>
          <w:kern w:val="2"/>
          <w:sz w:val="32"/>
          <w:szCs w:val="24"/>
          <w:highlight w:val="none"/>
          <w:lang w:val="en-US" w:eastAsia="zh-CN" w:bidi="ar-SA"/>
        </w:rPr>
      </w:pPr>
      <w:r>
        <w:rPr>
          <w:rFonts w:hint="eastAsia" w:ascii="仿宋_GB2312" w:eastAsia="仿宋_GB2312" w:cs="Times New Roman"/>
          <w:color w:val="auto"/>
          <w:kern w:val="2"/>
          <w:sz w:val="32"/>
          <w:szCs w:val="24"/>
          <w:highlight w:val="none"/>
          <w:lang w:val="en-US" w:eastAsia="zh-CN" w:bidi="ar-SA"/>
        </w:rPr>
        <w:t>项目绩效指标设置情况：</w:t>
      </w:r>
    </w:p>
    <w:p w14:paraId="5AFC15BE">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产出指标：</w:t>
      </w:r>
      <w:r>
        <w:rPr>
          <w:rFonts w:hint="eastAsia" w:cs="Times New Roman"/>
          <w:color w:val="auto"/>
          <w:highlight w:val="none"/>
          <w:lang w:val="en-US" w:eastAsia="zh-CN"/>
        </w:rPr>
        <w:t>数量任务完成率100%。</w:t>
      </w:r>
      <w:r>
        <w:rPr>
          <w:rFonts w:hint="eastAsia" w:ascii="仿宋_GB2312" w:hAnsi="Calibri" w:eastAsia="仿宋_GB2312" w:cs="Times New Roman"/>
          <w:color w:val="auto"/>
          <w:kern w:val="2"/>
          <w:sz w:val="32"/>
          <w:szCs w:val="24"/>
          <w:highlight w:val="none"/>
          <w:lang w:val="en-US" w:eastAsia="zh-CN" w:bidi="ar-SA"/>
        </w:rPr>
        <w:t>指标设立依据是</w:t>
      </w:r>
      <w:r>
        <w:rPr>
          <w:rFonts w:hint="eastAsia" w:ascii="Times New Roman" w:hAnsi="Times New Roman" w:cs="Times New Roman"/>
          <w:color w:val="auto"/>
          <w:highlight w:val="none"/>
          <w:lang w:val="en-US" w:eastAsia="zh-CN"/>
        </w:rPr>
        <w:t>通过收集相关基础数据，明确指标值确定依据，主要包括计划标准。</w:t>
      </w:r>
    </w:p>
    <w:p w14:paraId="4163DA77">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效益指标：</w:t>
      </w:r>
      <w:r>
        <w:rPr>
          <w:rFonts w:hint="eastAsia" w:ascii="仿宋" w:hAnsi="仿宋" w:eastAsia="仿宋"/>
          <w:sz w:val="32"/>
          <w:szCs w:val="32"/>
        </w:rPr>
        <w:t>提升城镇品质，改善城镇环境。</w:t>
      </w:r>
      <w:r>
        <w:rPr>
          <w:rFonts w:hint="default" w:ascii="Times New Roman" w:hAnsi="Times New Roman" w:cs="Times New Roman"/>
          <w:color w:val="auto"/>
          <w:highlight w:val="none"/>
          <w:lang w:val="en-US" w:eastAsia="zh-CN"/>
        </w:rPr>
        <w:t>指标设立依据是通过收集相关基础数据，明确指标值确定依据，主要包括行业标准。</w:t>
      </w:r>
    </w:p>
    <w:p w14:paraId="69896C5D">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仿宋_GB2312" w:hAnsi="Calibri" w:eastAsia="仿宋_GB2312" w:cs="Times New Roman"/>
          <w:color w:val="auto"/>
          <w:kern w:val="2"/>
          <w:sz w:val="32"/>
          <w:szCs w:val="24"/>
          <w:highlight w:val="none"/>
          <w:lang w:val="en-US" w:eastAsia="zh-CN" w:bidi="ar-SA"/>
        </w:rPr>
      </w:pPr>
      <w:r>
        <w:rPr>
          <w:rFonts w:hint="eastAsia" w:ascii="仿宋_GB2312" w:hAnsi="Calibri" w:eastAsia="仿宋_GB2312" w:cs="Times New Roman"/>
          <w:color w:val="auto"/>
          <w:kern w:val="2"/>
          <w:sz w:val="32"/>
          <w:szCs w:val="24"/>
          <w:highlight w:val="none"/>
          <w:lang w:val="en-US" w:eastAsia="zh-CN" w:bidi="ar-SA"/>
        </w:rPr>
        <w:t>满意度指标：</w:t>
      </w:r>
      <w:r>
        <w:rPr>
          <w:rFonts w:hint="eastAsia" w:ascii="仿宋_GB2312" w:hAnsi="Calibri" w:cs="Times New Roman"/>
          <w:color w:val="auto"/>
          <w:kern w:val="2"/>
          <w:sz w:val="32"/>
          <w:szCs w:val="24"/>
          <w:highlight w:val="none"/>
          <w:lang w:val="en-US" w:eastAsia="zh-CN" w:bidi="ar-SA"/>
        </w:rPr>
        <w:t>群众满意度100%</w:t>
      </w:r>
      <w:r>
        <w:rPr>
          <w:rFonts w:hint="eastAsia" w:ascii="仿宋_GB2312" w:hAnsi="Calibri" w:eastAsia="仿宋_GB2312" w:cs="Times New Roman"/>
          <w:color w:val="auto"/>
          <w:kern w:val="2"/>
          <w:sz w:val="32"/>
          <w:szCs w:val="24"/>
          <w:highlight w:val="none"/>
          <w:lang w:val="en-US" w:eastAsia="zh-CN" w:bidi="ar-SA"/>
        </w:rPr>
        <w:t>，</w:t>
      </w:r>
      <w:r>
        <w:rPr>
          <w:rFonts w:hint="eastAsia" w:ascii="仿宋" w:hAnsi="仿宋" w:eastAsia="仿宋"/>
          <w:sz w:val="32"/>
          <w:szCs w:val="32"/>
        </w:rPr>
        <w:t>牢固树立以人民为中心的城市建设理念，获得人民群众满意评价。</w:t>
      </w:r>
      <w:r>
        <w:rPr>
          <w:rFonts w:hint="eastAsia" w:ascii="仿宋_GB2312" w:hAnsi="Calibri" w:eastAsia="仿宋_GB2312" w:cs="Times New Roman"/>
          <w:color w:val="auto"/>
          <w:kern w:val="2"/>
          <w:sz w:val="32"/>
          <w:szCs w:val="24"/>
          <w:highlight w:val="none"/>
          <w:lang w:val="en-US" w:eastAsia="zh-CN" w:bidi="ar-SA"/>
        </w:rPr>
        <w:t>指标设立依据是通过收集相关基础数据，明确指标值确定依据，主要包括其他标准。</w:t>
      </w:r>
    </w:p>
    <w:p w14:paraId="3956EAAF">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cs="Times New Roman"/>
          <w:color w:val="auto"/>
          <w:highlight w:val="none"/>
          <w:lang w:val="en-US" w:eastAsia="zh-CN"/>
        </w:rPr>
      </w:pPr>
      <w:r>
        <w:rPr>
          <w:rFonts w:hint="eastAsia" w:ascii="仿宋" w:hAnsi="仿宋" w:eastAsia="仿宋"/>
          <w:sz w:val="32"/>
          <w:szCs w:val="32"/>
        </w:rPr>
        <w:t>产出进度指标：按时按质完成各个项目工作任务。</w:t>
      </w:r>
      <w:r>
        <w:rPr>
          <w:rFonts w:hint="eastAsia" w:ascii="仿宋_GB2312" w:hAnsi="Calibri" w:eastAsia="仿宋_GB2312" w:cs="Times New Roman"/>
          <w:color w:val="auto"/>
          <w:kern w:val="2"/>
          <w:sz w:val="32"/>
          <w:szCs w:val="24"/>
          <w:highlight w:val="none"/>
          <w:lang w:val="en-US" w:eastAsia="zh-CN" w:bidi="ar-SA"/>
        </w:rPr>
        <w:t>指标设立依据是</w:t>
      </w:r>
      <w:r>
        <w:rPr>
          <w:rFonts w:hint="eastAsia" w:ascii="Times New Roman" w:hAnsi="Times New Roman" w:cs="Times New Roman"/>
          <w:color w:val="auto"/>
          <w:highlight w:val="none"/>
          <w:lang w:val="en-US" w:eastAsia="zh-CN"/>
        </w:rPr>
        <w:t>通过收集相关基础数据，明确指标值确定依据，主要包括计划标准。</w:t>
      </w:r>
    </w:p>
    <w:p w14:paraId="7A987E41">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仿宋_GB2312" w:eastAsia="仿宋_GB2312" w:cs="Times New Roman"/>
          <w:color w:val="auto"/>
          <w:kern w:val="2"/>
          <w:sz w:val="32"/>
          <w:szCs w:val="24"/>
          <w:highlight w:val="none"/>
          <w:lang w:val="en-US" w:eastAsia="zh-CN" w:bidi="ar-SA"/>
        </w:rPr>
      </w:pPr>
      <w:r>
        <w:rPr>
          <w:rFonts w:hint="eastAsia" w:ascii="仿宋_GB2312" w:hAnsi="Calibri" w:cs="Times New Roman"/>
          <w:color w:val="auto"/>
          <w:kern w:val="2"/>
          <w:sz w:val="32"/>
          <w:szCs w:val="24"/>
          <w:highlight w:val="none"/>
          <w:lang w:val="en-US" w:eastAsia="zh-CN" w:bidi="ar-SA"/>
        </w:rPr>
        <w:t>3、</w:t>
      </w:r>
      <w:r>
        <w:rPr>
          <w:rFonts w:hint="eastAsia" w:ascii="仿宋_GB2312" w:hAnsi="Calibri" w:eastAsia="仿宋_GB2312" w:cs="Times New Roman"/>
          <w:color w:val="auto"/>
          <w:kern w:val="2"/>
          <w:sz w:val="32"/>
          <w:szCs w:val="24"/>
          <w:highlight w:val="none"/>
          <w:lang w:val="en-US" w:eastAsia="zh-CN" w:bidi="ar-SA"/>
        </w:rPr>
        <w:t>“随州市曾都区㵐水河东岸生态环境提升工程PPP项目”主要内容是：对沿河大道道路（桃园路-随县交界处）及沿线园林绿化、广场绿道和生态景观提升工程、新工一路、裕民大道、六草屋大道（沿河大道-汉丹铁路）、明珠公园、桃园市场、城北新区雨污水管网工程等七个子项目进行建设。202</w:t>
      </w:r>
      <w:r>
        <w:rPr>
          <w:rFonts w:hint="eastAsia" w:ascii="仿宋_GB2312" w:hAnsi="Calibri" w:cs="Times New Roman"/>
          <w:color w:val="auto"/>
          <w:kern w:val="2"/>
          <w:sz w:val="32"/>
          <w:szCs w:val="24"/>
          <w:highlight w:val="none"/>
          <w:lang w:val="en-US" w:eastAsia="zh-CN" w:bidi="ar-SA"/>
        </w:rPr>
        <w:t>5</w:t>
      </w:r>
      <w:r>
        <w:rPr>
          <w:rFonts w:hint="eastAsia" w:ascii="仿宋_GB2312" w:hAnsi="Calibri" w:eastAsia="仿宋_GB2312" w:cs="Times New Roman"/>
          <w:color w:val="auto"/>
          <w:kern w:val="2"/>
          <w:sz w:val="32"/>
          <w:szCs w:val="24"/>
          <w:highlight w:val="none"/>
          <w:lang w:val="en-US" w:eastAsia="zh-CN" w:bidi="ar-SA"/>
        </w:rPr>
        <w:t>年预算安排</w:t>
      </w:r>
      <w:r>
        <w:rPr>
          <w:rFonts w:hint="eastAsia" w:ascii="仿宋_GB2312" w:hAnsi="Calibri" w:cs="Times New Roman"/>
          <w:color w:val="auto"/>
          <w:kern w:val="2"/>
          <w:sz w:val="32"/>
          <w:szCs w:val="24"/>
          <w:highlight w:val="none"/>
          <w:lang w:val="en-US" w:eastAsia="zh-CN" w:bidi="ar-SA"/>
        </w:rPr>
        <w:t>10000</w:t>
      </w:r>
      <w:r>
        <w:rPr>
          <w:rFonts w:hint="eastAsia" w:ascii="仿宋_GB2312" w:hAnsi="Calibri" w:eastAsia="仿宋_GB2312" w:cs="Times New Roman"/>
          <w:color w:val="auto"/>
          <w:kern w:val="2"/>
          <w:sz w:val="32"/>
          <w:szCs w:val="24"/>
          <w:highlight w:val="none"/>
          <w:lang w:val="en-US" w:eastAsia="zh-CN" w:bidi="ar-SA"/>
        </w:rPr>
        <w:t>万元</w:t>
      </w:r>
      <w:r>
        <w:rPr>
          <w:rFonts w:hint="eastAsia" w:ascii="仿宋_GB2312" w:eastAsia="仿宋_GB2312" w:cs="Times New Roman"/>
          <w:color w:val="auto"/>
          <w:kern w:val="2"/>
          <w:sz w:val="32"/>
          <w:szCs w:val="24"/>
          <w:highlight w:val="none"/>
          <w:lang w:val="en-US" w:eastAsia="zh-CN" w:bidi="ar-SA"/>
        </w:rPr>
        <w:t>，</w:t>
      </w:r>
      <w:r>
        <w:rPr>
          <w:rFonts w:hint="eastAsia" w:ascii="仿宋_GB2312" w:hAnsi="Calibri" w:eastAsia="仿宋_GB2312" w:cs="Times New Roman"/>
          <w:color w:val="auto"/>
          <w:kern w:val="2"/>
          <w:sz w:val="32"/>
          <w:szCs w:val="24"/>
          <w:highlight w:val="none"/>
          <w:lang w:val="en-US" w:eastAsia="zh-CN" w:bidi="ar-SA"/>
        </w:rPr>
        <w:t>为当年一般公共预算资金</w:t>
      </w:r>
      <w:r>
        <w:rPr>
          <w:rFonts w:hint="eastAsia" w:ascii="仿宋_GB2312" w:eastAsia="仿宋_GB2312" w:cs="Times New Roman"/>
          <w:color w:val="auto"/>
          <w:kern w:val="2"/>
          <w:sz w:val="32"/>
          <w:szCs w:val="24"/>
          <w:highlight w:val="none"/>
          <w:lang w:val="en-US" w:eastAsia="zh-CN" w:bidi="ar-SA"/>
        </w:rPr>
        <w:t>。</w:t>
      </w:r>
    </w:p>
    <w:p w14:paraId="5AA7566F">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仿宋_GB2312" w:eastAsia="仿宋_GB2312" w:cs="Times New Roman"/>
          <w:color w:val="auto"/>
          <w:kern w:val="2"/>
          <w:sz w:val="32"/>
          <w:szCs w:val="24"/>
          <w:highlight w:val="none"/>
          <w:lang w:val="en-US" w:eastAsia="zh-CN" w:bidi="ar-SA"/>
        </w:rPr>
      </w:pPr>
      <w:r>
        <w:rPr>
          <w:rFonts w:hint="default" w:ascii="仿宋_GB2312" w:eastAsia="仿宋_GB2312" w:cs="Times New Roman"/>
          <w:color w:val="auto"/>
          <w:kern w:val="2"/>
          <w:sz w:val="32"/>
          <w:szCs w:val="24"/>
          <w:highlight w:val="none"/>
          <w:lang w:val="en-US" w:eastAsia="zh-CN" w:bidi="ar-SA"/>
        </w:rPr>
        <w:t>项目绩效总目标是：</w:t>
      </w:r>
      <w:r>
        <w:rPr>
          <w:rFonts w:hint="eastAsia" w:ascii="仿宋_GB2312" w:eastAsia="仿宋_GB2312" w:cs="Times New Roman"/>
          <w:color w:val="auto"/>
          <w:kern w:val="2"/>
          <w:sz w:val="32"/>
          <w:szCs w:val="24"/>
          <w:highlight w:val="none"/>
          <w:lang w:val="en-US" w:eastAsia="zh-CN" w:bidi="ar-SA"/>
        </w:rPr>
        <w:t>对沿河大道道路（桃园路-随县交界处）及沿线园林绿化、广场绿道和生态景观提升工程、新工一路、裕民大道、六草屋大道（沿河大道-汉丹铁路）、明珠公园、桃园市场、城北新区雨污水管网工程等七个子项目进行建设，完善城北片区市政基础设施。</w:t>
      </w:r>
    </w:p>
    <w:p w14:paraId="495DEB1F">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仿宋_GB2312" w:eastAsia="仿宋_GB2312" w:cs="Times New Roman"/>
          <w:color w:val="auto"/>
          <w:kern w:val="2"/>
          <w:sz w:val="32"/>
          <w:szCs w:val="24"/>
          <w:highlight w:val="none"/>
          <w:lang w:val="en-US" w:eastAsia="zh-CN" w:bidi="ar-SA"/>
        </w:rPr>
      </w:pPr>
      <w:r>
        <w:rPr>
          <w:rFonts w:hint="eastAsia" w:ascii="仿宋_GB2312" w:eastAsia="仿宋_GB2312" w:cs="Times New Roman"/>
          <w:color w:val="auto"/>
          <w:kern w:val="2"/>
          <w:sz w:val="32"/>
          <w:szCs w:val="24"/>
          <w:highlight w:val="none"/>
          <w:lang w:val="en-US" w:eastAsia="zh-CN" w:bidi="ar-SA"/>
        </w:rPr>
        <w:t>项目绩效指标设置情况：</w:t>
      </w:r>
    </w:p>
    <w:p w14:paraId="52167B6B">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产出指标：</w:t>
      </w:r>
      <w:r>
        <w:rPr>
          <w:rFonts w:hint="eastAsia" w:cs="Times New Roman"/>
          <w:color w:val="auto"/>
          <w:highlight w:val="none"/>
          <w:lang w:val="en-US" w:eastAsia="zh-CN"/>
        </w:rPr>
        <w:t>数量任务完成率100%。</w:t>
      </w:r>
      <w:r>
        <w:rPr>
          <w:rFonts w:hint="eastAsia" w:ascii="仿宋_GB2312" w:hAnsi="Calibri" w:eastAsia="仿宋_GB2312" w:cs="Times New Roman"/>
          <w:color w:val="auto"/>
          <w:kern w:val="2"/>
          <w:sz w:val="32"/>
          <w:szCs w:val="24"/>
          <w:highlight w:val="none"/>
          <w:lang w:val="en-US" w:eastAsia="zh-CN" w:bidi="ar-SA"/>
        </w:rPr>
        <w:t>指标设立依据是</w:t>
      </w:r>
      <w:r>
        <w:rPr>
          <w:rFonts w:hint="eastAsia" w:ascii="Times New Roman" w:hAnsi="Times New Roman" w:cs="Times New Roman"/>
          <w:color w:val="auto"/>
          <w:highlight w:val="none"/>
          <w:lang w:val="en-US" w:eastAsia="zh-CN"/>
        </w:rPr>
        <w:t>通过收集相关基础数据，明确指标值确定依据，主要包括计划标准。</w:t>
      </w:r>
    </w:p>
    <w:p w14:paraId="1587B54D">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效益指标：</w:t>
      </w:r>
      <w:r>
        <w:rPr>
          <w:rFonts w:hint="eastAsia" w:ascii="仿宋" w:hAnsi="仿宋" w:eastAsia="仿宋"/>
          <w:sz w:val="32"/>
          <w:szCs w:val="32"/>
        </w:rPr>
        <w:t>提升城镇品质，改善城镇环境。</w:t>
      </w:r>
      <w:r>
        <w:rPr>
          <w:rFonts w:hint="default" w:ascii="Times New Roman" w:hAnsi="Times New Roman" w:cs="Times New Roman"/>
          <w:color w:val="auto"/>
          <w:highlight w:val="none"/>
          <w:lang w:val="en-US" w:eastAsia="zh-CN"/>
        </w:rPr>
        <w:t>指标设立依据是通过收集相关基础数据，明确指标值确定依据，主要包括行业标准。</w:t>
      </w:r>
    </w:p>
    <w:p w14:paraId="3A22B4DC">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仿宋_GB2312" w:hAnsi="Calibri" w:eastAsia="仿宋_GB2312" w:cs="Times New Roman"/>
          <w:color w:val="auto"/>
          <w:kern w:val="2"/>
          <w:sz w:val="32"/>
          <w:szCs w:val="24"/>
          <w:highlight w:val="none"/>
          <w:lang w:val="en-US" w:eastAsia="zh-CN" w:bidi="ar-SA"/>
        </w:rPr>
      </w:pPr>
      <w:r>
        <w:rPr>
          <w:rFonts w:hint="eastAsia" w:ascii="仿宋_GB2312" w:hAnsi="Calibri" w:eastAsia="仿宋_GB2312" w:cs="Times New Roman"/>
          <w:color w:val="auto"/>
          <w:kern w:val="2"/>
          <w:sz w:val="32"/>
          <w:szCs w:val="24"/>
          <w:highlight w:val="none"/>
          <w:lang w:val="en-US" w:eastAsia="zh-CN" w:bidi="ar-SA"/>
        </w:rPr>
        <w:t>满意度指标：</w:t>
      </w:r>
      <w:r>
        <w:rPr>
          <w:rFonts w:hint="eastAsia" w:ascii="仿宋_GB2312" w:hAnsi="Calibri" w:cs="Times New Roman"/>
          <w:color w:val="auto"/>
          <w:kern w:val="2"/>
          <w:sz w:val="32"/>
          <w:szCs w:val="24"/>
          <w:highlight w:val="none"/>
          <w:lang w:val="en-US" w:eastAsia="zh-CN" w:bidi="ar-SA"/>
        </w:rPr>
        <w:t>群众满意度100%</w:t>
      </w:r>
      <w:r>
        <w:rPr>
          <w:rFonts w:hint="eastAsia" w:ascii="仿宋_GB2312" w:hAnsi="Calibri" w:eastAsia="仿宋_GB2312" w:cs="Times New Roman"/>
          <w:color w:val="auto"/>
          <w:kern w:val="2"/>
          <w:sz w:val="32"/>
          <w:szCs w:val="24"/>
          <w:highlight w:val="none"/>
          <w:lang w:val="en-US" w:eastAsia="zh-CN" w:bidi="ar-SA"/>
        </w:rPr>
        <w:t>，</w:t>
      </w:r>
      <w:r>
        <w:rPr>
          <w:rFonts w:hint="eastAsia" w:ascii="仿宋" w:hAnsi="仿宋" w:eastAsia="仿宋"/>
          <w:sz w:val="32"/>
          <w:szCs w:val="32"/>
        </w:rPr>
        <w:t>牢固树立以人民为中心的城市建设理念，获得人民群众满意评价。</w:t>
      </w:r>
      <w:r>
        <w:rPr>
          <w:rFonts w:hint="eastAsia" w:ascii="仿宋_GB2312" w:hAnsi="Calibri" w:eastAsia="仿宋_GB2312" w:cs="Times New Roman"/>
          <w:color w:val="auto"/>
          <w:kern w:val="2"/>
          <w:sz w:val="32"/>
          <w:szCs w:val="24"/>
          <w:highlight w:val="none"/>
          <w:lang w:val="en-US" w:eastAsia="zh-CN" w:bidi="ar-SA"/>
        </w:rPr>
        <w:t>指标设立依据是通过收集相关基础数据，明确指标值确定依据，主要包括其他标准。</w:t>
      </w:r>
    </w:p>
    <w:p w14:paraId="79C19CA7">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cs="Times New Roman"/>
          <w:color w:val="auto"/>
          <w:highlight w:val="none"/>
          <w:lang w:val="en-US" w:eastAsia="zh-CN"/>
        </w:rPr>
      </w:pPr>
      <w:r>
        <w:rPr>
          <w:rFonts w:hint="eastAsia" w:ascii="仿宋" w:hAnsi="仿宋" w:eastAsia="仿宋"/>
          <w:sz w:val="32"/>
          <w:szCs w:val="32"/>
        </w:rPr>
        <w:t>产出进度指标：按时按质完成各个项目工作任务。</w:t>
      </w:r>
      <w:r>
        <w:rPr>
          <w:rFonts w:hint="eastAsia" w:ascii="仿宋_GB2312" w:hAnsi="Calibri" w:eastAsia="仿宋_GB2312" w:cs="Times New Roman"/>
          <w:color w:val="auto"/>
          <w:kern w:val="2"/>
          <w:sz w:val="32"/>
          <w:szCs w:val="24"/>
          <w:highlight w:val="none"/>
          <w:lang w:val="en-US" w:eastAsia="zh-CN" w:bidi="ar-SA"/>
        </w:rPr>
        <w:t>指标设立依据是</w:t>
      </w:r>
      <w:r>
        <w:rPr>
          <w:rFonts w:hint="eastAsia" w:ascii="Times New Roman" w:hAnsi="Times New Roman" w:cs="Times New Roman"/>
          <w:color w:val="auto"/>
          <w:highlight w:val="none"/>
          <w:lang w:val="en-US" w:eastAsia="zh-CN"/>
        </w:rPr>
        <w:t>通过收集相关基础数据，明确指标值确定依据，主要包括计划标准。</w:t>
      </w:r>
    </w:p>
    <w:p w14:paraId="57F2BF47">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仿宋_GB2312" w:eastAsia="仿宋_GB2312" w:cs="Times New Roman"/>
          <w:color w:val="auto"/>
          <w:kern w:val="2"/>
          <w:sz w:val="32"/>
          <w:szCs w:val="24"/>
          <w:highlight w:val="none"/>
          <w:lang w:val="en-US" w:eastAsia="zh-CN" w:bidi="ar-SA"/>
        </w:rPr>
      </w:pPr>
      <w:r>
        <w:rPr>
          <w:rFonts w:hint="eastAsia" w:ascii="仿宋_GB2312" w:hAnsi="Calibri" w:cs="Times New Roman"/>
          <w:color w:val="auto"/>
          <w:kern w:val="2"/>
          <w:sz w:val="32"/>
          <w:szCs w:val="24"/>
          <w:highlight w:val="none"/>
          <w:lang w:val="en-US" w:eastAsia="zh-CN" w:bidi="ar-SA"/>
        </w:rPr>
        <w:t>4、</w:t>
      </w:r>
      <w:r>
        <w:rPr>
          <w:rFonts w:hint="eastAsia" w:ascii="仿宋_GB2312" w:hAnsi="Calibri" w:eastAsia="仿宋_GB2312" w:cs="Times New Roman"/>
          <w:color w:val="auto"/>
          <w:kern w:val="2"/>
          <w:sz w:val="32"/>
          <w:szCs w:val="24"/>
          <w:highlight w:val="none"/>
          <w:lang w:val="en-US" w:eastAsia="zh-CN" w:bidi="ar-SA"/>
        </w:rPr>
        <w:t>“工业项目图审政府购买服务</w:t>
      </w:r>
      <w:r>
        <w:rPr>
          <w:rFonts w:hint="eastAsia" w:ascii="仿宋_GB2312" w:hAnsi="Calibri" w:cs="Times New Roman"/>
          <w:color w:val="auto"/>
          <w:kern w:val="2"/>
          <w:sz w:val="32"/>
          <w:szCs w:val="24"/>
          <w:highlight w:val="none"/>
          <w:lang w:val="en-US" w:eastAsia="zh-CN" w:bidi="ar-SA"/>
        </w:rPr>
        <w:t>项目</w:t>
      </w:r>
      <w:r>
        <w:rPr>
          <w:rFonts w:hint="eastAsia" w:ascii="仿宋_GB2312" w:hAnsi="Calibri" w:eastAsia="仿宋_GB2312" w:cs="Times New Roman"/>
          <w:color w:val="auto"/>
          <w:kern w:val="2"/>
          <w:sz w:val="32"/>
          <w:szCs w:val="24"/>
          <w:highlight w:val="none"/>
          <w:lang w:val="en-US" w:eastAsia="zh-CN" w:bidi="ar-SA"/>
        </w:rPr>
        <w:t>”主要内容是：2020年6月1日后随州市范围内立项、备案或核准的工业建设项目施工图设计文件审查费用不再向建设单位收费，统一由政府财政性资金支付。202</w:t>
      </w:r>
      <w:r>
        <w:rPr>
          <w:rFonts w:hint="eastAsia" w:ascii="仿宋_GB2312" w:hAnsi="Calibri" w:cs="Times New Roman"/>
          <w:color w:val="auto"/>
          <w:kern w:val="2"/>
          <w:sz w:val="32"/>
          <w:szCs w:val="24"/>
          <w:highlight w:val="none"/>
          <w:lang w:val="en-US" w:eastAsia="zh-CN" w:bidi="ar-SA"/>
        </w:rPr>
        <w:t>5</w:t>
      </w:r>
      <w:r>
        <w:rPr>
          <w:rFonts w:hint="eastAsia" w:ascii="仿宋_GB2312" w:hAnsi="Calibri" w:eastAsia="仿宋_GB2312" w:cs="Times New Roman"/>
          <w:color w:val="auto"/>
          <w:kern w:val="2"/>
          <w:sz w:val="32"/>
          <w:szCs w:val="24"/>
          <w:highlight w:val="none"/>
          <w:lang w:val="en-US" w:eastAsia="zh-CN" w:bidi="ar-SA"/>
        </w:rPr>
        <w:t>年预算安排</w:t>
      </w:r>
      <w:r>
        <w:rPr>
          <w:rFonts w:hint="eastAsia" w:ascii="仿宋_GB2312" w:hAnsi="Calibri" w:cs="Times New Roman"/>
          <w:color w:val="auto"/>
          <w:kern w:val="2"/>
          <w:sz w:val="32"/>
          <w:szCs w:val="24"/>
          <w:highlight w:val="none"/>
          <w:lang w:val="en-US" w:eastAsia="zh-CN" w:bidi="ar-SA"/>
        </w:rPr>
        <w:t>15</w:t>
      </w:r>
      <w:r>
        <w:rPr>
          <w:rFonts w:hint="eastAsia" w:ascii="仿宋_GB2312" w:hAnsi="Calibri" w:eastAsia="仿宋_GB2312" w:cs="Times New Roman"/>
          <w:color w:val="auto"/>
          <w:kern w:val="2"/>
          <w:sz w:val="32"/>
          <w:szCs w:val="24"/>
          <w:highlight w:val="none"/>
          <w:lang w:val="en-US" w:eastAsia="zh-CN" w:bidi="ar-SA"/>
        </w:rPr>
        <w:t>万元</w:t>
      </w:r>
      <w:r>
        <w:rPr>
          <w:rFonts w:hint="eastAsia" w:ascii="仿宋_GB2312" w:eastAsia="仿宋_GB2312" w:cs="Times New Roman"/>
          <w:color w:val="auto"/>
          <w:kern w:val="2"/>
          <w:sz w:val="32"/>
          <w:szCs w:val="24"/>
          <w:highlight w:val="none"/>
          <w:lang w:val="en-US" w:eastAsia="zh-CN" w:bidi="ar-SA"/>
        </w:rPr>
        <w:t>，</w:t>
      </w:r>
      <w:r>
        <w:rPr>
          <w:rFonts w:hint="eastAsia" w:ascii="仿宋_GB2312" w:hAnsi="Calibri" w:eastAsia="仿宋_GB2312" w:cs="Times New Roman"/>
          <w:color w:val="auto"/>
          <w:kern w:val="2"/>
          <w:sz w:val="32"/>
          <w:szCs w:val="24"/>
          <w:highlight w:val="none"/>
          <w:lang w:val="en-US" w:eastAsia="zh-CN" w:bidi="ar-SA"/>
        </w:rPr>
        <w:t>为当年一般公共预算资金</w:t>
      </w:r>
      <w:r>
        <w:rPr>
          <w:rFonts w:hint="eastAsia" w:ascii="仿宋_GB2312" w:eastAsia="仿宋_GB2312" w:cs="Times New Roman"/>
          <w:color w:val="auto"/>
          <w:kern w:val="2"/>
          <w:sz w:val="32"/>
          <w:szCs w:val="24"/>
          <w:highlight w:val="none"/>
          <w:lang w:val="en-US" w:eastAsia="zh-CN" w:bidi="ar-SA"/>
        </w:rPr>
        <w:t>。</w:t>
      </w:r>
    </w:p>
    <w:p w14:paraId="079E2B92">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仿宋_GB2312" w:eastAsia="仿宋_GB2312" w:cs="Times New Roman"/>
          <w:color w:val="auto"/>
          <w:kern w:val="2"/>
          <w:sz w:val="32"/>
          <w:szCs w:val="24"/>
          <w:highlight w:val="none"/>
          <w:lang w:val="en-US" w:eastAsia="zh-CN" w:bidi="ar-SA"/>
        </w:rPr>
      </w:pPr>
      <w:r>
        <w:rPr>
          <w:rFonts w:hint="default" w:ascii="仿宋_GB2312" w:eastAsia="仿宋_GB2312" w:cs="Times New Roman"/>
          <w:color w:val="auto"/>
          <w:kern w:val="2"/>
          <w:sz w:val="32"/>
          <w:szCs w:val="24"/>
          <w:highlight w:val="none"/>
          <w:lang w:val="en-US" w:eastAsia="zh-CN" w:bidi="ar-SA"/>
        </w:rPr>
        <w:t>项目绩效总目标是：</w:t>
      </w:r>
      <w:r>
        <w:rPr>
          <w:rFonts w:hint="eastAsia" w:ascii="仿宋_GB2312" w:eastAsia="仿宋_GB2312" w:cs="Times New Roman"/>
          <w:color w:val="auto"/>
          <w:kern w:val="2"/>
          <w:sz w:val="32"/>
          <w:szCs w:val="24"/>
          <w:highlight w:val="none"/>
          <w:lang w:val="en-US" w:eastAsia="zh-CN" w:bidi="ar-SA"/>
        </w:rPr>
        <w:t>优化营商环境，工程建设项目审批制度改革。</w:t>
      </w:r>
    </w:p>
    <w:p w14:paraId="17FD4DA9">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仿宋_GB2312" w:eastAsia="仿宋_GB2312" w:cs="Times New Roman"/>
          <w:color w:val="auto"/>
          <w:kern w:val="2"/>
          <w:sz w:val="32"/>
          <w:szCs w:val="24"/>
          <w:highlight w:val="none"/>
          <w:lang w:val="en-US" w:eastAsia="zh-CN" w:bidi="ar-SA"/>
        </w:rPr>
      </w:pPr>
      <w:r>
        <w:rPr>
          <w:rFonts w:hint="eastAsia" w:ascii="仿宋_GB2312" w:eastAsia="仿宋_GB2312" w:cs="Times New Roman"/>
          <w:color w:val="auto"/>
          <w:kern w:val="2"/>
          <w:sz w:val="32"/>
          <w:szCs w:val="24"/>
          <w:highlight w:val="none"/>
          <w:lang w:val="en-US" w:eastAsia="zh-CN" w:bidi="ar-SA"/>
        </w:rPr>
        <w:t>项目绩效指标设置情况：</w:t>
      </w:r>
    </w:p>
    <w:p w14:paraId="5D0AA388">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产出指标：</w:t>
      </w:r>
      <w:r>
        <w:rPr>
          <w:rFonts w:hint="eastAsia" w:cs="Times New Roman"/>
          <w:color w:val="auto"/>
          <w:highlight w:val="none"/>
          <w:lang w:val="en-US" w:eastAsia="zh-CN"/>
        </w:rPr>
        <w:t>数量任务完成率100%。</w:t>
      </w:r>
      <w:r>
        <w:rPr>
          <w:rFonts w:hint="eastAsia" w:ascii="仿宋_GB2312" w:hAnsi="Calibri" w:eastAsia="仿宋_GB2312" w:cs="Times New Roman"/>
          <w:color w:val="auto"/>
          <w:kern w:val="2"/>
          <w:sz w:val="32"/>
          <w:szCs w:val="24"/>
          <w:highlight w:val="none"/>
          <w:lang w:val="en-US" w:eastAsia="zh-CN" w:bidi="ar-SA"/>
        </w:rPr>
        <w:t>指标设立依据是</w:t>
      </w:r>
      <w:r>
        <w:rPr>
          <w:rFonts w:hint="eastAsia" w:ascii="Times New Roman" w:hAnsi="Times New Roman" w:cs="Times New Roman"/>
          <w:color w:val="auto"/>
          <w:highlight w:val="none"/>
          <w:lang w:val="en-US" w:eastAsia="zh-CN"/>
        </w:rPr>
        <w:t>通过收集相关基础数据，明确指标值确定依据，主要包括计划标准。</w:t>
      </w:r>
    </w:p>
    <w:p w14:paraId="1DF829FB">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效益指标：</w:t>
      </w:r>
      <w:r>
        <w:rPr>
          <w:rFonts w:hint="eastAsia" w:ascii="仿宋" w:hAnsi="仿宋" w:eastAsia="仿宋"/>
          <w:sz w:val="32"/>
          <w:szCs w:val="32"/>
        </w:rPr>
        <w:t>提升城镇品质，改善城镇环境。</w:t>
      </w:r>
      <w:r>
        <w:rPr>
          <w:rFonts w:hint="default" w:ascii="Times New Roman" w:hAnsi="Times New Roman" w:cs="Times New Roman"/>
          <w:color w:val="auto"/>
          <w:highlight w:val="none"/>
          <w:lang w:val="en-US" w:eastAsia="zh-CN"/>
        </w:rPr>
        <w:t>指标设立依据是通过收集相关基础数据，明确指标值确定依据，主要包括行业标准。</w:t>
      </w:r>
    </w:p>
    <w:p w14:paraId="48C4B07B">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仿宋_GB2312" w:hAnsi="Calibri" w:eastAsia="仿宋_GB2312" w:cs="Times New Roman"/>
          <w:color w:val="auto"/>
          <w:kern w:val="2"/>
          <w:sz w:val="32"/>
          <w:szCs w:val="24"/>
          <w:highlight w:val="none"/>
          <w:lang w:val="en-US" w:eastAsia="zh-CN" w:bidi="ar-SA"/>
        </w:rPr>
      </w:pPr>
      <w:r>
        <w:rPr>
          <w:rFonts w:hint="eastAsia" w:ascii="仿宋_GB2312" w:hAnsi="Calibri" w:eastAsia="仿宋_GB2312" w:cs="Times New Roman"/>
          <w:color w:val="auto"/>
          <w:kern w:val="2"/>
          <w:sz w:val="32"/>
          <w:szCs w:val="24"/>
          <w:highlight w:val="none"/>
          <w:lang w:val="en-US" w:eastAsia="zh-CN" w:bidi="ar-SA"/>
        </w:rPr>
        <w:t>满意度指标：</w:t>
      </w:r>
      <w:r>
        <w:rPr>
          <w:rFonts w:hint="eastAsia" w:ascii="仿宋_GB2312" w:hAnsi="Calibri" w:cs="Times New Roman"/>
          <w:color w:val="auto"/>
          <w:kern w:val="2"/>
          <w:sz w:val="32"/>
          <w:szCs w:val="24"/>
          <w:highlight w:val="none"/>
          <w:lang w:val="en-US" w:eastAsia="zh-CN" w:bidi="ar-SA"/>
        </w:rPr>
        <w:t>群众满意度100%</w:t>
      </w:r>
      <w:r>
        <w:rPr>
          <w:rFonts w:hint="eastAsia" w:ascii="仿宋_GB2312" w:hAnsi="Calibri" w:eastAsia="仿宋_GB2312" w:cs="Times New Roman"/>
          <w:color w:val="auto"/>
          <w:kern w:val="2"/>
          <w:sz w:val="32"/>
          <w:szCs w:val="24"/>
          <w:highlight w:val="none"/>
          <w:lang w:val="en-US" w:eastAsia="zh-CN" w:bidi="ar-SA"/>
        </w:rPr>
        <w:t>，</w:t>
      </w:r>
      <w:r>
        <w:rPr>
          <w:rFonts w:hint="eastAsia" w:ascii="仿宋" w:hAnsi="仿宋" w:eastAsia="仿宋"/>
          <w:sz w:val="32"/>
          <w:szCs w:val="32"/>
        </w:rPr>
        <w:t>牢固树立以人民为中心的城市建设理念，获得人民群众满意评价。</w:t>
      </w:r>
      <w:r>
        <w:rPr>
          <w:rFonts w:hint="eastAsia" w:ascii="仿宋_GB2312" w:hAnsi="Calibri" w:eastAsia="仿宋_GB2312" w:cs="Times New Roman"/>
          <w:color w:val="auto"/>
          <w:kern w:val="2"/>
          <w:sz w:val="32"/>
          <w:szCs w:val="24"/>
          <w:highlight w:val="none"/>
          <w:lang w:val="en-US" w:eastAsia="zh-CN" w:bidi="ar-SA"/>
        </w:rPr>
        <w:t>指标设立依据是通过收集相关基础数据，明确指标值确定依据，主要包括其他标准。</w:t>
      </w:r>
    </w:p>
    <w:p w14:paraId="7AD20A37">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cs="Times New Roman"/>
          <w:color w:val="auto"/>
          <w:highlight w:val="none"/>
          <w:lang w:val="en-US" w:eastAsia="zh-CN"/>
        </w:rPr>
      </w:pPr>
      <w:r>
        <w:rPr>
          <w:rFonts w:hint="eastAsia" w:ascii="仿宋" w:hAnsi="仿宋" w:eastAsia="仿宋"/>
          <w:sz w:val="32"/>
          <w:szCs w:val="32"/>
        </w:rPr>
        <w:t>产出进度指标：按时按质完成各个项目工作任务。</w:t>
      </w:r>
      <w:r>
        <w:rPr>
          <w:rFonts w:hint="eastAsia" w:ascii="仿宋_GB2312" w:hAnsi="Calibri" w:eastAsia="仿宋_GB2312" w:cs="Times New Roman"/>
          <w:color w:val="auto"/>
          <w:kern w:val="2"/>
          <w:sz w:val="32"/>
          <w:szCs w:val="24"/>
          <w:highlight w:val="none"/>
          <w:lang w:val="en-US" w:eastAsia="zh-CN" w:bidi="ar-SA"/>
        </w:rPr>
        <w:t>指标设立依据是</w:t>
      </w:r>
      <w:r>
        <w:rPr>
          <w:rFonts w:hint="eastAsia" w:ascii="Times New Roman" w:hAnsi="Times New Roman" w:cs="Times New Roman"/>
          <w:color w:val="auto"/>
          <w:highlight w:val="none"/>
          <w:lang w:val="en-US" w:eastAsia="zh-CN"/>
        </w:rPr>
        <w:t>通过收集相关基础数据，明确指标值确定依据，主要包括计划标准。</w:t>
      </w:r>
    </w:p>
    <w:p w14:paraId="7FA46AD4">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仿宋_GB2312" w:eastAsia="仿宋_GB2312" w:cs="Times New Roman"/>
          <w:color w:val="auto"/>
          <w:kern w:val="2"/>
          <w:sz w:val="32"/>
          <w:szCs w:val="24"/>
          <w:highlight w:val="none"/>
          <w:lang w:val="en-US" w:eastAsia="zh-CN" w:bidi="ar-SA"/>
        </w:rPr>
      </w:pPr>
      <w:r>
        <w:rPr>
          <w:rFonts w:hint="eastAsia" w:ascii="仿宋_GB2312" w:hAnsi="Calibri" w:cs="Times New Roman"/>
          <w:color w:val="auto"/>
          <w:kern w:val="2"/>
          <w:sz w:val="32"/>
          <w:szCs w:val="24"/>
          <w:highlight w:val="none"/>
          <w:lang w:val="en-US" w:eastAsia="zh-CN" w:bidi="ar-SA"/>
        </w:rPr>
        <w:t>5、</w:t>
      </w:r>
      <w:r>
        <w:rPr>
          <w:rFonts w:hint="eastAsia" w:ascii="仿宋_GB2312" w:hAnsi="Calibri" w:eastAsia="仿宋_GB2312" w:cs="Times New Roman"/>
          <w:color w:val="auto"/>
          <w:kern w:val="2"/>
          <w:sz w:val="32"/>
          <w:szCs w:val="24"/>
          <w:highlight w:val="none"/>
          <w:lang w:val="en-US" w:eastAsia="zh-CN" w:bidi="ar-SA"/>
        </w:rPr>
        <w:t>“兑现就地城镇化购房激励机制专项资金</w:t>
      </w:r>
      <w:r>
        <w:rPr>
          <w:rFonts w:hint="eastAsia" w:ascii="仿宋_GB2312" w:hAnsi="Calibri" w:cs="Times New Roman"/>
          <w:color w:val="auto"/>
          <w:kern w:val="2"/>
          <w:sz w:val="32"/>
          <w:szCs w:val="24"/>
          <w:highlight w:val="none"/>
          <w:lang w:val="en-US" w:eastAsia="zh-CN" w:bidi="ar-SA"/>
        </w:rPr>
        <w:t>项目</w:t>
      </w:r>
      <w:r>
        <w:rPr>
          <w:rFonts w:hint="eastAsia" w:ascii="仿宋_GB2312" w:hAnsi="Calibri" w:eastAsia="仿宋_GB2312" w:cs="Times New Roman"/>
          <w:color w:val="auto"/>
          <w:kern w:val="2"/>
          <w:sz w:val="32"/>
          <w:szCs w:val="24"/>
          <w:highlight w:val="none"/>
          <w:lang w:val="en-US" w:eastAsia="zh-CN" w:bidi="ar-SA"/>
        </w:rPr>
        <w:t>”主要内容是：</w:t>
      </w:r>
      <w:r>
        <w:rPr>
          <w:rFonts w:hint="eastAsia" w:ascii="仿宋_GB2312" w:hAnsi="Calibri" w:cs="Times New Roman"/>
          <w:color w:val="auto"/>
          <w:kern w:val="2"/>
          <w:sz w:val="32"/>
          <w:szCs w:val="24"/>
          <w:highlight w:val="none"/>
          <w:lang w:val="en-US" w:eastAsia="zh-CN" w:bidi="ar-SA"/>
        </w:rPr>
        <w:t>激励购房机制，推动就地城镇化</w:t>
      </w:r>
      <w:r>
        <w:rPr>
          <w:rFonts w:hint="eastAsia" w:ascii="仿宋_GB2312" w:hAnsi="Calibri" w:eastAsia="仿宋_GB2312" w:cs="Times New Roman"/>
          <w:color w:val="auto"/>
          <w:kern w:val="2"/>
          <w:sz w:val="32"/>
          <w:szCs w:val="24"/>
          <w:highlight w:val="none"/>
          <w:lang w:val="en-US" w:eastAsia="zh-CN" w:bidi="ar-SA"/>
        </w:rPr>
        <w:t>。202</w:t>
      </w:r>
      <w:r>
        <w:rPr>
          <w:rFonts w:hint="eastAsia" w:ascii="仿宋_GB2312" w:hAnsi="Calibri" w:cs="Times New Roman"/>
          <w:color w:val="auto"/>
          <w:kern w:val="2"/>
          <w:sz w:val="32"/>
          <w:szCs w:val="24"/>
          <w:highlight w:val="none"/>
          <w:lang w:val="en-US" w:eastAsia="zh-CN" w:bidi="ar-SA"/>
        </w:rPr>
        <w:t>5</w:t>
      </w:r>
      <w:r>
        <w:rPr>
          <w:rFonts w:hint="eastAsia" w:ascii="仿宋_GB2312" w:hAnsi="Calibri" w:eastAsia="仿宋_GB2312" w:cs="Times New Roman"/>
          <w:color w:val="auto"/>
          <w:kern w:val="2"/>
          <w:sz w:val="32"/>
          <w:szCs w:val="24"/>
          <w:highlight w:val="none"/>
          <w:lang w:val="en-US" w:eastAsia="zh-CN" w:bidi="ar-SA"/>
        </w:rPr>
        <w:t>年预算安排</w:t>
      </w:r>
      <w:r>
        <w:rPr>
          <w:rFonts w:hint="eastAsia" w:ascii="仿宋_GB2312" w:hAnsi="Calibri" w:cs="Times New Roman"/>
          <w:color w:val="auto"/>
          <w:kern w:val="2"/>
          <w:sz w:val="32"/>
          <w:szCs w:val="24"/>
          <w:highlight w:val="none"/>
          <w:lang w:val="en-US" w:eastAsia="zh-CN" w:bidi="ar-SA"/>
        </w:rPr>
        <w:t>4600</w:t>
      </w:r>
      <w:r>
        <w:rPr>
          <w:rFonts w:hint="eastAsia" w:ascii="仿宋_GB2312" w:hAnsi="Calibri" w:eastAsia="仿宋_GB2312" w:cs="Times New Roman"/>
          <w:color w:val="auto"/>
          <w:kern w:val="2"/>
          <w:sz w:val="32"/>
          <w:szCs w:val="24"/>
          <w:highlight w:val="none"/>
          <w:lang w:val="en-US" w:eastAsia="zh-CN" w:bidi="ar-SA"/>
        </w:rPr>
        <w:t>万元</w:t>
      </w:r>
      <w:r>
        <w:rPr>
          <w:rFonts w:hint="eastAsia" w:ascii="仿宋_GB2312" w:eastAsia="仿宋_GB2312" w:cs="Times New Roman"/>
          <w:color w:val="auto"/>
          <w:kern w:val="2"/>
          <w:sz w:val="32"/>
          <w:szCs w:val="24"/>
          <w:highlight w:val="none"/>
          <w:lang w:val="en-US" w:eastAsia="zh-CN" w:bidi="ar-SA"/>
        </w:rPr>
        <w:t>，为</w:t>
      </w:r>
      <w:r>
        <w:rPr>
          <w:rFonts w:hint="eastAsia" w:ascii="仿宋_GB2312" w:cs="Times New Roman"/>
          <w:color w:val="auto"/>
          <w:kern w:val="2"/>
          <w:sz w:val="32"/>
          <w:szCs w:val="24"/>
          <w:highlight w:val="none"/>
          <w:lang w:val="en-US" w:eastAsia="zh-CN" w:bidi="ar-SA"/>
        </w:rPr>
        <w:t>政府性基金预算支出</w:t>
      </w:r>
      <w:r>
        <w:rPr>
          <w:rFonts w:hint="eastAsia" w:ascii="仿宋_GB2312" w:eastAsia="仿宋_GB2312" w:cs="Times New Roman"/>
          <w:color w:val="auto"/>
          <w:kern w:val="2"/>
          <w:sz w:val="32"/>
          <w:szCs w:val="24"/>
          <w:highlight w:val="none"/>
          <w:lang w:val="en-US" w:eastAsia="zh-CN" w:bidi="ar-SA"/>
        </w:rPr>
        <w:t>。</w:t>
      </w:r>
    </w:p>
    <w:p w14:paraId="7332088A">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仿宋_GB2312" w:eastAsia="仿宋_GB2312" w:cs="Times New Roman"/>
          <w:color w:val="auto"/>
          <w:kern w:val="2"/>
          <w:sz w:val="32"/>
          <w:szCs w:val="24"/>
          <w:highlight w:val="none"/>
          <w:lang w:val="en-US" w:eastAsia="zh-CN" w:bidi="ar-SA"/>
        </w:rPr>
      </w:pPr>
      <w:r>
        <w:rPr>
          <w:rFonts w:hint="default" w:ascii="仿宋_GB2312" w:eastAsia="仿宋_GB2312" w:cs="Times New Roman"/>
          <w:color w:val="auto"/>
          <w:kern w:val="2"/>
          <w:sz w:val="32"/>
          <w:szCs w:val="24"/>
          <w:highlight w:val="none"/>
          <w:lang w:val="en-US" w:eastAsia="zh-CN" w:bidi="ar-SA"/>
        </w:rPr>
        <w:t>项目绩效总目标是：</w:t>
      </w:r>
      <w:r>
        <w:rPr>
          <w:rFonts w:hint="eastAsia" w:ascii="仿宋_GB2312" w:hAnsi="Calibri" w:cs="Times New Roman"/>
          <w:color w:val="auto"/>
          <w:kern w:val="2"/>
          <w:sz w:val="32"/>
          <w:szCs w:val="24"/>
          <w:highlight w:val="none"/>
          <w:lang w:val="en-US" w:eastAsia="zh-CN" w:bidi="ar-SA"/>
        </w:rPr>
        <w:t>激励购房政策，推动就地城镇化</w:t>
      </w:r>
      <w:r>
        <w:rPr>
          <w:rFonts w:hint="eastAsia" w:ascii="仿宋_GB2312" w:cs="Times New Roman"/>
          <w:color w:val="auto"/>
          <w:kern w:val="2"/>
          <w:sz w:val="32"/>
          <w:szCs w:val="24"/>
          <w:highlight w:val="none"/>
          <w:lang w:val="en-US" w:eastAsia="zh-CN" w:bidi="ar-SA"/>
        </w:rPr>
        <w:t>。</w:t>
      </w:r>
    </w:p>
    <w:p w14:paraId="77CB394E">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仿宋_GB2312" w:eastAsia="仿宋_GB2312" w:cs="Times New Roman"/>
          <w:color w:val="auto"/>
          <w:kern w:val="2"/>
          <w:sz w:val="32"/>
          <w:szCs w:val="24"/>
          <w:highlight w:val="none"/>
          <w:lang w:val="en-US" w:eastAsia="zh-CN" w:bidi="ar-SA"/>
        </w:rPr>
      </w:pPr>
      <w:r>
        <w:rPr>
          <w:rFonts w:hint="eastAsia" w:ascii="仿宋_GB2312" w:eastAsia="仿宋_GB2312" w:cs="Times New Roman"/>
          <w:color w:val="auto"/>
          <w:kern w:val="2"/>
          <w:sz w:val="32"/>
          <w:szCs w:val="24"/>
          <w:highlight w:val="none"/>
          <w:lang w:val="en-US" w:eastAsia="zh-CN" w:bidi="ar-SA"/>
        </w:rPr>
        <w:t>项目绩效指标设置情况：</w:t>
      </w:r>
    </w:p>
    <w:p w14:paraId="2758E422">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产出指标：</w:t>
      </w:r>
      <w:r>
        <w:rPr>
          <w:rFonts w:hint="eastAsia" w:cs="Times New Roman"/>
          <w:color w:val="auto"/>
          <w:highlight w:val="none"/>
          <w:lang w:val="en-US" w:eastAsia="zh-CN"/>
        </w:rPr>
        <w:t>数量任务完成率100%。</w:t>
      </w:r>
      <w:r>
        <w:rPr>
          <w:rFonts w:hint="eastAsia" w:ascii="仿宋_GB2312" w:hAnsi="Calibri" w:eastAsia="仿宋_GB2312" w:cs="Times New Roman"/>
          <w:color w:val="auto"/>
          <w:kern w:val="2"/>
          <w:sz w:val="32"/>
          <w:szCs w:val="24"/>
          <w:highlight w:val="none"/>
          <w:lang w:val="en-US" w:eastAsia="zh-CN" w:bidi="ar-SA"/>
        </w:rPr>
        <w:t>指标设立依据是</w:t>
      </w:r>
      <w:r>
        <w:rPr>
          <w:rFonts w:hint="eastAsia" w:ascii="Times New Roman" w:hAnsi="Times New Roman" w:cs="Times New Roman"/>
          <w:color w:val="auto"/>
          <w:highlight w:val="none"/>
          <w:lang w:val="en-US" w:eastAsia="zh-CN"/>
        </w:rPr>
        <w:t>通过收集相关基础数据，明确指标值确定依据，主要包括计划标准。</w:t>
      </w:r>
    </w:p>
    <w:p w14:paraId="044D7412">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效益指标：</w:t>
      </w:r>
      <w:r>
        <w:rPr>
          <w:rFonts w:hint="eastAsia" w:ascii="仿宋" w:hAnsi="仿宋" w:eastAsia="仿宋"/>
          <w:sz w:val="32"/>
          <w:szCs w:val="32"/>
        </w:rPr>
        <w:t>提升城镇品质，改善城镇环境。</w:t>
      </w:r>
      <w:r>
        <w:rPr>
          <w:rFonts w:hint="default" w:ascii="Times New Roman" w:hAnsi="Times New Roman" w:cs="Times New Roman"/>
          <w:color w:val="auto"/>
          <w:highlight w:val="none"/>
          <w:lang w:val="en-US" w:eastAsia="zh-CN"/>
        </w:rPr>
        <w:t>指标设立依据是通过收集相关基础数据，明确指标值确定依据，主要包括行业标准。</w:t>
      </w:r>
    </w:p>
    <w:p w14:paraId="0D974C2D">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仿宋_GB2312" w:hAnsi="Calibri" w:eastAsia="仿宋_GB2312" w:cs="Times New Roman"/>
          <w:color w:val="auto"/>
          <w:kern w:val="2"/>
          <w:sz w:val="32"/>
          <w:szCs w:val="24"/>
          <w:highlight w:val="none"/>
          <w:lang w:val="en-US" w:eastAsia="zh-CN" w:bidi="ar-SA"/>
        </w:rPr>
      </w:pPr>
      <w:r>
        <w:rPr>
          <w:rFonts w:hint="eastAsia" w:ascii="仿宋_GB2312" w:hAnsi="Calibri" w:eastAsia="仿宋_GB2312" w:cs="Times New Roman"/>
          <w:color w:val="auto"/>
          <w:kern w:val="2"/>
          <w:sz w:val="32"/>
          <w:szCs w:val="24"/>
          <w:highlight w:val="none"/>
          <w:lang w:val="en-US" w:eastAsia="zh-CN" w:bidi="ar-SA"/>
        </w:rPr>
        <w:t>满意度指标：</w:t>
      </w:r>
      <w:r>
        <w:rPr>
          <w:rFonts w:hint="eastAsia" w:ascii="仿宋_GB2312" w:hAnsi="Calibri" w:cs="Times New Roman"/>
          <w:color w:val="auto"/>
          <w:kern w:val="2"/>
          <w:sz w:val="32"/>
          <w:szCs w:val="24"/>
          <w:highlight w:val="none"/>
          <w:lang w:val="en-US" w:eastAsia="zh-CN" w:bidi="ar-SA"/>
        </w:rPr>
        <w:t>群众满意度100%</w:t>
      </w:r>
      <w:r>
        <w:rPr>
          <w:rFonts w:hint="eastAsia" w:ascii="仿宋_GB2312" w:hAnsi="Calibri" w:eastAsia="仿宋_GB2312" w:cs="Times New Roman"/>
          <w:color w:val="auto"/>
          <w:kern w:val="2"/>
          <w:sz w:val="32"/>
          <w:szCs w:val="24"/>
          <w:highlight w:val="none"/>
          <w:lang w:val="en-US" w:eastAsia="zh-CN" w:bidi="ar-SA"/>
        </w:rPr>
        <w:t>，</w:t>
      </w:r>
      <w:r>
        <w:rPr>
          <w:rFonts w:hint="eastAsia" w:ascii="仿宋" w:hAnsi="仿宋" w:eastAsia="仿宋"/>
          <w:sz w:val="32"/>
          <w:szCs w:val="32"/>
        </w:rPr>
        <w:t>牢固树立以人民为中心的城市建设理念，获得人民群众满意评价。</w:t>
      </w:r>
      <w:r>
        <w:rPr>
          <w:rFonts w:hint="eastAsia" w:ascii="仿宋_GB2312" w:hAnsi="Calibri" w:eastAsia="仿宋_GB2312" w:cs="Times New Roman"/>
          <w:color w:val="auto"/>
          <w:kern w:val="2"/>
          <w:sz w:val="32"/>
          <w:szCs w:val="24"/>
          <w:highlight w:val="none"/>
          <w:lang w:val="en-US" w:eastAsia="zh-CN" w:bidi="ar-SA"/>
        </w:rPr>
        <w:t>指标设立依据是通过收集相关基础数据，明确指标值确定依据，主要包括其他标准。</w:t>
      </w:r>
    </w:p>
    <w:p w14:paraId="2DA31CAE">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cs="Times New Roman"/>
          <w:color w:val="auto"/>
          <w:highlight w:val="none"/>
          <w:lang w:val="en-US" w:eastAsia="zh-CN"/>
        </w:rPr>
      </w:pPr>
      <w:r>
        <w:rPr>
          <w:rFonts w:hint="eastAsia" w:ascii="仿宋" w:hAnsi="仿宋" w:eastAsia="仿宋"/>
          <w:sz w:val="32"/>
          <w:szCs w:val="32"/>
        </w:rPr>
        <w:t>产出进度指标：按时按质完成各个项目工作任务。</w:t>
      </w:r>
      <w:r>
        <w:rPr>
          <w:rFonts w:hint="eastAsia" w:ascii="仿宋_GB2312" w:hAnsi="Calibri" w:eastAsia="仿宋_GB2312" w:cs="Times New Roman"/>
          <w:color w:val="auto"/>
          <w:kern w:val="2"/>
          <w:sz w:val="32"/>
          <w:szCs w:val="24"/>
          <w:highlight w:val="none"/>
          <w:lang w:val="en-US" w:eastAsia="zh-CN" w:bidi="ar-SA"/>
        </w:rPr>
        <w:t>指标设立依据是</w:t>
      </w:r>
      <w:r>
        <w:rPr>
          <w:rFonts w:hint="eastAsia" w:ascii="Times New Roman" w:hAnsi="Times New Roman" w:cs="Times New Roman"/>
          <w:color w:val="auto"/>
          <w:highlight w:val="none"/>
          <w:lang w:val="en-US" w:eastAsia="zh-CN"/>
        </w:rPr>
        <w:t>通过收集相关基础数据，明确指标值确定依据，主要包括计划标准。</w:t>
      </w:r>
    </w:p>
    <w:p w14:paraId="6A7A81F7">
      <w:pPr>
        <w:keepNext w:val="0"/>
        <w:keepLines w:val="0"/>
        <w:pageBreakBefore w:val="0"/>
        <w:widowControl w:val="0"/>
        <w:kinsoku/>
        <w:wordWrap/>
        <w:overflowPunct/>
        <w:topLinePunct w:val="0"/>
        <w:autoSpaceDE/>
        <w:autoSpaceDN/>
        <w:bidi w:val="0"/>
        <w:adjustRightInd/>
        <w:snapToGrid/>
        <w:spacing w:before="321" w:beforeLines="50" w:after="321" w:afterLines="50" w:line="620" w:lineRule="exact"/>
        <w:ind w:left="0" w:firstLine="640" w:firstLineChars="200"/>
        <w:jc w:val="both"/>
        <w:textAlignment w:val="auto"/>
        <w:rPr>
          <w:rFonts w:hint="default" w:ascii="仿宋_GB2312" w:hAnsi="Calibri" w:cs="Times New Roman"/>
          <w:color w:val="auto"/>
          <w:kern w:val="2"/>
          <w:sz w:val="32"/>
          <w:szCs w:val="24"/>
          <w:highlight w:val="none"/>
          <w:lang w:eastAsia="zh-CN" w:bidi="ar-SA"/>
        </w:rPr>
      </w:pPr>
    </w:p>
    <w:tbl>
      <w:tblPr>
        <w:tblStyle w:val="2"/>
        <w:tblW w:w="500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6"/>
        <w:gridCol w:w="1215"/>
        <w:gridCol w:w="1016"/>
        <w:gridCol w:w="1149"/>
        <w:gridCol w:w="818"/>
        <w:gridCol w:w="1087"/>
        <w:gridCol w:w="924"/>
        <w:gridCol w:w="1072"/>
        <w:gridCol w:w="239"/>
      </w:tblGrid>
      <w:tr w14:paraId="2AACE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59" w:type="pct"/>
            <w:gridSpan w:val="8"/>
            <w:tcBorders>
              <w:top w:val="nil"/>
              <w:left w:val="nil"/>
              <w:bottom w:val="nil"/>
              <w:right w:val="nil"/>
            </w:tcBorders>
            <w:shd w:val="clear" w:color="auto" w:fill="auto"/>
            <w:noWrap/>
            <w:vAlign w:val="center"/>
          </w:tcPr>
          <w:p w14:paraId="75A0B2DB">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项目申报表</w:t>
            </w:r>
          </w:p>
        </w:tc>
        <w:tc>
          <w:tcPr>
            <w:tcW w:w="140" w:type="pct"/>
            <w:tcBorders>
              <w:top w:val="nil"/>
              <w:left w:val="nil"/>
              <w:bottom w:val="nil"/>
              <w:right w:val="nil"/>
            </w:tcBorders>
            <w:shd w:val="clear" w:color="auto" w:fill="auto"/>
            <w:noWrap/>
            <w:vAlign w:val="bottom"/>
          </w:tcPr>
          <w:p w14:paraId="187654E4">
            <w:pPr>
              <w:rPr>
                <w:rFonts w:hint="eastAsia" w:ascii="Arial" w:hAnsi="Arial" w:cs="Arial"/>
                <w:i w:val="0"/>
                <w:iCs w:val="0"/>
                <w:color w:val="000000"/>
                <w:sz w:val="20"/>
                <w:szCs w:val="20"/>
                <w:u w:val="none"/>
              </w:rPr>
            </w:pPr>
          </w:p>
        </w:tc>
      </w:tr>
      <w:tr w14:paraId="1D5C4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859" w:type="pct"/>
            <w:gridSpan w:val="8"/>
            <w:tcBorders>
              <w:top w:val="nil"/>
              <w:left w:val="nil"/>
              <w:bottom w:val="nil"/>
              <w:right w:val="nil"/>
            </w:tcBorders>
            <w:shd w:val="clear" w:color="auto" w:fill="auto"/>
            <w:vAlign w:val="bottom"/>
          </w:tcPr>
          <w:p w14:paraId="3D44737F">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c>
          <w:tcPr>
            <w:tcW w:w="140" w:type="pct"/>
            <w:tcBorders>
              <w:top w:val="nil"/>
              <w:left w:val="nil"/>
              <w:bottom w:val="nil"/>
              <w:right w:val="nil"/>
            </w:tcBorders>
            <w:shd w:val="clear" w:color="auto" w:fill="auto"/>
            <w:noWrap/>
            <w:vAlign w:val="bottom"/>
          </w:tcPr>
          <w:p w14:paraId="527F0D33">
            <w:pPr>
              <w:rPr>
                <w:rFonts w:hint="eastAsia" w:ascii="宋体" w:hAnsi="宋体" w:eastAsia="宋体" w:cs="宋体"/>
                <w:i w:val="0"/>
                <w:iCs w:val="0"/>
                <w:color w:val="000000"/>
                <w:sz w:val="20"/>
                <w:szCs w:val="20"/>
                <w:u w:val="none"/>
              </w:rPr>
            </w:pPr>
          </w:p>
        </w:tc>
      </w:tr>
      <w:tr w14:paraId="2673F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41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2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4D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随州市城北污水处理厂运营服务费</w:t>
            </w:r>
          </w:p>
        </w:tc>
        <w:tc>
          <w:tcPr>
            <w:tcW w:w="11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74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5F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052001</w:t>
            </w:r>
          </w:p>
        </w:tc>
        <w:tc>
          <w:tcPr>
            <w:tcW w:w="140" w:type="pct"/>
            <w:tcBorders>
              <w:top w:val="nil"/>
              <w:left w:val="nil"/>
              <w:bottom w:val="nil"/>
              <w:right w:val="nil"/>
            </w:tcBorders>
            <w:shd w:val="clear" w:color="auto" w:fill="auto"/>
            <w:noWrap/>
            <w:vAlign w:val="bottom"/>
          </w:tcPr>
          <w:p w14:paraId="76DB85D1">
            <w:pPr>
              <w:rPr>
                <w:rFonts w:hint="eastAsia" w:ascii="宋体" w:hAnsi="宋体" w:eastAsia="宋体" w:cs="宋体"/>
                <w:i w:val="0"/>
                <w:iCs w:val="0"/>
                <w:color w:val="000000"/>
                <w:sz w:val="20"/>
                <w:szCs w:val="20"/>
                <w:u w:val="none"/>
              </w:rPr>
            </w:pPr>
          </w:p>
        </w:tc>
      </w:tr>
      <w:tr w14:paraId="5AA67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0E8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项目主管部门</w:t>
            </w:r>
          </w:p>
        </w:tc>
        <w:tc>
          <w:tcPr>
            <w:tcW w:w="12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C6C5E">
            <w:pPr>
              <w:keepNext w:val="0"/>
              <w:keepLines w:val="0"/>
              <w:widowControl/>
              <w:suppressLineNumbers w:val="0"/>
              <w:jc w:val="center"/>
              <w:textAlignment w:val="center"/>
              <w:rPr>
                <w:rFonts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曾都区政府</w:t>
            </w:r>
          </w:p>
        </w:tc>
        <w:tc>
          <w:tcPr>
            <w:tcW w:w="11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5AF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项目执行单位</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19582">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曾都区住房和城乡建设局</w:t>
            </w:r>
          </w:p>
        </w:tc>
        <w:tc>
          <w:tcPr>
            <w:tcW w:w="140" w:type="pct"/>
            <w:tcBorders>
              <w:top w:val="nil"/>
              <w:left w:val="nil"/>
              <w:bottom w:val="nil"/>
              <w:right w:val="nil"/>
            </w:tcBorders>
            <w:shd w:val="clear" w:color="auto" w:fill="auto"/>
            <w:noWrap/>
            <w:vAlign w:val="bottom"/>
          </w:tcPr>
          <w:p w14:paraId="37ADC41E">
            <w:pPr>
              <w:rPr>
                <w:rFonts w:hint="eastAsia" w:ascii="宋体" w:hAnsi="宋体" w:eastAsia="宋体" w:cs="宋体"/>
                <w:i w:val="0"/>
                <w:iCs w:val="0"/>
                <w:color w:val="000000"/>
                <w:sz w:val="20"/>
                <w:szCs w:val="20"/>
                <w:u w:val="none"/>
              </w:rPr>
            </w:pPr>
          </w:p>
        </w:tc>
      </w:tr>
      <w:tr w14:paraId="50D3C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8E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w:t>
            </w:r>
          </w:p>
        </w:tc>
        <w:tc>
          <w:tcPr>
            <w:tcW w:w="12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B7D963">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刘武涛</w:t>
            </w:r>
          </w:p>
        </w:tc>
        <w:tc>
          <w:tcPr>
            <w:tcW w:w="11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C6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669C2">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0722-3319900</w:t>
            </w:r>
          </w:p>
        </w:tc>
        <w:tc>
          <w:tcPr>
            <w:tcW w:w="140" w:type="pct"/>
            <w:tcBorders>
              <w:top w:val="nil"/>
              <w:left w:val="nil"/>
              <w:bottom w:val="nil"/>
              <w:right w:val="nil"/>
            </w:tcBorders>
            <w:shd w:val="clear" w:color="auto" w:fill="auto"/>
            <w:noWrap/>
            <w:vAlign w:val="bottom"/>
          </w:tcPr>
          <w:p w14:paraId="1224442C">
            <w:pPr>
              <w:rPr>
                <w:rFonts w:hint="eastAsia" w:ascii="宋体" w:hAnsi="宋体" w:eastAsia="宋体" w:cs="宋体"/>
                <w:i w:val="0"/>
                <w:iCs w:val="0"/>
                <w:color w:val="000000"/>
                <w:sz w:val="20"/>
                <w:szCs w:val="20"/>
                <w:u w:val="none"/>
              </w:rPr>
            </w:pPr>
          </w:p>
        </w:tc>
      </w:tr>
      <w:tr w14:paraId="39D4A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3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72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单位地址</w:t>
            </w:r>
          </w:p>
        </w:tc>
        <w:tc>
          <w:tcPr>
            <w:tcW w:w="12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4CBA6E">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随州市沿河大道116号</w:t>
            </w:r>
          </w:p>
        </w:tc>
        <w:tc>
          <w:tcPr>
            <w:tcW w:w="11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0E6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邮政编码</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F8D30">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441300</w:t>
            </w:r>
          </w:p>
        </w:tc>
        <w:tc>
          <w:tcPr>
            <w:tcW w:w="140" w:type="pct"/>
            <w:tcBorders>
              <w:top w:val="nil"/>
              <w:left w:val="nil"/>
              <w:bottom w:val="nil"/>
              <w:right w:val="nil"/>
            </w:tcBorders>
            <w:shd w:val="clear" w:color="auto" w:fill="auto"/>
            <w:noWrap/>
            <w:vAlign w:val="bottom"/>
          </w:tcPr>
          <w:p w14:paraId="2238493C">
            <w:pPr>
              <w:rPr>
                <w:rFonts w:hint="eastAsia" w:ascii="宋体" w:hAnsi="宋体" w:eastAsia="宋体" w:cs="宋体"/>
                <w:i w:val="0"/>
                <w:iCs w:val="0"/>
                <w:color w:val="000000"/>
                <w:sz w:val="20"/>
                <w:szCs w:val="20"/>
                <w:u w:val="none"/>
              </w:rPr>
            </w:pPr>
          </w:p>
        </w:tc>
      </w:tr>
      <w:tr w14:paraId="61CB9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3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27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355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3992401">
            <w:pPr>
              <w:keepNext w:val="0"/>
              <w:keepLines w:val="0"/>
              <w:widowControl/>
              <w:suppressLineNumbers w:val="0"/>
              <w:jc w:val="left"/>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持续性</w:t>
            </w:r>
          </w:p>
        </w:tc>
        <w:tc>
          <w:tcPr>
            <w:tcW w:w="140" w:type="pct"/>
            <w:tcBorders>
              <w:top w:val="nil"/>
              <w:left w:val="nil"/>
              <w:bottom w:val="nil"/>
              <w:right w:val="nil"/>
            </w:tcBorders>
            <w:shd w:val="clear" w:color="auto" w:fill="auto"/>
            <w:noWrap/>
            <w:vAlign w:val="bottom"/>
          </w:tcPr>
          <w:p w14:paraId="57A3EAD4">
            <w:pPr>
              <w:rPr>
                <w:rFonts w:hint="eastAsia" w:ascii="宋体" w:hAnsi="宋体" w:eastAsia="宋体" w:cs="宋体"/>
                <w:i w:val="0"/>
                <w:iCs w:val="0"/>
                <w:color w:val="000000"/>
                <w:sz w:val="20"/>
                <w:szCs w:val="20"/>
                <w:u w:val="none"/>
              </w:rPr>
            </w:pPr>
          </w:p>
        </w:tc>
      </w:tr>
      <w:tr w14:paraId="283EA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32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支出项目类别</w:t>
            </w:r>
          </w:p>
        </w:tc>
        <w:tc>
          <w:tcPr>
            <w:tcW w:w="355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B42CD5">
            <w:pPr>
              <w:keepNext w:val="0"/>
              <w:keepLines w:val="0"/>
              <w:widowControl/>
              <w:suppressLineNumbers w:val="0"/>
              <w:jc w:val="left"/>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常年性</w:t>
            </w:r>
          </w:p>
        </w:tc>
        <w:tc>
          <w:tcPr>
            <w:tcW w:w="140" w:type="pct"/>
            <w:tcBorders>
              <w:top w:val="nil"/>
              <w:left w:val="nil"/>
              <w:bottom w:val="nil"/>
              <w:right w:val="nil"/>
            </w:tcBorders>
            <w:shd w:val="clear" w:color="auto" w:fill="auto"/>
            <w:noWrap/>
            <w:vAlign w:val="bottom"/>
          </w:tcPr>
          <w:p w14:paraId="761CF610">
            <w:pPr>
              <w:rPr>
                <w:rFonts w:hint="eastAsia" w:ascii="宋体" w:hAnsi="宋体" w:eastAsia="宋体" w:cs="宋体"/>
                <w:i w:val="0"/>
                <w:iCs w:val="0"/>
                <w:color w:val="000000"/>
                <w:sz w:val="20"/>
                <w:szCs w:val="20"/>
                <w:u w:val="none"/>
              </w:rPr>
            </w:pPr>
          </w:p>
        </w:tc>
      </w:tr>
      <w:tr w14:paraId="12A57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2B7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起始年度</w:t>
            </w:r>
          </w:p>
        </w:tc>
        <w:tc>
          <w:tcPr>
            <w:tcW w:w="12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0F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w:t>
            </w:r>
          </w:p>
        </w:tc>
        <w:tc>
          <w:tcPr>
            <w:tcW w:w="11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41F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终止年度</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A2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c>
          <w:tcPr>
            <w:tcW w:w="140" w:type="pct"/>
            <w:tcBorders>
              <w:top w:val="nil"/>
              <w:left w:val="nil"/>
              <w:bottom w:val="nil"/>
              <w:right w:val="nil"/>
            </w:tcBorders>
            <w:shd w:val="clear" w:color="auto" w:fill="auto"/>
            <w:noWrap/>
            <w:vAlign w:val="bottom"/>
          </w:tcPr>
          <w:p w14:paraId="626F9992">
            <w:pPr>
              <w:rPr>
                <w:rFonts w:hint="eastAsia" w:ascii="宋体" w:hAnsi="宋体" w:eastAsia="宋体" w:cs="宋体"/>
                <w:i w:val="0"/>
                <w:iCs w:val="0"/>
                <w:color w:val="000000"/>
                <w:sz w:val="20"/>
                <w:szCs w:val="20"/>
                <w:u w:val="none"/>
              </w:rPr>
            </w:pPr>
          </w:p>
        </w:tc>
      </w:tr>
      <w:tr w14:paraId="05DCC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E2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项目立项依据</w:t>
            </w:r>
          </w:p>
        </w:tc>
        <w:tc>
          <w:tcPr>
            <w:tcW w:w="355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C28C3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《随州市城北污水处理厂PPP项目合同》</w:t>
            </w:r>
          </w:p>
        </w:tc>
        <w:tc>
          <w:tcPr>
            <w:tcW w:w="140" w:type="pct"/>
            <w:tcBorders>
              <w:top w:val="nil"/>
              <w:left w:val="nil"/>
              <w:bottom w:val="nil"/>
              <w:right w:val="nil"/>
            </w:tcBorders>
            <w:shd w:val="clear" w:color="auto" w:fill="auto"/>
            <w:noWrap/>
            <w:vAlign w:val="bottom"/>
          </w:tcPr>
          <w:p w14:paraId="6C410E64">
            <w:pPr>
              <w:rPr>
                <w:rFonts w:hint="eastAsia" w:ascii="宋体" w:hAnsi="宋体" w:eastAsia="宋体" w:cs="宋体"/>
                <w:i w:val="0"/>
                <w:iCs w:val="0"/>
                <w:color w:val="000000"/>
                <w:sz w:val="20"/>
                <w:szCs w:val="20"/>
                <w:u w:val="none"/>
              </w:rPr>
            </w:pPr>
          </w:p>
        </w:tc>
      </w:tr>
      <w:tr w14:paraId="5DDB3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3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78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项目实施方案</w:t>
            </w:r>
          </w:p>
        </w:tc>
        <w:tc>
          <w:tcPr>
            <w:tcW w:w="355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C2B9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污水处理厂建成运营后，政府方需按合同条款向运营单位支付污水处理服务费</w:t>
            </w:r>
          </w:p>
        </w:tc>
        <w:tc>
          <w:tcPr>
            <w:tcW w:w="140" w:type="pct"/>
            <w:tcBorders>
              <w:top w:val="nil"/>
              <w:left w:val="nil"/>
              <w:bottom w:val="nil"/>
              <w:right w:val="nil"/>
            </w:tcBorders>
            <w:shd w:val="clear" w:color="auto" w:fill="auto"/>
            <w:noWrap/>
            <w:vAlign w:val="bottom"/>
          </w:tcPr>
          <w:p w14:paraId="49ACA550">
            <w:pPr>
              <w:rPr>
                <w:rFonts w:hint="eastAsia" w:ascii="宋体" w:hAnsi="宋体" w:eastAsia="宋体" w:cs="宋体"/>
                <w:i w:val="0"/>
                <w:iCs w:val="0"/>
                <w:color w:val="000000"/>
                <w:sz w:val="20"/>
                <w:szCs w:val="20"/>
                <w:u w:val="none"/>
              </w:rPr>
            </w:pPr>
          </w:p>
        </w:tc>
      </w:tr>
      <w:tr w14:paraId="4F464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9A68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项目总预算</w:t>
            </w:r>
          </w:p>
        </w:tc>
        <w:tc>
          <w:tcPr>
            <w:tcW w:w="12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E0B94">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960.00</w:t>
            </w:r>
          </w:p>
        </w:tc>
        <w:tc>
          <w:tcPr>
            <w:tcW w:w="11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50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项目当年预算</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40FE5">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960.00</w:t>
            </w:r>
          </w:p>
        </w:tc>
        <w:tc>
          <w:tcPr>
            <w:tcW w:w="140" w:type="pct"/>
            <w:tcBorders>
              <w:top w:val="nil"/>
              <w:left w:val="nil"/>
              <w:bottom w:val="nil"/>
              <w:right w:val="nil"/>
            </w:tcBorders>
            <w:shd w:val="clear" w:color="auto" w:fill="auto"/>
            <w:noWrap/>
            <w:vAlign w:val="bottom"/>
          </w:tcPr>
          <w:p w14:paraId="4BC04D4C">
            <w:pPr>
              <w:rPr>
                <w:rFonts w:hint="eastAsia" w:ascii="宋体" w:hAnsi="宋体" w:eastAsia="宋体" w:cs="宋体"/>
                <w:i w:val="0"/>
                <w:iCs w:val="0"/>
                <w:color w:val="000000"/>
                <w:sz w:val="20"/>
                <w:szCs w:val="20"/>
                <w:u w:val="none"/>
              </w:rPr>
            </w:pPr>
          </w:p>
        </w:tc>
      </w:tr>
      <w:tr w14:paraId="42427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E6A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项目前两年预算及当年预算变动情况</w:t>
            </w:r>
          </w:p>
        </w:tc>
        <w:tc>
          <w:tcPr>
            <w:tcW w:w="355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C7E77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2023年预算800万元、2024年预算800万元</w:t>
            </w:r>
          </w:p>
        </w:tc>
        <w:tc>
          <w:tcPr>
            <w:tcW w:w="140" w:type="pct"/>
            <w:tcBorders>
              <w:top w:val="nil"/>
              <w:left w:val="nil"/>
              <w:bottom w:val="nil"/>
              <w:right w:val="nil"/>
            </w:tcBorders>
            <w:shd w:val="clear" w:color="auto" w:fill="auto"/>
            <w:noWrap/>
            <w:vAlign w:val="bottom"/>
          </w:tcPr>
          <w:p w14:paraId="0B90DAAC">
            <w:pPr>
              <w:rPr>
                <w:rFonts w:hint="eastAsia" w:ascii="宋体" w:hAnsi="宋体" w:eastAsia="宋体" w:cs="宋体"/>
                <w:i w:val="0"/>
                <w:iCs w:val="0"/>
                <w:color w:val="000000"/>
                <w:sz w:val="20"/>
                <w:szCs w:val="20"/>
                <w:u w:val="none"/>
              </w:rPr>
            </w:pPr>
          </w:p>
        </w:tc>
      </w:tr>
      <w:tr w14:paraId="30449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14D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项目资金来源</w:t>
            </w:r>
          </w:p>
        </w:tc>
        <w:tc>
          <w:tcPr>
            <w:tcW w:w="2384" w:type="pct"/>
            <w:gridSpan w:val="4"/>
            <w:tcBorders>
              <w:top w:val="single" w:color="000000" w:sz="4" w:space="0"/>
              <w:left w:val="single" w:color="000000" w:sz="4" w:space="0"/>
              <w:bottom w:val="single" w:color="000000" w:sz="4" w:space="0"/>
              <w:right w:val="nil"/>
            </w:tcBorders>
            <w:shd w:val="clear" w:color="auto" w:fill="auto"/>
            <w:vAlign w:val="center"/>
          </w:tcPr>
          <w:p w14:paraId="3E32B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来源项目</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10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140" w:type="pct"/>
            <w:tcBorders>
              <w:top w:val="nil"/>
              <w:left w:val="nil"/>
              <w:bottom w:val="nil"/>
              <w:right w:val="nil"/>
            </w:tcBorders>
            <w:shd w:val="clear" w:color="auto" w:fill="auto"/>
            <w:noWrap/>
            <w:vAlign w:val="bottom"/>
          </w:tcPr>
          <w:p w14:paraId="5EE4E230">
            <w:pPr>
              <w:rPr>
                <w:rFonts w:hint="eastAsia" w:ascii="宋体" w:hAnsi="宋体" w:eastAsia="宋体" w:cs="宋体"/>
                <w:i w:val="0"/>
                <w:iCs w:val="0"/>
                <w:color w:val="000000"/>
                <w:sz w:val="20"/>
                <w:szCs w:val="20"/>
                <w:u w:val="none"/>
              </w:rPr>
            </w:pPr>
          </w:p>
        </w:tc>
      </w:tr>
      <w:tr w14:paraId="63EC1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105C9">
            <w:pPr>
              <w:jc w:val="center"/>
              <w:rPr>
                <w:rFonts w:hint="eastAsia" w:ascii="宋体" w:hAnsi="宋体" w:eastAsia="宋体" w:cs="宋体"/>
                <w:i w:val="0"/>
                <w:iCs w:val="0"/>
                <w:color w:val="000000"/>
                <w:sz w:val="20"/>
                <w:szCs w:val="20"/>
                <w:u w:val="none"/>
              </w:rPr>
            </w:pPr>
          </w:p>
        </w:tc>
        <w:tc>
          <w:tcPr>
            <w:tcW w:w="2384" w:type="pct"/>
            <w:gridSpan w:val="4"/>
            <w:tcBorders>
              <w:top w:val="single" w:color="000000" w:sz="4" w:space="0"/>
              <w:left w:val="single" w:color="000000" w:sz="4" w:space="0"/>
              <w:bottom w:val="single" w:color="000000" w:sz="4" w:space="0"/>
              <w:right w:val="nil"/>
            </w:tcBorders>
            <w:shd w:val="clear" w:color="auto" w:fill="auto"/>
            <w:vAlign w:val="center"/>
          </w:tcPr>
          <w:p w14:paraId="60915E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0F8D67">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960.00</w:t>
            </w:r>
          </w:p>
        </w:tc>
        <w:tc>
          <w:tcPr>
            <w:tcW w:w="140" w:type="pct"/>
            <w:tcBorders>
              <w:top w:val="nil"/>
              <w:left w:val="nil"/>
              <w:bottom w:val="nil"/>
              <w:right w:val="nil"/>
            </w:tcBorders>
            <w:shd w:val="clear" w:color="auto" w:fill="auto"/>
            <w:noWrap/>
            <w:vAlign w:val="bottom"/>
          </w:tcPr>
          <w:p w14:paraId="23091F42">
            <w:pPr>
              <w:rPr>
                <w:rFonts w:hint="eastAsia" w:ascii="宋体" w:hAnsi="宋体" w:eastAsia="宋体" w:cs="宋体"/>
                <w:i w:val="0"/>
                <w:iCs w:val="0"/>
                <w:color w:val="000000"/>
                <w:sz w:val="20"/>
                <w:szCs w:val="20"/>
                <w:u w:val="none"/>
              </w:rPr>
            </w:pPr>
          </w:p>
        </w:tc>
      </w:tr>
      <w:tr w14:paraId="7CEB3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F12A9">
            <w:pPr>
              <w:jc w:val="center"/>
              <w:rPr>
                <w:rFonts w:hint="eastAsia" w:ascii="宋体" w:hAnsi="宋体" w:eastAsia="宋体" w:cs="宋体"/>
                <w:i w:val="0"/>
                <w:iCs w:val="0"/>
                <w:color w:val="000000"/>
                <w:sz w:val="20"/>
                <w:szCs w:val="20"/>
                <w:u w:val="none"/>
              </w:rPr>
            </w:pPr>
          </w:p>
        </w:tc>
        <w:tc>
          <w:tcPr>
            <w:tcW w:w="2384" w:type="pct"/>
            <w:gridSpan w:val="4"/>
            <w:tcBorders>
              <w:top w:val="single" w:color="000000" w:sz="4" w:space="0"/>
              <w:left w:val="single" w:color="000000" w:sz="4" w:space="0"/>
              <w:bottom w:val="single" w:color="000000" w:sz="4" w:space="0"/>
              <w:right w:val="nil"/>
            </w:tcBorders>
            <w:shd w:val="clear" w:color="auto" w:fill="auto"/>
            <w:vAlign w:val="center"/>
          </w:tcPr>
          <w:p w14:paraId="712477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81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w:t>
            </w:r>
          </w:p>
        </w:tc>
        <w:tc>
          <w:tcPr>
            <w:tcW w:w="140" w:type="pct"/>
            <w:tcBorders>
              <w:top w:val="nil"/>
              <w:left w:val="nil"/>
              <w:bottom w:val="nil"/>
              <w:right w:val="nil"/>
            </w:tcBorders>
            <w:shd w:val="clear" w:color="auto" w:fill="auto"/>
            <w:noWrap/>
            <w:vAlign w:val="bottom"/>
          </w:tcPr>
          <w:p w14:paraId="6E91919A">
            <w:pPr>
              <w:rPr>
                <w:rFonts w:hint="eastAsia" w:ascii="宋体" w:hAnsi="宋体" w:eastAsia="宋体" w:cs="宋体"/>
                <w:i w:val="0"/>
                <w:iCs w:val="0"/>
                <w:color w:val="000000"/>
                <w:sz w:val="20"/>
                <w:szCs w:val="20"/>
                <w:u w:val="none"/>
              </w:rPr>
            </w:pPr>
          </w:p>
        </w:tc>
      </w:tr>
      <w:tr w14:paraId="77A03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ED51D">
            <w:pPr>
              <w:jc w:val="center"/>
              <w:rPr>
                <w:rFonts w:hint="eastAsia" w:ascii="宋体" w:hAnsi="宋体" w:eastAsia="宋体" w:cs="宋体"/>
                <w:i w:val="0"/>
                <w:iCs w:val="0"/>
                <w:color w:val="000000"/>
                <w:sz w:val="20"/>
                <w:szCs w:val="20"/>
                <w:u w:val="none"/>
              </w:rPr>
            </w:pPr>
          </w:p>
        </w:tc>
        <w:tc>
          <w:tcPr>
            <w:tcW w:w="2384" w:type="pct"/>
            <w:gridSpan w:val="4"/>
            <w:tcBorders>
              <w:top w:val="single" w:color="000000" w:sz="4" w:space="0"/>
              <w:left w:val="single" w:color="000000" w:sz="4" w:space="0"/>
              <w:bottom w:val="single" w:color="000000" w:sz="4" w:space="0"/>
              <w:right w:val="nil"/>
            </w:tcBorders>
            <w:shd w:val="clear" w:color="auto" w:fill="auto"/>
            <w:vAlign w:val="center"/>
          </w:tcPr>
          <w:p w14:paraId="1B822F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其中：申请当年预算拨款</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9F9F">
            <w:pPr>
              <w:jc w:val="center"/>
              <w:rPr>
                <w:rFonts w:hint="eastAsia" w:ascii="宋体" w:hAnsi="宋体" w:eastAsia="宋体" w:cs="宋体"/>
                <w:i w:val="0"/>
                <w:iCs w:val="0"/>
                <w:color w:val="000000"/>
                <w:sz w:val="20"/>
                <w:szCs w:val="20"/>
                <w:u w:val="none"/>
              </w:rPr>
            </w:pPr>
          </w:p>
        </w:tc>
        <w:tc>
          <w:tcPr>
            <w:tcW w:w="140" w:type="pct"/>
            <w:tcBorders>
              <w:top w:val="nil"/>
              <w:left w:val="nil"/>
              <w:bottom w:val="nil"/>
              <w:right w:val="nil"/>
            </w:tcBorders>
            <w:shd w:val="clear" w:color="auto" w:fill="auto"/>
            <w:noWrap/>
            <w:vAlign w:val="bottom"/>
          </w:tcPr>
          <w:p w14:paraId="6CF47F14">
            <w:pPr>
              <w:rPr>
                <w:rFonts w:hint="eastAsia" w:ascii="宋体" w:hAnsi="宋体" w:eastAsia="宋体" w:cs="宋体"/>
                <w:i w:val="0"/>
                <w:iCs w:val="0"/>
                <w:color w:val="000000"/>
                <w:sz w:val="20"/>
                <w:szCs w:val="20"/>
                <w:u w:val="none"/>
              </w:rPr>
            </w:pPr>
          </w:p>
        </w:tc>
      </w:tr>
      <w:tr w14:paraId="3613F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8BFDA">
            <w:pPr>
              <w:jc w:val="center"/>
              <w:rPr>
                <w:rFonts w:hint="eastAsia" w:ascii="宋体" w:hAnsi="宋体" w:eastAsia="宋体" w:cs="宋体"/>
                <w:i w:val="0"/>
                <w:iCs w:val="0"/>
                <w:color w:val="000000"/>
                <w:sz w:val="20"/>
                <w:szCs w:val="20"/>
                <w:u w:val="none"/>
              </w:rPr>
            </w:pPr>
          </w:p>
        </w:tc>
        <w:tc>
          <w:tcPr>
            <w:tcW w:w="23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89AB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非税资金拨款</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EA602">
            <w:pPr>
              <w:jc w:val="center"/>
              <w:rPr>
                <w:rFonts w:hint="eastAsia" w:ascii="宋体" w:hAnsi="宋体" w:eastAsia="宋体" w:cs="宋体"/>
                <w:i w:val="0"/>
                <w:iCs w:val="0"/>
                <w:color w:val="000000"/>
                <w:sz w:val="20"/>
                <w:szCs w:val="20"/>
                <w:u w:val="none"/>
              </w:rPr>
            </w:pPr>
          </w:p>
        </w:tc>
        <w:tc>
          <w:tcPr>
            <w:tcW w:w="140" w:type="pct"/>
            <w:tcBorders>
              <w:top w:val="nil"/>
              <w:left w:val="nil"/>
              <w:bottom w:val="nil"/>
              <w:right w:val="nil"/>
            </w:tcBorders>
            <w:shd w:val="clear" w:color="auto" w:fill="auto"/>
            <w:noWrap/>
            <w:vAlign w:val="bottom"/>
          </w:tcPr>
          <w:p w14:paraId="3A91D5EB">
            <w:pPr>
              <w:rPr>
                <w:rFonts w:hint="eastAsia" w:ascii="宋体" w:hAnsi="宋体" w:eastAsia="宋体" w:cs="宋体"/>
                <w:i w:val="0"/>
                <w:iCs w:val="0"/>
                <w:color w:val="000000"/>
                <w:sz w:val="20"/>
                <w:szCs w:val="20"/>
                <w:u w:val="none"/>
              </w:rPr>
            </w:pPr>
          </w:p>
        </w:tc>
      </w:tr>
      <w:tr w14:paraId="446C4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15371">
            <w:pPr>
              <w:jc w:val="center"/>
              <w:rPr>
                <w:rFonts w:hint="eastAsia" w:ascii="宋体" w:hAnsi="宋体" w:eastAsia="宋体" w:cs="宋体"/>
                <w:i w:val="0"/>
                <w:iCs w:val="0"/>
                <w:color w:val="000000"/>
                <w:sz w:val="20"/>
                <w:szCs w:val="20"/>
                <w:u w:val="none"/>
              </w:rPr>
            </w:pPr>
          </w:p>
        </w:tc>
        <w:tc>
          <w:tcPr>
            <w:tcW w:w="23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81E2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上级专项转移支付拨款</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8325">
            <w:pPr>
              <w:jc w:val="center"/>
              <w:rPr>
                <w:rFonts w:hint="eastAsia" w:ascii="宋体" w:hAnsi="宋体" w:eastAsia="宋体" w:cs="宋体"/>
                <w:i w:val="0"/>
                <w:iCs w:val="0"/>
                <w:color w:val="000000"/>
                <w:sz w:val="20"/>
                <w:szCs w:val="20"/>
                <w:u w:val="none"/>
              </w:rPr>
            </w:pPr>
          </w:p>
        </w:tc>
        <w:tc>
          <w:tcPr>
            <w:tcW w:w="140" w:type="pct"/>
            <w:tcBorders>
              <w:top w:val="nil"/>
              <w:left w:val="nil"/>
              <w:bottom w:val="nil"/>
              <w:right w:val="nil"/>
            </w:tcBorders>
            <w:shd w:val="clear" w:color="auto" w:fill="auto"/>
            <w:noWrap/>
            <w:vAlign w:val="bottom"/>
          </w:tcPr>
          <w:p w14:paraId="015BCC83">
            <w:pPr>
              <w:rPr>
                <w:rFonts w:hint="eastAsia" w:ascii="宋体" w:hAnsi="宋体" w:eastAsia="宋体" w:cs="宋体"/>
                <w:i w:val="0"/>
                <w:iCs w:val="0"/>
                <w:color w:val="000000"/>
                <w:sz w:val="20"/>
                <w:szCs w:val="20"/>
                <w:u w:val="none"/>
              </w:rPr>
            </w:pPr>
          </w:p>
        </w:tc>
      </w:tr>
      <w:tr w14:paraId="1F37E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E176E">
            <w:pPr>
              <w:jc w:val="center"/>
              <w:rPr>
                <w:rFonts w:hint="eastAsia" w:ascii="宋体" w:hAnsi="宋体" w:eastAsia="宋体" w:cs="宋体"/>
                <w:i w:val="0"/>
                <w:iCs w:val="0"/>
                <w:color w:val="000000"/>
                <w:sz w:val="20"/>
                <w:szCs w:val="20"/>
                <w:u w:val="none"/>
              </w:rPr>
            </w:pPr>
          </w:p>
        </w:tc>
        <w:tc>
          <w:tcPr>
            <w:tcW w:w="2384" w:type="pct"/>
            <w:gridSpan w:val="4"/>
            <w:tcBorders>
              <w:top w:val="single" w:color="000000" w:sz="4" w:space="0"/>
              <w:left w:val="single" w:color="000000" w:sz="4" w:space="0"/>
              <w:bottom w:val="single" w:color="000000" w:sz="4" w:space="0"/>
              <w:right w:val="nil"/>
            </w:tcBorders>
            <w:shd w:val="clear" w:color="auto" w:fill="auto"/>
            <w:vAlign w:val="center"/>
          </w:tcPr>
          <w:p w14:paraId="122944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1B34C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w:t>
            </w:r>
          </w:p>
        </w:tc>
        <w:tc>
          <w:tcPr>
            <w:tcW w:w="140" w:type="pct"/>
            <w:tcBorders>
              <w:top w:val="nil"/>
              <w:left w:val="nil"/>
              <w:bottom w:val="nil"/>
              <w:right w:val="nil"/>
            </w:tcBorders>
            <w:shd w:val="clear" w:color="auto" w:fill="auto"/>
            <w:noWrap/>
            <w:vAlign w:val="bottom"/>
          </w:tcPr>
          <w:p w14:paraId="3324E43F">
            <w:pPr>
              <w:rPr>
                <w:rFonts w:hint="eastAsia" w:ascii="宋体" w:hAnsi="宋体" w:eastAsia="宋体" w:cs="宋体"/>
                <w:i w:val="0"/>
                <w:iCs w:val="0"/>
                <w:color w:val="000000"/>
                <w:sz w:val="20"/>
                <w:szCs w:val="20"/>
                <w:u w:val="none"/>
              </w:rPr>
            </w:pPr>
          </w:p>
        </w:tc>
      </w:tr>
      <w:tr w14:paraId="64973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FA11A">
            <w:pPr>
              <w:jc w:val="center"/>
              <w:rPr>
                <w:rFonts w:hint="eastAsia" w:ascii="宋体" w:hAnsi="宋体" w:eastAsia="宋体" w:cs="宋体"/>
                <w:i w:val="0"/>
                <w:iCs w:val="0"/>
                <w:color w:val="000000"/>
                <w:sz w:val="20"/>
                <w:szCs w:val="20"/>
                <w:u w:val="none"/>
              </w:rPr>
            </w:pPr>
          </w:p>
        </w:tc>
        <w:tc>
          <w:tcPr>
            <w:tcW w:w="2384" w:type="pct"/>
            <w:gridSpan w:val="4"/>
            <w:tcBorders>
              <w:top w:val="single" w:color="000000" w:sz="4" w:space="0"/>
              <w:left w:val="single" w:color="000000" w:sz="4" w:space="0"/>
              <w:bottom w:val="single" w:color="000000" w:sz="4" w:space="0"/>
              <w:right w:val="nil"/>
            </w:tcBorders>
            <w:shd w:val="clear" w:color="auto" w:fill="auto"/>
            <w:vAlign w:val="center"/>
          </w:tcPr>
          <w:p w14:paraId="6C9CB6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E0C1">
            <w:pPr>
              <w:jc w:val="center"/>
              <w:rPr>
                <w:rFonts w:hint="eastAsia" w:ascii="宋体" w:hAnsi="宋体" w:eastAsia="宋体" w:cs="宋体"/>
                <w:i w:val="0"/>
                <w:iCs w:val="0"/>
                <w:color w:val="000000"/>
                <w:sz w:val="20"/>
                <w:szCs w:val="20"/>
                <w:u w:val="none"/>
              </w:rPr>
            </w:pPr>
          </w:p>
        </w:tc>
        <w:tc>
          <w:tcPr>
            <w:tcW w:w="140" w:type="pct"/>
            <w:tcBorders>
              <w:top w:val="nil"/>
              <w:left w:val="nil"/>
              <w:bottom w:val="nil"/>
              <w:right w:val="nil"/>
            </w:tcBorders>
            <w:shd w:val="clear" w:color="auto" w:fill="auto"/>
            <w:noWrap/>
            <w:vAlign w:val="bottom"/>
          </w:tcPr>
          <w:p w14:paraId="0D0EC0D7">
            <w:pPr>
              <w:rPr>
                <w:rFonts w:hint="eastAsia" w:ascii="宋体" w:hAnsi="宋体" w:eastAsia="宋体" w:cs="宋体"/>
                <w:i w:val="0"/>
                <w:iCs w:val="0"/>
                <w:color w:val="000000"/>
                <w:sz w:val="20"/>
                <w:szCs w:val="20"/>
                <w:u w:val="none"/>
              </w:rPr>
            </w:pPr>
          </w:p>
        </w:tc>
      </w:tr>
      <w:tr w14:paraId="278A4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3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09D35">
            <w:pPr>
              <w:jc w:val="center"/>
              <w:rPr>
                <w:rFonts w:hint="eastAsia" w:ascii="宋体" w:hAnsi="宋体" w:eastAsia="宋体" w:cs="宋体"/>
                <w:i w:val="0"/>
                <w:iCs w:val="0"/>
                <w:color w:val="000000"/>
                <w:sz w:val="20"/>
                <w:szCs w:val="20"/>
                <w:u w:val="none"/>
              </w:rPr>
            </w:pPr>
          </w:p>
        </w:tc>
        <w:tc>
          <w:tcPr>
            <w:tcW w:w="2384" w:type="pct"/>
            <w:gridSpan w:val="4"/>
            <w:tcBorders>
              <w:top w:val="single" w:color="000000" w:sz="4" w:space="0"/>
              <w:left w:val="single" w:color="000000" w:sz="4" w:space="0"/>
              <w:bottom w:val="single" w:color="000000" w:sz="4" w:space="0"/>
              <w:right w:val="nil"/>
            </w:tcBorders>
            <w:shd w:val="clear" w:color="auto" w:fill="auto"/>
            <w:vAlign w:val="center"/>
          </w:tcPr>
          <w:p w14:paraId="12B5C9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7908CE">
            <w:pPr>
              <w:jc w:val="right"/>
              <w:rPr>
                <w:rFonts w:hint="eastAsia" w:ascii="宋体" w:hAnsi="宋体" w:eastAsia="宋体" w:cs="宋体"/>
                <w:i w:val="0"/>
                <w:iCs w:val="0"/>
                <w:color w:val="000000"/>
                <w:sz w:val="20"/>
                <w:szCs w:val="20"/>
                <w:u w:val="none"/>
              </w:rPr>
            </w:pPr>
          </w:p>
        </w:tc>
        <w:tc>
          <w:tcPr>
            <w:tcW w:w="140" w:type="pct"/>
            <w:tcBorders>
              <w:top w:val="nil"/>
              <w:left w:val="nil"/>
              <w:bottom w:val="nil"/>
              <w:right w:val="nil"/>
            </w:tcBorders>
            <w:shd w:val="clear" w:color="auto" w:fill="auto"/>
            <w:noWrap/>
            <w:vAlign w:val="bottom"/>
          </w:tcPr>
          <w:p w14:paraId="2835A1E7">
            <w:pPr>
              <w:rPr>
                <w:rFonts w:hint="eastAsia" w:ascii="宋体" w:hAnsi="宋体" w:eastAsia="宋体" w:cs="宋体"/>
                <w:i w:val="0"/>
                <w:iCs w:val="0"/>
                <w:color w:val="000000"/>
                <w:sz w:val="20"/>
                <w:szCs w:val="20"/>
                <w:u w:val="none"/>
              </w:rPr>
            </w:pPr>
          </w:p>
        </w:tc>
      </w:tr>
      <w:tr w14:paraId="7C1E3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51609">
            <w:pPr>
              <w:jc w:val="center"/>
              <w:rPr>
                <w:rFonts w:hint="eastAsia" w:ascii="宋体" w:hAnsi="宋体" w:eastAsia="宋体" w:cs="宋体"/>
                <w:i w:val="0"/>
                <w:iCs w:val="0"/>
                <w:color w:val="000000"/>
                <w:sz w:val="20"/>
                <w:szCs w:val="20"/>
                <w:u w:val="none"/>
              </w:rPr>
            </w:pPr>
          </w:p>
        </w:tc>
        <w:tc>
          <w:tcPr>
            <w:tcW w:w="2384" w:type="pct"/>
            <w:gridSpan w:val="4"/>
            <w:tcBorders>
              <w:top w:val="single" w:color="000000" w:sz="4" w:space="0"/>
              <w:left w:val="single" w:color="000000" w:sz="4" w:space="0"/>
              <w:bottom w:val="single" w:color="000000" w:sz="4" w:space="0"/>
              <w:right w:val="nil"/>
            </w:tcBorders>
            <w:shd w:val="clear" w:color="auto" w:fill="auto"/>
            <w:vAlign w:val="center"/>
          </w:tcPr>
          <w:p w14:paraId="01518F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其中：使用上年度财政拨款结转</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5B0C8">
            <w:pPr>
              <w:jc w:val="right"/>
              <w:rPr>
                <w:rFonts w:hint="eastAsia" w:ascii="宋体" w:hAnsi="宋体" w:eastAsia="宋体" w:cs="宋体"/>
                <w:i w:val="0"/>
                <w:iCs w:val="0"/>
                <w:color w:val="000000"/>
                <w:sz w:val="20"/>
                <w:szCs w:val="20"/>
                <w:u w:val="none"/>
              </w:rPr>
            </w:pPr>
          </w:p>
        </w:tc>
        <w:tc>
          <w:tcPr>
            <w:tcW w:w="140" w:type="pct"/>
            <w:tcBorders>
              <w:top w:val="nil"/>
              <w:left w:val="nil"/>
              <w:bottom w:val="nil"/>
              <w:right w:val="nil"/>
            </w:tcBorders>
            <w:shd w:val="clear" w:color="auto" w:fill="auto"/>
            <w:noWrap/>
            <w:vAlign w:val="bottom"/>
          </w:tcPr>
          <w:p w14:paraId="05CF6293">
            <w:pPr>
              <w:rPr>
                <w:rFonts w:hint="eastAsia" w:ascii="宋体" w:hAnsi="宋体" w:eastAsia="宋体" w:cs="宋体"/>
                <w:i w:val="0"/>
                <w:iCs w:val="0"/>
                <w:color w:val="000000"/>
                <w:sz w:val="20"/>
                <w:szCs w:val="20"/>
                <w:u w:val="none"/>
              </w:rPr>
            </w:pPr>
          </w:p>
        </w:tc>
      </w:tr>
      <w:tr w14:paraId="4BD84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59"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58E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项目支出明细测算</w:t>
            </w:r>
          </w:p>
        </w:tc>
        <w:tc>
          <w:tcPr>
            <w:tcW w:w="140" w:type="pct"/>
            <w:tcBorders>
              <w:top w:val="nil"/>
              <w:left w:val="nil"/>
              <w:bottom w:val="nil"/>
              <w:right w:val="nil"/>
            </w:tcBorders>
            <w:shd w:val="clear" w:color="auto" w:fill="auto"/>
            <w:noWrap/>
            <w:vAlign w:val="bottom"/>
          </w:tcPr>
          <w:p w14:paraId="50E168CF">
            <w:pPr>
              <w:rPr>
                <w:rFonts w:hint="default" w:ascii="Arial" w:hAnsi="Arial" w:cs="Arial"/>
                <w:i w:val="0"/>
                <w:iCs w:val="0"/>
                <w:color w:val="000000"/>
                <w:sz w:val="20"/>
                <w:szCs w:val="20"/>
                <w:u w:val="none"/>
              </w:rPr>
            </w:pPr>
          </w:p>
        </w:tc>
      </w:tr>
      <w:tr w14:paraId="5B7E7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A5C51">
            <w:pPr>
              <w:keepNext w:val="0"/>
              <w:keepLines w:val="0"/>
              <w:widowControl/>
              <w:suppressLineNumbers w:val="0"/>
              <w:jc w:val="center"/>
              <w:textAlignment w:val="center"/>
              <w:rPr>
                <w:rFonts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项目活动</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1A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表述</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28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支出经济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分类</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B204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金额</w:t>
            </w:r>
          </w:p>
        </w:tc>
        <w:tc>
          <w:tcPr>
            <w:tcW w:w="16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3D3FE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测算依据及说明</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C00F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备注</w:t>
            </w:r>
          </w:p>
        </w:tc>
        <w:tc>
          <w:tcPr>
            <w:tcW w:w="140" w:type="pct"/>
            <w:tcBorders>
              <w:top w:val="nil"/>
              <w:left w:val="nil"/>
              <w:bottom w:val="nil"/>
              <w:right w:val="nil"/>
            </w:tcBorders>
            <w:shd w:val="clear" w:color="auto" w:fill="auto"/>
            <w:noWrap/>
            <w:vAlign w:val="bottom"/>
          </w:tcPr>
          <w:p w14:paraId="2D630107">
            <w:pPr>
              <w:rPr>
                <w:rFonts w:hint="default" w:ascii="Arial" w:hAnsi="Arial" w:cs="Arial"/>
                <w:i w:val="0"/>
                <w:iCs w:val="0"/>
                <w:color w:val="000000"/>
                <w:sz w:val="20"/>
                <w:szCs w:val="20"/>
                <w:u w:val="none"/>
              </w:rPr>
            </w:pPr>
          </w:p>
        </w:tc>
      </w:tr>
      <w:tr w14:paraId="037BE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D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2025年城北预计支付污水处理服务费</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59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随州市城北污水处理厂运营后，政府按合同约定支付污水处理服务费</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002D7">
            <w:pPr>
              <w:jc w:val="center"/>
              <w:rPr>
                <w:rFonts w:hint="eastAsia" w:ascii="宋体" w:hAnsi="宋体" w:eastAsia="宋体" w:cs="宋体"/>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F4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960.00</w:t>
            </w:r>
          </w:p>
        </w:tc>
        <w:tc>
          <w:tcPr>
            <w:tcW w:w="16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F21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随州市城北污水处理服务费初始单价0.88元/ m³，根据《随州市城北污水处理厂PPP项目合同》第21.3.1条调价后单价1.09元/ m³，加污泥处置费用0.11元/m³，合计1.2元/ m³，处理水量按设计负荷2.2万m³/日计。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8A064">
            <w:pPr>
              <w:rPr>
                <w:rFonts w:hint="eastAsia" w:ascii="宋体" w:hAnsi="宋体" w:eastAsia="宋体" w:cs="宋体"/>
                <w:i w:val="0"/>
                <w:iCs w:val="0"/>
                <w:color w:val="000000"/>
                <w:sz w:val="20"/>
                <w:szCs w:val="20"/>
                <w:u w:val="none"/>
              </w:rPr>
            </w:pPr>
          </w:p>
        </w:tc>
        <w:tc>
          <w:tcPr>
            <w:tcW w:w="140" w:type="pct"/>
            <w:tcBorders>
              <w:top w:val="nil"/>
              <w:left w:val="nil"/>
              <w:bottom w:val="nil"/>
              <w:right w:val="nil"/>
            </w:tcBorders>
            <w:shd w:val="clear" w:color="auto" w:fill="auto"/>
            <w:noWrap/>
            <w:vAlign w:val="bottom"/>
          </w:tcPr>
          <w:p w14:paraId="70344E82">
            <w:pPr>
              <w:rPr>
                <w:rFonts w:hint="default" w:ascii="Arial" w:hAnsi="Arial" w:cs="Arial"/>
                <w:i w:val="0"/>
                <w:iCs w:val="0"/>
                <w:color w:val="000000"/>
                <w:sz w:val="20"/>
                <w:szCs w:val="20"/>
                <w:u w:val="none"/>
              </w:rPr>
            </w:pPr>
          </w:p>
        </w:tc>
      </w:tr>
      <w:tr w14:paraId="5ABC8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859"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A94A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项目采购</w:t>
            </w:r>
          </w:p>
        </w:tc>
        <w:tc>
          <w:tcPr>
            <w:tcW w:w="140" w:type="pct"/>
            <w:tcBorders>
              <w:top w:val="nil"/>
              <w:left w:val="nil"/>
              <w:bottom w:val="nil"/>
              <w:right w:val="nil"/>
            </w:tcBorders>
            <w:shd w:val="clear" w:color="auto" w:fill="auto"/>
            <w:noWrap/>
            <w:vAlign w:val="bottom"/>
          </w:tcPr>
          <w:p w14:paraId="4AD5681C">
            <w:pPr>
              <w:rPr>
                <w:rFonts w:hint="default" w:ascii="Arial" w:hAnsi="Arial" w:cs="Arial"/>
                <w:i w:val="0"/>
                <w:iCs w:val="0"/>
                <w:color w:val="000000"/>
                <w:sz w:val="20"/>
                <w:szCs w:val="20"/>
                <w:u w:val="none"/>
              </w:rPr>
            </w:pPr>
          </w:p>
        </w:tc>
      </w:tr>
      <w:tr w14:paraId="4C61B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6BCB5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品名</w:t>
            </w:r>
          </w:p>
        </w:tc>
        <w:tc>
          <w:tcPr>
            <w:tcW w:w="12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41E9D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数量</w:t>
            </w:r>
          </w:p>
        </w:tc>
        <w:tc>
          <w:tcPr>
            <w:tcW w:w="22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65EC3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金额</w:t>
            </w:r>
          </w:p>
        </w:tc>
        <w:tc>
          <w:tcPr>
            <w:tcW w:w="140" w:type="pct"/>
            <w:tcBorders>
              <w:top w:val="nil"/>
              <w:left w:val="nil"/>
              <w:bottom w:val="nil"/>
              <w:right w:val="nil"/>
            </w:tcBorders>
            <w:shd w:val="clear" w:color="auto" w:fill="auto"/>
            <w:noWrap/>
            <w:vAlign w:val="bottom"/>
          </w:tcPr>
          <w:p w14:paraId="2E293572">
            <w:pPr>
              <w:rPr>
                <w:rFonts w:hint="default" w:ascii="Arial" w:hAnsi="Arial" w:cs="Arial"/>
                <w:i w:val="0"/>
                <w:iCs w:val="0"/>
                <w:color w:val="000000"/>
                <w:sz w:val="20"/>
                <w:szCs w:val="20"/>
                <w:u w:val="none"/>
              </w:rPr>
            </w:pPr>
          </w:p>
        </w:tc>
      </w:tr>
      <w:tr w14:paraId="6EFA5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A492F">
            <w:pPr>
              <w:jc w:val="center"/>
              <w:rPr>
                <w:rFonts w:hint="default" w:ascii="Calibri" w:hAnsi="Calibri" w:cs="Calibri"/>
                <w:i w:val="0"/>
                <w:iCs w:val="0"/>
                <w:color w:val="000000"/>
                <w:sz w:val="22"/>
                <w:szCs w:val="22"/>
                <w:u w:val="none"/>
              </w:rPr>
            </w:pPr>
          </w:p>
        </w:tc>
        <w:tc>
          <w:tcPr>
            <w:tcW w:w="12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60E9">
            <w:pPr>
              <w:jc w:val="center"/>
              <w:rPr>
                <w:rFonts w:hint="default" w:ascii="Calibri" w:hAnsi="Calibri" w:cs="Calibri"/>
                <w:i w:val="0"/>
                <w:iCs w:val="0"/>
                <w:color w:val="000000"/>
                <w:sz w:val="22"/>
                <w:szCs w:val="22"/>
                <w:u w:val="none"/>
              </w:rPr>
            </w:pPr>
          </w:p>
        </w:tc>
        <w:tc>
          <w:tcPr>
            <w:tcW w:w="228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1185F">
            <w:pPr>
              <w:jc w:val="center"/>
              <w:rPr>
                <w:rFonts w:hint="default" w:ascii="Calibri" w:hAnsi="Calibri" w:cs="Calibri"/>
                <w:i w:val="0"/>
                <w:iCs w:val="0"/>
                <w:color w:val="000000"/>
                <w:sz w:val="22"/>
                <w:szCs w:val="22"/>
                <w:u w:val="none"/>
              </w:rPr>
            </w:pPr>
          </w:p>
        </w:tc>
        <w:tc>
          <w:tcPr>
            <w:tcW w:w="140" w:type="pct"/>
            <w:tcBorders>
              <w:top w:val="nil"/>
              <w:left w:val="nil"/>
              <w:bottom w:val="nil"/>
              <w:right w:val="nil"/>
            </w:tcBorders>
            <w:shd w:val="clear" w:color="auto" w:fill="auto"/>
            <w:noWrap/>
            <w:vAlign w:val="bottom"/>
          </w:tcPr>
          <w:p w14:paraId="325E4618">
            <w:pPr>
              <w:rPr>
                <w:rFonts w:hint="default" w:ascii="Arial" w:hAnsi="Arial" w:cs="Arial"/>
                <w:i w:val="0"/>
                <w:iCs w:val="0"/>
                <w:color w:val="000000"/>
                <w:sz w:val="20"/>
                <w:szCs w:val="20"/>
                <w:u w:val="none"/>
              </w:rPr>
            </w:pPr>
          </w:p>
        </w:tc>
      </w:tr>
      <w:tr w14:paraId="68E08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4859"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5276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项目绩效总目标</w:t>
            </w:r>
          </w:p>
        </w:tc>
        <w:tc>
          <w:tcPr>
            <w:tcW w:w="140" w:type="pct"/>
            <w:tcBorders>
              <w:top w:val="nil"/>
              <w:left w:val="nil"/>
              <w:bottom w:val="nil"/>
              <w:right w:val="nil"/>
            </w:tcBorders>
            <w:shd w:val="clear" w:color="auto" w:fill="auto"/>
            <w:noWrap/>
            <w:vAlign w:val="bottom"/>
          </w:tcPr>
          <w:p w14:paraId="081C7415">
            <w:pPr>
              <w:rPr>
                <w:rFonts w:hint="default" w:ascii="Arial" w:hAnsi="Arial" w:cs="Arial"/>
                <w:i w:val="0"/>
                <w:iCs w:val="0"/>
                <w:color w:val="000000"/>
                <w:sz w:val="20"/>
                <w:szCs w:val="20"/>
                <w:u w:val="none"/>
              </w:rPr>
            </w:pPr>
          </w:p>
        </w:tc>
      </w:tr>
      <w:tr w14:paraId="3467A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3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B74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355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362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目标说明</w:t>
            </w:r>
          </w:p>
        </w:tc>
        <w:tc>
          <w:tcPr>
            <w:tcW w:w="140" w:type="pct"/>
            <w:tcBorders>
              <w:top w:val="nil"/>
              <w:left w:val="nil"/>
              <w:bottom w:val="nil"/>
              <w:right w:val="nil"/>
            </w:tcBorders>
            <w:shd w:val="clear" w:color="auto" w:fill="auto"/>
            <w:noWrap/>
            <w:vAlign w:val="bottom"/>
          </w:tcPr>
          <w:p w14:paraId="0531665A">
            <w:pPr>
              <w:rPr>
                <w:rFonts w:hint="default" w:ascii="Arial" w:hAnsi="Arial" w:cs="Arial"/>
                <w:i w:val="0"/>
                <w:iCs w:val="0"/>
                <w:color w:val="000000"/>
                <w:sz w:val="20"/>
                <w:szCs w:val="20"/>
                <w:u w:val="none"/>
              </w:rPr>
            </w:pPr>
          </w:p>
        </w:tc>
      </w:tr>
      <w:tr w14:paraId="5B0FC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B5E9E">
            <w:pPr>
              <w:keepNext w:val="0"/>
              <w:keepLines w:val="0"/>
              <w:widowControl/>
              <w:suppressLineNumbers w:val="0"/>
              <w:jc w:val="left"/>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完成随州市城北污水处理厂运营任务</w:t>
            </w:r>
          </w:p>
        </w:tc>
        <w:tc>
          <w:tcPr>
            <w:tcW w:w="355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204A801">
            <w:pPr>
              <w:keepNext w:val="0"/>
              <w:keepLines w:val="0"/>
              <w:widowControl/>
              <w:suppressLineNumbers w:val="0"/>
              <w:jc w:val="left"/>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确保污水处理厂出水达标GB18918-2002一级A排放标准</w:t>
            </w:r>
          </w:p>
        </w:tc>
        <w:tc>
          <w:tcPr>
            <w:tcW w:w="140" w:type="pct"/>
            <w:tcBorders>
              <w:top w:val="nil"/>
              <w:left w:val="nil"/>
              <w:bottom w:val="nil"/>
              <w:right w:val="nil"/>
            </w:tcBorders>
            <w:shd w:val="clear" w:color="auto" w:fill="auto"/>
            <w:noWrap/>
            <w:vAlign w:val="bottom"/>
          </w:tcPr>
          <w:p w14:paraId="5206CEA3">
            <w:pPr>
              <w:rPr>
                <w:rFonts w:hint="default" w:ascii="Arial" w:hAnsi="Arial" w:cs="Arial"/>
                <w:i w:val="0"/>
                <w:iCs w:val="0"/>
                <w:color w:val="000000"/>
                <w:sz w:val="20"/>
                <w:szCs w:val="20"/>
                <w:u w:val="none"/>
              </w:rPr>
            </w:pPr>
          </w:p>
        </w:tc>
      </w:tr>
      <w:tr w14:paraId="0DAE8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3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CC104">
            <w:pPr>
              <w:jc w:val="left"/>
              <w:rPr>
                <w:rFonts w:hint="default" w:ascii="仿宋_GB2312" w:hAnsi="Arial" w:eastAsia="仿宋_GB2312" w:cs="仿宋_GB2312"/>
                <w:i w:val="0"/>
                <w:iCs w:val="0"/>
                <w:color w:val="000000"/>
                <w:sz w:val="20"/>
                <w:szCs w:val="20"/>
                <w:u w:val="none"/>
              </w:rPr>
            </w:pPr>
          </w:p>
        </w:tc>
        <w:tc>
          <w:tcPr>
            <w:tcW w:w="355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D8645A8">
            <w:pPr>
              <w:jc w:val="left"/>
              <w:rPr>
                <w:rFonts w:hint="default" w:ascii="仿宋_GB2312" w:hAnsi="Arial" w:eastAsia="仿宋_GB2312" w:cs="仿宋_GB2312"/>
                <w:i w:val="0"/>
                <w:iCs w:val="0"/>
                <w:color w:val="000000"/>
                <w:sz w:val="20"/>
                <w:szCs w:val="20"/>
                <w:u w:val="none"/>
              </w:rPr>
            </w:pPr>
          </w:p>
        </w:tc>
        <w:tc>
          <w:tcPr>
            <w:tcW w:w="140" w:type="pct"/>
            <w:tcBorders>
              <w:top w:val="nil"/>
              <w:left w:val="nil"/>
              <w:bottom w:val="nil"/>
              <w:right w:val="nil"/>
            </w:tcBorders>
            <w:shd w:val="clear" w:color="auto" w:fill="auto"/>
            <w:noWrap/>
            <w:vAlign w:val="bottom"/>
          </w:tcPr>
          <w:p w14:paraId="28DB1734">
            <w:pPr>
              <w:rPr>
                <w:rFonts w:hint="default" w:ascii="Arial" w:hAnsi="Arial" w:cs="Arial"/>
                <w:i w:val="0"/>
                <w:iCs w:val="0"/>
                <w:color w:val="000000"/>
                <w:sz w:val="20"/>
                <w:szCs w:val="20"/>
                <w:u w:val="none"/>
              </w:rPr>
            </w:pPr>
          </w:p>
        </w:tc>
      </w:tr>
      <w:tr w14:paraId="1AF41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4859"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E5BA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长期绩效目标表</w:t>
            </w:r>
          </w:p>
        </w:tc>
        <w:tc>
          <w:tcPr>
            <w:tcW w:w="140" w:type="pct"/>
            <w:tcBorders>
              <w:top w:val="nil"/>
              <w:left w:val="nil"/>
              <w:bottom w:val="nil"/>
              <w:right w:val="nil"/>
            </w:tcBorders>
            <w:shd w:val="clear" w:color="auto" w:fill="auto"/>
            <w:noWrap/>
            <w:vAlign w:val="bottom"/>
          </w:tcPr>
          <w:p w14:paraId="2A229F5E">
            <w:pPr>
              <w:rPr>
                <w:rFonts w:hint="default" w:ascii="Arial" w:hAnsi="Arial" w:cs="Arial"/>
                <w:i w:val="0"/>
                <w:iCs w:val="0"/>
                <w:color w:val="000000"/>
                <w:sz w:val="20"/>
                <w:szCs w:val="20"/>
                <w:u w:val="none"/>
              </w:rPr>
            </w:pPr>
          </w:p>
        </w:tc>
      </w:tr>
      <w:tr w14:paraId="4C39F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EA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目标名称</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A2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F3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1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26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6D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6B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指标值确定依据</w:t>
            </w:r>
          </w:p>
        </w:tc>
        <w:tc>
          <w:tcPr>
            <w:tcW w:w="140" w:type="pct"/>
            <w:tcBorders>
              <w:top w:val="nil"/>
              <w:left w:val="nil"/>
              <w:bottom w:val="nil"/>
              <w:right w:val="nil"/>
            </w:tcBorders>
            <w:shd w:val="clear" w:color="auto" w:fill="auto"/>
            <w:noWrap/>
            <w:vAlign w:val="bottom"/>
          </w:tcPr>
          <w:p w14:paraId="3F4AFAA8">
            <w:pPr>
              <w:rPr>
                <w:rFonts w:hint="default" w:ascii="Arial" w:hAnsi="Arial" w:cs="Arial"/>
                <w:i w:val="0"/>
                <w:iCs w:val="0"/>
                <w:color w:val="000000"/>
                <w:sz w:val="20"/>
                <w:szCs w:val="20"/>
                <w:u w:val="none"/>
              </w:rPr>
            </w:pPr>
          </w:p>
        </w:tc>
      </w:tr>
      <w:tr w14:paraId="45FA6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179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随州市城北污水处理厂运营服务费</w:t>
            </w:r>
          </w:p>
        </w:tc>
        <w:tc>
          <w:tcPr>
            <w:tcW w:w="7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D08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F3F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1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2F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任务完成率</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31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70D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40" w:type="pct"/>
            <w:tcBorders>
              <w:top w:val="nil"/>
              <w:left w:val="nil"/>
              <w:bottom w:val="nil"/>
              <w:right w:val="nil"/>
            </w:tcBorders>
            <w:shd w:val="clear" w:color="auto" w:fill="auto"/>
            <w:noWrap/>
            <w:vAlign w:val="bottom"/>
          </w:tcPr>
          <w:p w14:paraId="5EBAD31A">
            <w:pPr>
              <w:rPr>
                <w:rFonts w:hint="default" w:ascii="Arial" w:hAnsi="Arial" w:cs="Arial"/>
                <w:i w:val="0"/>
                <w:iCs w:val="0"/>
                <w:color w:val="000000"/>
                <w:sz w:val="20"/>
                <w:szCs w:val="20"/>
                <w:u w:val="none"/>
              </w:rPr>
            </w:pPr>
          </w:p>
        </w:tc>
      </w:tr>
      <w:tr w14:paraId="5487F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22F8C">
            <w:pPr>
              <w:jc w:val="center"/>
              <w:rPr>
                <w:rFonts w:hint="eastAsia" w:ascii="宋体" w:hAnsi="宋体" w:eastAsia="宋体" w:cs="宋体"/>
                <w:i w:val="0"/>
                <w:iCs w:val="0"/>
                <w:color w:val="000000"/>
                <w:sz w:val="20"/>
                <w:szCs w:val="20"/>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07EEF">
            <w:pPr>
              <w:jc w:val="center"/>
              <w:rPr>
                <w:rFonts w:hint="eastAsia" w:ascii="宋体" w:hAnsi="宋体" w:eastAsia="宋体" w:cs="宋体"/>
                <w:i w:val="0"/>
                <w:iCs w:val="0"/>
                <w:color w:val="000000"/>
                <w:sz w:val="20"/>
                <w:szCs w:val="20"/>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564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1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47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绩效考核通过率</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A9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86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行业标准</w:t>
            </w:r>
          </w:p>
        </w:tc>
        <w:tc>
          <w:tcPr>
            <w:tcW w:w="140" w:type="pct"/>
            <w:tcBorders>
              <w:top w:val="nil"/>
              <w:left w:val="nil"/>
              <w:bottom w:val="nil"/>
              <w:right w:val="nil"/>
            </w:tcBorders>
            <w:shd w:val="clear" w:color="auto" w:fill="auto"/>
            <w:noWrap/>
            <w:vAlign w:val="bottom"/>
          </w:tcPr>
          <w:p w14:paraId="5E7186FD">
            <w:pPr>
              <w:rPr>
                <w:rFonts w:hint="default" w:ascii="Arial" w:hAnsi="Arial" w:cs="Arial"/>
                <w:i w:val="0"/>
                <w:iCs w:val="0"/>
                <w:color w:val="000000"/>
                <w:sz w:val="20"/>
                <w:szCs w:val="20"/>
                <w:u w:val="none"/>
              </w:rPr>
            </w:pPr>
          </w:p>
        </w:tc>
      </w:tr>
      <w:tr w14:paraId="0C3B9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72959">
            <w:pPr>
              <w:jc w:val="center"/>
              <w:rPr>
                <w:rFonts w:hint="eastAsia" w:ascii="宋体" w:hAnsi="宋体" w:eastAsia="宋体" w:cs="宋体"/>
                <w:i w:val="0"/>
                <w:iCs w:val="0"/>
                <w:color w:val="000000"/>
                <w:sz w:val="20"/>
                <w:szCs w:val="20"/>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DDD2C">
            <w:pPr>
              <w:jc w:val="center"/>
              <w:rPr>
                <w:rFonts w:hint="eastAsia" w:ascii="宋体" w:hAnsi="宋体" w:eastAsia="宋体" w:cs="宋体"/>
                <w:i w:val="0"/>
                <w:iCs w:val="0"/>
                <w:color w:val="000000"/>
                <w:sz w:val="20"/>
                <w:szCs w:val="20"/>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EC9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1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B5C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完成及时率</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70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CF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40" w:type="pct"/>
            <w:tcBorders>
              <w:top w:val="nil"/>
              <w:left w:val="nil"/>
              <w:bottom w:val="nil"/>
              <w:right w:val="nil"/>
            </w:tcBorders>
            <w:shd w:val="clear" w:color="auto" w:fill="auto"/>
            <w:noWrap/>
            <w:vAlign w:val="bottom"/>
          </w:tcPr>
          <w:p w14:paraId="5CFEAEB8">
            <w:pPr>
              <w:rPr>
                <w:rFonts w:hint="default" w:ascii="Arial" w:hAnsi="Arial" w:cs="Arial"/>
                <w:i w:val="0"/>
                <w:iCs w:val="0"/>
                <w:color w:val="000000"/>
                <w:sz w:val="20"/>
                <w:szCs w:val="20"/>
                <w:u w:val="none"/>
              </w:rPr>
            </w:pPr>
          </w:p>
        </w:tc>
      </w:tr>
      <w:tr w14:paraId="3ECB4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D5C18">
            <w:pPr>
              <w:jc w:val="center"/>
              <w:rPr>
                <w:rFonts w:hint="eastAsia" w:ascii="宋体" w:hAnsi="宋体" w:eastAsia="宋体" w:cs="宋体"/>
                <w:i w:val="0"/>
                <w:iCs w:val="0"/>
                <w:color w:val="000000"/>
                <w:sz w:val="20"/>
                <w:szCs w:val="20"/>
                <w:u w:val="none"/>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79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9E7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1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98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F64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166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40" w:type="pct"/>
            <w:tcBorders>
              <w:top w:val="nil"/>
              <w:left w:val="nil"/>
              <w:bottom w:val="nil"/>
              <w:right w:val="nil"/>
            </w:tcBorders>
            <w:shd w:val="clear" w:color="auto" w:fill="auto"/>
            <w:noWrap/>
            <w:vAlign w:val="bottom"/>
          </w:tcPr>
          <w:p w14:paraId="3F7B8DC4">
            <w:pPr>
              <w:rPr>
                <w:rFonts w:hint="default" w:ascii="Arial" w:hAnsi="Arial" w:cs="Arial"/>
                <w:i w:val="0"/>
                <w:iCs w:val="0"/>
                <w:color w:val="000000"/>
                <w:sz w:val="20"/>
                <w:szCs w:val="20"/>
                <w:u w:val="none"/>
              </w:rPr>
            </w:pPr>
          </w:p>
        </w:tc>
      </w:tr>
      <w:tr w14:paraId="6AA32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4859" w:type="pct"/>
            <w:gridSpan w:val="8"/>
            <w:tcBorders>
              <w:top w:val="nil"/>
              <w:left w:val="single" w:color="000000" w:sz="4" w:space="0"/>
              <w:bottom w:val="single" w:color="000000" w:sz="4" w:space="0"/>
              <w:right w:val="single" w:color="000000" w:sz="4" w:space="0"/>
            </w:tcBorders>
            <w:shd w:val="clear" w:color="auto" w:fill="auto"/>
            <w:noWrap/>
            <w:vAlign w:val="center"/>
          </w:tcPr>
          <w:p w14:paraId="1306B0F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年度绩效目标表</w:t>
            </w:r>
          </w:p>
        </w:tc>
        <w:tc>
          <w:tcPr>
            <w:tcW w:w="140" w:type="pct"/>
            <w:tcBorders>
              <w:top w:val="nil"/>
              <w:left w:val="nil"/>
              <w:bottom w:val="nil"/>
              <w:right w:val="nil"/>
            </w:tcBorders>
            <w:shd w:val="clear" w:color="auto" w:fill="auto"/>
            <w:noWrap/>
            <w:vAlign w:val="bottom"/>
          </w:tcPr>
          <w:p w14:paraId="42F24D48">
            <w:pPr>
              <w:rPr>
                <w:rFonts w:hint="default" w:ascii="Arial" w:hAnsi="Arial" w:cs="Arial"/>
                <w:i w:val="0"/>
                <w:iCs w:val="0"/>
                <w:color w:val="000000"/>
                <w:sz w:val="20"/>
                <w:szCs w:val="20"/>
                <w:u w:val="none"/>
              </w:rPr>
            </w:pPr>
          </w:p>
        </w:tc>
      </w:tr>
      <w:tr w14:paraId="7430C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698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目标名称</w:t>
            </w:r>
          </w:p>
        </w:tc>
        <w:tc>
          <w:tcPr>
            <w:tcW w:w="7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5E4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5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BEE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6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11C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6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4B6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6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50A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指标值确定依据</w:t>
            </w:r>
          </w:p>
        </w:tc>
        <w:tc>
          <w:tcPr>
            <w:tcW w:w="140" w:type="pct"/>
            <w:tcBorders>
              <w:top w:val="nil"/>
              <w:left w:val="nil"/>
              <w:bottom w:val="nil"/>
              <w:right w:val="nil"/>
            </w:tcBorders>
            <w:shd w:val="clear" w:color="auto" w:fill="auto"/>
            <w:noWrap/>
            <w:vAlign w:val="bottom"/>
          </w:tcPr>
          <w:p w14:paraId="1875F950">
            <w:pPr>
              <w:rPr>
                <w:rFonts w:hint="default" w:ascii="Arial" w:hAnsi="Arial" w:cs="Arial"/>
                <w:i w:val="0"/>
                <w:iCs w:val="0"/>
                <w:color w:val="000000"/>
                <w:sz w:val="20"/>
                <w:szCs w:val="20"/>
                <w:u w:val="none"/>
              </w:rPr>
            </w:pPr>
          </w:p>
        </w:tc>
      </w:tr>
      <w:tr w14:paraId="63A5B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1A9B5">
            <w:pPr>
              <w:jc w:val="center"/>
              <w:rPr>
                <w:rFonts w:hint="eastAsia" w:ascii="宋体" w:hAnsi="宋体" w:eastAsia="宋体" w:cs="宋体"/>
                <w:i w:val="0"/>
                <w:iCs w:val="0"/>
                <w:color w:val="000000"/>
                <w:sz w:val="20"/>
                <w:szCs w:val="20"/>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370AB">
            <w:pPr>
              <w:jc w:val="center"/>
              <w:rPr>
                <w:rFonts w:hint="eastAsia" w:ascii="宋体" w:hAnsi="宋体" w:eastAsia="宋体" w:cs="宋体"/>
                <w:i w:val="0"/>
                <w:iCs w:val="0"/>
                <w:color w:val="000000"/>
                <w:sz w:val="20"/>
                <w:szCs w:val="20"/>
                <w:u w:val="none"/>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98A4A">
            <w:pPr>
              <w:jc w:val="center"/>
              <w:rPr>
                <w:rFonts w:hint="eastAsia" w:ascii="宋体" w:hAnsi="宋体" w:eastAsia="宋体" w:cs="宋体"/>
                <w:i w:val="0"/>
                <w:iCs w:val="0"/>
                <w:color w:val="000000"/>
                <w:sz w:val="20"/>
                <w:szCs w:val="20"/>
                <w:u w:val="none"/>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B1887">
            <w:pPr>
              <w:jc w:val="center"/>
              <w:rPr>
                <w:rFonts w:hint="eastAsia" w:ascii="宋体" w:hAnsi="宋体" w:eastAsia="宋体" w:cs="宋体"/>
                <w:i w:val="0"/>
                <w:iCs w:val="0"/>
                <w:color w:val="000000"/>
                <w:sz w:val="20"/>
                <w:szCs w:val="20"/>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63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前年</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E9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27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预计当年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实现</w:t>
            </w: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A7BE9">
            <w:pPr>
              <w:jc w:val="center"/>
              <w:rPr>
                <w:rFonts w:hint="eastAsia" w:ascii="宋体" w:hAnsi="宋体" w:eastAsia="宋体" w:cs="宋体"/>
                <w:i w:val="0"/>
                <w:iCs w:val="0"/>
                <w:color w:val="000000"/>
                <w:sz w:val="20"/>
                <w:szCs w:val="20"/>
                <w:u w:val="none"/>
              </w:rPr>
            </w:pPr>
          </w:p>
        </w:tc>
        <w:tc>
          <w:tcPr>
            <w:tcW w:w="140" w:type="pct"/>
            <w:tcBorders>
              <w:top w:val="nil"/>
              <w:left w:val="nil"/>
              <w:bottom w:val="nil"/>
              <w:right w:val="nil"/>
            </w:tcBorders>
            <w:shd w:val="clear" w:color="auto" w:fill="auto"/>
            <w:noWrap/>
            <w:vAlign w:val="bottom"/>
          </w:tcPr>
          <w:p w14:paraId="1ED11A2E">
            <w:pPr>
              <w:rPr>
                <w:rFonts w:hint="default" w:ascii="Arial" w:hAnsi="Arial" w:cs="Arial"/>
                <w:i w:val="0"/>
                <w:iCs w:val="0"/>
                <w:color w:val="000000"/>
                <w:sz w:val="20"/>
                <w:szCs w:val="20"/>
                <w:u w:val="none"/>
              </w:rPr>
            </w:pPr>
          </w:p>
        </w:tc>
      </w:tr>
      <w:tr w14:paraId="215F7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4A8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随州市城北污水处理厂运营服务费</w:t>
            </w:r>
          </w:p>
        </w:tc>
        <w:tc>
          <w:tcPr>
            <w:tcW w:w="7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DD3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69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7A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任务完成率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B8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46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ED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1F0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2B709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2EE3A">
            <w:pPr>
              <w:jc w:val="center"/>
              <w:rPr>
                <w:rFonts w:hint="eastAsia" w:ascii="宋体" w:hAnsi="宋体" w:eastAsia="宋体" w:cs="宋体"/>
                <w:i w:val="0"/>
                <w:iCs w:val="0"/>
                <w:color w:val="000000"/>
                <w:sz w:val="20"/>
                <w:szCs w:val="20"/>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0B574">
            <w:pPr>
              <w:jc w:val="center"/>
              <w:rPr>
                <w:rFonts w:hint="eastAsia" w:ascii="宋体" w:hAnsi="宋体" w:eastAsia="宋体" w:cs="宋体"/>
                <w:i w:val="0"/>
                <w:iCs w:val="0"/>
                <w:color w:val="000000"/>
                <w:sz w:val="20"/>
                <w:szCs w:val="20"/>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54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5C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绩效考核通过率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9B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45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64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74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行业标准</w:t>
            </w:r>
          </w:p>
        </w:tc>
      </w:tr>
      <w:tr w14:paraId="431FC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D8D42">
            <w:pPr>
              <w:jc w:val="center"/>
              <w:rPr>
                <w:rFonts w:hint="eastAsia" w:ascii="宋体" w:hAnsi="宋体" w:eastAsia="宋体" w:cs="宋体"/>
                <w:i w:val="0"/>
                <w:iCs w:val="0"/>
                <w:color w:val="000000"/>
                <w:sz w:val="20"/>
                <w:szCs w:val="20"/>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5E2F5">
            <w:pPr>
              <w:jc w:val="center"/>
              <w:rPr>
                <w:rFonts w:hint="eastAsia" w:ascii="宋体" w:hAnsi="宋体" w:eastAsia="宋体" w:cs="宋体"/>
                <w:i w:val="0"/>
                <w:iCs w:val="0"/>
                <w:color w:val="000000"/>
                <w:sz w:val="20"/>
                <w:szCs w:val="20"/>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79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E0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完成及时率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76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BF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0F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4C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3ECF4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00258">
            <w:pPr>
              <w:jc w:val="center"/>
              <w:rPr>
                <w:rFonts w:hint="eastAsia" w:ascii="宋体" w:hAnsi="宋体" w:eastAsia="宋体" w:cs="宋体"/>
                <w:i w:val="0"/>
                <w:iCs w:val="0"/>
                <w:color w:val="000000"/>
                <w:sz w:val="20"/>
                <w:szCs w:val="20"/>
                <w:u w:val="none"/>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56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0A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C0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1D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68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2E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9B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bl>
    <w:p w14:paraId="217BD4B8">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仿宋_GB2312" w:hAnsi="Calibri" w:cs="Times New Roman"/>
          <w:color w:val="auto"/>
          <w:kern w:val="2"/>
          <w:sz w:val="32"/>
          <w:szCs w:val="24"/>
          <w:highlight w:val="red"/>
          <w:lang w:val="en-US" w:eastAsia="zh-CN" w:bidi="ar-SA"/>
        </w:r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6"/>
        <w:gridCol w:w="110"/>
        <w:gridCol w:w="906"/>
        <w:gridCol w:w="72"/>
        <w:gridCol w:w="42"/>
        <w:gridCol w:w="902"/>
        <w:gridCol w:w="119"/>
        <w:gridCol w:w="35"/>
        <w:gridCol w:w="882"/>
        <w:gridCol w:w="616"/>
        <w:gridCol w:w="1206"/>
        <w:gridCol w:w="4"/>
        <w:gridCol w:w="766"/>
        <w:gridCol w:w="846"/>
        <w:gridCol w:w="449"/>
        <w:gridCol w:w="222"/>
        <w:gridCol w:w="329"/>
      </w:tblGrid>
      <w:tr w14:paraId="36C14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7"/>
            <w:tcBorders>
              <w:top w:val="nil"/>
              <w:left w:val="nil"/>
              <w:bottom w:val="nil"/>
              <w:right w:val="nil"/>
            </w:tcBorders>
            <w:shd w:val="clear" w:color="auto" w:fill="auto"/>
            <w:noWrap/>
            <w:vAlign w:val="center"/>
          </w:tcPr>
          <w:p w14:paraId="54270EA8">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项目申报表</w:t>
            </w:r>
          </w:p>
        </w:tc>
      </w:tr>
      <w:tr w14:paraId="4CFEB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00" w:type="pct"/>
            <w:gridSpan w:val="17"/>
            <w:tcBorders>
              <w:top w:val="nil"/>
              <w:left w:val="nil"/>
              <w:bottom w:val="nil"/>
              <w:right w:val="nil"/>
            </w:tcBorders>
            <w:shd w:val="clear" w:color="auto" w:fill="auto"/>
            <w:noWrap/>
            <w:vAlign w:val="bottom"/>
          </w:tcPr>
          <w:p w14:paraId="48A5A81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776E1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07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E4A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06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380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随州市曾都区镇级污水处理厂及管网运营服务费</w:t>
            </w:r>
          </w:p>
        </w:tc>
        <w:tc>
          <w:tcPr>
            <w:tcW w:w="13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DC6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5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068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052002</w:t>
            </w:r>
          </w:p>
        </w:tc>
      </w:tr>
      <w:tr w14:paraId="133E9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AB1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项目主管部门</w:t>
            </w:r>
          </w:p>
        </w:tc>
        <w:tc>
          <w:tcPr>
            <w:tcW w:w="106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087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曾都区政府</w:t>
            </w:r>
          </w:p>
        </w:tc>
        <w:tc>
          <w:tcPr>
            <w:tcW w:w="13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562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项目执行单位</w:t>
            </w:r>
          </w:p>
        </w:tc>
        <w:tc>
          <w:tcPr>
            <w:tcW w:w="15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7E7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曾都区住房和城乡建设局</w:t>
            </w:r>
          </w:p>
        </w:tc>
      </w:tr>
      <w:tr w14:paraId="21D5A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B1D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w:t>
            </w:r>
          </w:p>
        </w:tc>
        <w:tc>
          <w:tcPr>
            <w:tcW w:w="106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CE7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刘武涛</w:t>
            </w:r>
          </w:p>
        </w:tc>
        <w:tc>
          <w:tcPr>
            <w:tcW w:w="13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333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15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39C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0722-3319900</w:t>
            </w:r>
          </w:p>
        </w:tc>
      </w:tr>
      <w:tr w14:paraId="5B300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243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单位地址</w:t>
            </w:r>
          </w:p>
        </w:tc>
        <w:tc>
          <w:tcPr>
            <w:tcW w:w="106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B75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随州市沿河大道116号</w:t>
            </w:r>
          </w:p>
        </w:tc>
        <w:tc>
          <w:tcPr>
            <w:tcW w:w="13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826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邮政编码</w:t>
            </w:r>
          </w:p>
        </w:tc>
        <w:tc>
          <w:tcPr>
            <w:tcW w:w="15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65E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441300</w:t>
            </w:r>
          </w:p>
        </w:tc>
      </w:tr>
      <w:tr w14:paraId="2E31A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2A8C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3922"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D0D48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持续性</w:t>
            </w:r>
          </w:p>
        </w:tc>
      </w:tr>
      <w:tr w14:paraId="0B4EB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4ED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支出项目类别</w:t>
            </w:r>
          </w:p>
        </w:tc>
        <w:tc>
          <w:tcPr>
            <w:tcW w:w="3922"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44962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常年性</w:t>
            </w:r>
          </w:p>
        </w:tc>
      </w:tr>
      <w:tr w14:paraId="72C8A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7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4CB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起始年度</w:t>
            </w:r>
          </w:p>
        </w:tc>
        <w:tc>
          <w:tcPr>
            <w:tcW w:w="106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989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w:t>
            </w:r>
          </w:p>
        </w:tc>
        <w:tc>
          <w:tcPr>
            <w:tcW w:w="13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150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终止年度</w:t>
            </w:r>
          </w:p>
        </w:tc>
        <w:tc>
          <w:tcPr>
            <w:tcW w:w="15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0005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266FA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5A0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项目立项依据</w:t>
            </w:r>
          </w:p>
        </w:tc>
        <w:tc>
          <w:tcPr>
            <w:tcW w:w="3922"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914AA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《随州市曾都区镇级污水处理厂及管网建设PPP项目合同》</w:t>
            </w:r>
          </w:p>
        </w:tc>
      </w:tr>
      <w:tr w14:paraId="5921B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7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57F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项目实施方案</w:t>
            </w:r>
          </w:p>
        </w:tc>
        <w:tc>
          <w:tcPr>
            <w:tcW w:w="3922"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2E477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污水处理厂及其配套管网建成运营后，政府方需按合同条款向运营单位支付污水处理服务费及管网运营服务费。</w:t>
            </w:r>
          </w:p>
        </w:tc>
      </w:tr>
      <w:tr w14:paraId="0F82E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F1B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项目总预算</w:t>
            </w:r>
          </w:p>
        </w:tc>
        <w:tc>
          <w:tcPr>
            <w:tcW w:w="106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B7F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777.00</w:t>
            </w:r>
          </w:p>
        </w:tc>
        <w:tc>
          <w:tcPr>
            <w:tcW w:w="13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40F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项目当年预算</w:t>
            </w:r>
          </w:p>
        </w:tc>
        <w:tc>
          <w:tcPr>
            <w:tcW w:w="15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E82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811.31</w:t>
            </w:r>
          </w:p>
        </w:tc>
      </w:tr>
      <w:tr w14:paraId="23C42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ED6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项目前两年预算及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当年预算变动情况</w:t>
            </w:r>
          </w:p>
        </w:tc>
        <w:tc>
          <w:tcPr>
            <w:tcW w:w="3922"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39546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2022年预算500万元,2023年预算500万元</w:t>
            </w:r>
          </w:p>
        </w:tc>
      </w:tr>
      <w:tr w14:paraId="0E44F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7"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C58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项目资金来源</w:t>
            </w:r>
          </w:p>
        </w:tc>
        <w:tc>
          <w:tcPr>
            <w:tcW w:w="2382" w:type="pct"/>
            <w:gridSpan w:val="7"/>
            <w:tcBorders>
              <w:top w:val="single" w:color="000000" w:sz="4" w:space="0"/>
              <w:left w:val="single" w:color="000000" w:sz="4" w:space="0"/>
              <w:bottom w:val="single" w:color="000000" w:sz="4" w:space="0"/>
              <w:right w:val="nil"/>
            </w:tcBorders>
            <w:shd w:val="clear" w:color="auto" w:fill="auto"/>
            <w:vAlign w:val="center"/>
          </w:tcPr>
          <w:p w14:paraId="29181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来源项目</w:t>
            </w:r>
          </w:p>
        </w:tc>
        <w:tc>
          <w:tcPr>
            <w:tcW w:w="15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EB3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14:paraId="69108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7"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89D35">
            <w:pPr>
              <w:jc w:val="center"/>
              <w:rPr>
                <w:rFonts w:hint="eastAsia" w:ascii="宋体" w:hAnsi="宋体" w:eastAsia="宋体" w:cs="宋体"/>
                <w:i w:val="0"/>
                <w:iCs w:val="0"/>
                <w:color w:val="000000"/>
                <w:sz w:val="20"/>
                <w:szCs w:val="20"/>
                <w:u w:val="none"/>
              </w:rPr>
            </w:pPr>
          </w:p>
        </w:tc>
        <w:tc>
          <w:tcPr>
            <w:tcW w:w="2382" w:type="pct"/>
            <w:gridSpan w:val="7"/>
            <w:tcBorders>
              <w:top w:val="single" w:color="000000" w:sz="4" w:space="0"/>
              <w:left w:val="single" w:color="000000" w:sz="4" w:space="0"/>
              <w:bottom w:val="single" w:color="000000" w:sz="4" w:space="0"/>
              <w:right w:val="nil"/>
            </w:tcBorders>
            <w:shd w:val="clear" w:color="auto" w:fill="auto"/>
            <w:vAlign w:val="center"/>
          </w:tcPr>
          <w:p w14:paraId="1E5DCB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5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A06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777.00</w:t>
            </w:r>
          </w:p>
        </w:tc>
      </w:tr>
      <w:tr w14:paraId="4FDA1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7"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E6B06">
            <w:pPr>
              <w:jc w:val="center"/>
              <w:rPr>
                <w:rFonts w:hint="eastAsia" w:ascii="宋体" w:hAnsi="宋体" w:eastAsia="宋体" w:cs="宋体"/>
                <w:i w:val="0"/>
                <w:iCs w:val="0"/>
                <w:color w:val="000000"/>
                <w:sz w:val="20"/>
                <w:szCs w:val="20"/>
                <w:u w:val="none"/>
              </w:rPr>
            </w:pPr>
          </w:p>
        </w:tc>
        <w:tc>
          <w:tcPr>
            <w:tcW w:w="2382" w:type="pct"/>
            <w:gridSpan w:val="7"/>
            <w:tcBorders>
              <w:top w:val="single" w:color="000000" w:sz="4" w:space="0"/>
              <w:left w:val="single" w:color="000000" w:sz="4" w:space="0"/>
              <w:bottom w:val="single" w:color="000000" w:sz="4" w:space="0"/>
              <w:right w:val="nil"/>
            </w:tcBorders>
            <w:shd w:val="clear" w:color="auto" w:fill="auto"/>
            <w:vAlign w:val="center"/>
          </w:tcPr>
          <w:p w14:paraId="72EDB4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15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C29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w:t>
            </w:r>
          </w:p>
        </w:tc>
      </w:tr>
      <w:tr w14:paraId="1B79A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7"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48FC8">
            <w:pPr>
              <w:jc w:val="center"/>
              <w:rPr>
                <w:rFonts w:hint="eastAsia" w:ascii="宋体" w:hAnsi="宋体" w:eastAsia="宋体" w:cs="宋体"/>
                <w:i w:val="0"/>
                <w:iCs w:val="0"/>
                <w:color w:val="000000"/>
                <w:sz w:val="20"/>
                <w:szCs w:val="20"/>
                <w:u w:val="none"/>
              </w:rPr>
            </w:pPr>
          </w:p>
        </w:tc>
        <w:tc>
          <w:tcPr>
            <w:tcW w:w="2382" w:type="pct"/>
            <w:gridSpan w:val="7"/>
            <w:tcBorders>
              <w:top w:val="single" w:color="000000" w:sz="4" w:space="0"/>
              <w:left w:val="single" w:color="000000" w:sz="4" w:space="0"/>
              <w:bottom w:val="single" w:color="000000" w:sz="4" w:space="0"/>
              <w:right w:val="nil"/>
            </w:tcBorders>
            <w:shd w:val="clear" w:color="auto" w:fill="auto"/>
            <w:vAlign w:val="center"/>
          </w:tcPr>
          <w:p w14:paraId="009121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其中：申请当年预算拨款</w:t>
            </w:r>
          </w:p>
        </w:tc>
        <w:tc>
          <w:tcPr>
            <w:tcW w:w="15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BE215A">
            <w:pPr>
              <w:jc w:val="center"/>
              <w:rPr>
                <w:rFonts w:hint="eastAsia" w:ascii="宋体" w:hAnsi="宋体" w:eastAsia="宋体" w:cs="宋体"/>
                <w:i w:val="0"/>
                <w:iCs w:val="0"/>
                <w:color w:val="000000"/>
                <w:sz w:val="20"/>
                <w:szCs w:val="20"/>
                <w:u w:val="none"/>
              </w:rPr>
            </w:pPr>
          </w:p>
        </w:tc>
      </w:tr>
      <w:tr w14:paraId="524F2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7"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317D2">
            <w:pPr>
              <w:jc w:val="center"/>
              <w:rPr>
                <w:rFonts w:hint="eastAsia" w:ascii="宋体" w:hAnsi="宋体" w:eastAsia="宋体" w:cs="宋体"/>
                <w:i w:val="0"/>
                <w:iCs w:val="0"/>
                <w:color w:val="000000"/>
                <w:sz w:val="20"/>
                <w:szCs w:val="20"/>
                <w:u w:val="none"/>
              </w:rPr>
            </w:pPr>
          </w:p>
        </w:tc>
        <w:tc>
          <w:tcPr>
            <w:tcW w:w="238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D855F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非税资金拨款</w:t>
            </w:r>
          </w:p>
        </w:tc>
        <w:tc>
          <w:tcPr>
            <w:tcW w:w="154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A010">
            <w:pPr>
              <w:jc w:val="center"/>
              <w:rPr>
                <w:rFonts w:hint="eastAsia" w:ascii="宋体" w:hAnsi="宋体" w:eastAsia="宋体" w:cs="宋体"/>
                <w:i w:val="0"/>
                <w:iCs w:val="0"/>
                <w:color w:val="000000"/>
                <w:sz w:val="20"/>
                <w:szCs w:val="20"/>
                <w:u w:val="none"/>
              </w:rPr>
            </w:pPr>
          </w:p>
        </w:tc>
      </w:tr>
      <w:tr w14:paraId="2F320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7"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8343B">
            <w:pPr>
              <w:jc w:val="center"/>
              <w:rPr>
                <w:rFonts w:hint="eastAsia" w:ascii="宋体" w:hAnsi="宋体" w:eastAsia="宋体" w:cs="宋体"/>
                <w:i w:val="0"/>
                <w:iCs w:val="0"/>
                <w:color w:val="000000"/>
                <w:sz w:val="20"/>
                <w:szCs w:val="20"/>
                <w:u w:val="none"/>
              </w:rPr>
            </w:pPr>
          </w:p>
        </w:tc>
        <w:tc>
          <w:tcPr>
            <w:tcW w:w="238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E2A1C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上级专项转移支付拨款</w:t>
            </w:r>
          </w:p>
        </w:tc>
        <w:tc>
          <w:tcPr>
            <w:tcW w:w="154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8D7BE">
            <w:pPr>
              <w:jc w:val="center"/>
              <w:rPr>
                <w:rFonts w:hint="eastAsia" w:ascii="宋体" w:hAnsi="宋体" w:eastAsia="宋体" w:cs="宋体"/>
                <w:i w:val="0"/>
                <w:iCs w:val="0"/>
                <w:color w:val="000000"/>
                <w:sz w:val="20"/>
                <w:szCs w:val="20"/>
                <w:u w:val="none"/>
              </w:rPr>
            </w:pPr>
          </w:p>
        </w:tc>
      </w:tr>
      <w:tr w14:paraId="5ABCD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7"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98BF3">
            <w:pPr>
              <w:jc w:val="center"/>
              <w:rPr>
                <w:rFonts w:hint="eastAsia" w:ascii="宋体" w:hAnsi="宋体" w:eastAsia="宋体" w:cs="宋体"/>
                <w:i w:val="0"/>
                <w:iCs w:val="0"/>
                <w:color w:val="000000"/>
                <w:sz w:val="20"/>
                <w:szCs w:val="20"/>
                <w:u w:val="none"/>
              </w:rPr>
            </w:pPr>
          </w:p>
        </w:tc>
        <w:tc>
          <w:tcPr>
            <w:tcW w:w="2382" w:type="pct"/>
            <w:gridSpan w:val="7"/>
            <w:tcBorders>
              <w:top w:val="single" w:color="000000" w:sz="4" w:space="0"/>
              <w:left w:val="single" w:color="000000" w:sz="4" w:space="0"/>
              <w:bottom w:val="single" w:color="000000" w:sz="4" w:space="0"/>
              <w:right w:val="nil"/>
            </w:tcBorders>
            <w:shd w:val="clear" w:color="auto" w:fill="auto"/>
            <w:vAlign w:val="center"/>
          </w:tcPr>
          <w:p w14:paraId="016ECC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154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1CB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477.00</w:t>
            </w:r>
          </w:p>
        </w:tc>
      </w:tr>
      <w:tr w14:paraId="26AC3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7"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99682">
            <w:pPr>
              <w:jc w:val="center"/>
              <w:rPr>
                <w:rFonts w:hint="eastAsia" w:ascii="宋体" w:hAnsi="宋体" w:eastAsia="宋体" w:cs="宋体"/>
                <w:i w:val="0"/>
                <w:iCs w:val="0"/>
                <w:color w:val="000000"/>
                <w:sz w:val="20"/>
                <w:szCs w:val="20"/>
                <w:u w:val="none"/>
              </w:rPr>
            </w:pPr>
          </w:p>
        </w:tc>
        <w:tc>
          <w:tcPr>
            <w:tcW w:w="2382" w:type="pct"/>
            <w:gridSpan w:val="7"/>
            <w:tcBorders>
              <w:top w:val="single" w:color="000000" w:sz="4" w:space="0"/>
              <w:left w:val="single" w:color="000000" w:sz="4" w:space="0"/>
              <w:bottom w:val="single" w:color="000000" w:sz="4" w:space="0"/>
              <w:right w:val="nil"/>
            </w:tcBorders>
            <w:shd w:val="clear" w:color="auto" w:fill="auto"/>
            <w:vAlign w:val="center"/>
          </w:tcPr>
          <w:p w14:paraId="0A3CC1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154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7C45">
            <w:pPr>
              <w:jc w:val="center"/>
              <w:rPr>
                <w:rFonts w:hint="eastAsia" w:ascii="宋体" w:hAnsi="宋体" w:eastAsia="宋体" w:cs="宋体"/>
                <w:i w:val="0"/>
                <w:iCs w:val="0"/>
                <w:color w:val="000000"/>
                <w:sz w:val="20"/>
                <w:szCs w:val="20"/>
                <w:u w:val="none"/>
              </w:rPr>
            </w:pPr>
          </w:p>
        </w:tc>
      </w:tr>
      <w:tr w14:paraId="40509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7"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9DCC4">
            <w:pPr>
              <w:jc w:val="center"/>
              <w:rPr>
                <w:rFonts w:hint="eastAsia" w:ascii="宋体" w:hAnsi="宋体" w:eastAsia="宋体" w:cs="宋体"/>
                <w:i w:val="0"/>
                <w:iCs w:val="0"/>
                <w:color w:val="000000"/>
                <w:sz w:val="20"/>
                <w:szCs w:val="20"/>
                <w:u w:val="none"/>
              </w:rPr>
            </w:pPr>
          </w:p>
        </w:tc>
        <w:tc>
          <w:tcPr>
            <w:tcW w:w="2382" w:type="pct"/>
            <w:gridSpan w:val="7"/>
            <w:tcBorders>
              <w:top w:val="single" w:color="000000" w:sz="4" w:space="0"/>
              <w:left w:val="single" w:color="000000" w:sz="4" w:space="0"/>
              <w:bottom w:val="single" w:color="000000" w:sz="4" w:space="0"/>
              <w:right w:val="nil"/>
            </w:tcBorders>
            <w:shd w:val="clear" w:color="auto" w:fill="auto"/>
            <w:vAlign w:val="center"/>
          </w:tcPr>
          <w:p w14:paraId="6147C2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c>
          <w:tcPr>
            <w:tcW w:w="15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407C0B">
            <w:pPr>
              <w:jc w:val="right"/>
              <w:rPr>
                <w:rFonts w:hint="eastAsia" w:ascii="宋体" w:hAnsi="宋体" w:eastAsia="宋体" w:cs="宋体"/>
                <w:i w:val="0"/>
                <w:iCs w:val="0"/>
                <w:color w:val="000000"/>
                <w:sz w:val="20"/>
                <w:szCs w:val="20"/>
                <w:u w:val="none"/>
              </w:rPr>
            </w:pPr>
          </w:p>
        </w:tc>
      </w:tr>
      <w:tr w14:paraId="67E83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7"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2F7FC">
            <w:pPr>
              <w:jc w:val="center"/>
              <w:rPr>
                <w:rFonts w:hint="eastAsia" w:ascii="宋体" w:hAnsi="宋体" w:eastAsia="宋体" w:cs="宋体"/>
                <w:i w:val="0"/>
                <w:iCs w:val="0"/>
                <w:color w:val="000000"/>
                <w:sz w:val="20"/>
                <w:szCs w:val="20"/>
                <w:u w:val="none"/>
              </w:rPr>
            </w:pPr>
          </w:p>
        </w:tc>
        <w:tc>
          <w:tcPr>
            <w:tcW w:w="2382" w:type="pct"/>
            <w:gridSpan w:val="7"/>
            <w:tcBorders>
              <w:top w:val="single" w:color="000000" w:sz="4" w:space="0"/>
              <w:left w:val="single" w:color="000000" w:sz="4" w:space="0"/>
              <w:bottom w:val="single" w:color="000000" w:sz="4" w:space="0"/>
              <w:right w:val="nil"/>
            </w:tcBorders>
            <w:shd w:val="clear" w:color="auto" w:fill="auto"/>
            <w:vAlign w:val="center"/>
          </w:tcPr>
          <w:p w14:paraId="55D5D6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其中：使用上年度财政拨款结转</w:t>
            </w:r>
          </w:p>
        </w:tc>
        <w:tc>
          <w:tcPr>
            <w:tcW w:w="154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F6F96">
            <w:pPr>
              <w:jc w:val="right"/>
              <w:rPr>
                <w:rFonts w:hint="eastAsia" w:ascii="宋体" w:hAnsi="宋体" w:eastAsia="宋体" w:cs="宋体"/>
                <w:i w:val="0"/>
                <w:iCs w:val="0"/>
                <w:color w:val="000000"/>
                <w:sz w:val="20"/>
                <w:szCs w:val="20"/>
                <w:u w:val="none"/>
              </w:rPr>
            </w:pPr>
          </w:p>
        </w:tc>
      </w:tr>
      <w:tr w14:paraId="43002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8DF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项目支出明细测算</w:t>
            </w:r>
          </w:p>
        </w:tc>
      </w:tr>
      <w:tr w14:paraId="6F3B4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BC7E25">
            <w:pPr>
              <w:keepNext w:val="0"/>
              <w:keepLines w:val="0"/>
              <w:widowControl/>
              <w:suppressLineNumbers w:val="0"/>
              <w:jc w:val="center"/>
              <w:textAlignment w:val="center"/>
              <w:rPr>
                <w:rFonts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项目活动</w:t>
            </w:r>
          </w:p>
        </w:tc>
        <w:tc>
          <w:tcPr>
            <w:tcW w:w="5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DD4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表述</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D6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支出经济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分类</w:t>
            </w:r>
          </w:p>
        </w:tc>
        <w:tc>
          <w:tcPr>
            <w:tcW w:w="5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D1B7B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金额</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C6FA9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测算依据及说明</w:t>
            </w:r>
          </w:p>
        </w:tc>
        <w:tc>
          <w:tcPr>
            <w:tcW w:w="11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FF760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备注</w:t>
            </w:r>
          </w:p>
        </w:tc>
      </w:tr>
      <w:tr w14:paraId="59A0C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2" w:hRule="atLeast"/>
        </w:trPr>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B0B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2025年曾都区镇级污水处理厂一期预计支付污水处理服务费</w:t>
            </w:r>
          </w:p>
        </w:tc>
        <w:tc>
          <w:tcPr>
            <w:tcW w:w="5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6DC1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曾都区镇级污水处理厂运营后，政府按合同约定支付污水处理服务费</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584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5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434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296.60</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DC0C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根据《曾都区镇级污水处理厂及管网建设PPP项目》12.2.3条，2022年污水处理服务费上调至2.39元/吨，日均处理水量0.34万吨/日，产生污水处理服务费296.6万元。</w:t>
            </w:r>
          </w:p>
        </w:tc>
        <w:tc>
          <w:tcPr>
            <w:tcW w:w="11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3F1162">
            <w:pPr>
              <w:rPr>
                <w:rFonts w:hint="eastAsia" w:ascii="宋体" w:hAnsi="宋体" w:eastAsia="宋体" w:cs="宋体"/>
                <w:i w:val="0"/>
                <w:iCs w:val="0"/>
                <w:color w:val="000000"/>
                <w:sz w:val="20"/>
                <w:szCs w:val="20"/>
                <w:u w:val="none"/>
              </w:rPr>
            </w:pPr>
          </w:p>
        </w:tc>
      </w:tr>
      <w:tr w14:paraId="24C0F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D023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w:t>
            </w:r>
            <w:r>
              <w:rPr>
                <w:rStyle w:val="13"/>
                <w:lang w:val="en-US" w:eastAsia="zh-CN" w:bidi="ar"/>
              </w:rPr>
              <w:t>曾都区镇级污水处理厂进出水在线监测设备运维费</w:t>
            </w:r>
          </w:p>
        </w:tc>
        <w:tc>
          <w:tcPr>
            <w:tcW w:w="5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232A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曾都区镇级污水处理厂进出水在线监测设备运营维护等费用</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F0E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5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A8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30.59</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01B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曾都区镇级污水处理厂进出水在线监测设备运营维护等费用区住建局支付，根据招标文件，每年进出水在线监测设备运营维护费为46.5万元</w:t>
            </w:r>
          </w:p>
        </w:tc>
        <w:tc>
          <w:tcPr>
            <w:tcW w:w="11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F90941">
            <w:pPr>
              <w:rPr>
                <w:rFonts w:hint="eastAsia" w:ascii="宋体" w:hAnsi="宋体" w:eastAsia="宋体" w:cs="宋体"/>
                <w:i w:val="0"/>
                <w:iCs w:val="0"/>
                <w:color w:val="000000"/>
                <w:sz w:val="20"/>
                <w:szCs w:val="20"/>
                <w:u w:val="none"/>
              </w:rPr>
            </w:pPr>
          </w:p>
        </w:tc>
      </w:tr>
      <w:tr w14:paraId="596DA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882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2025年曾都区镇级污水处理厂配套管网泵站维护费用</w:t>
            </w:r>
          </w:p>
        </w:tc>
        <w:tc>
          <w:tcPr>
            <w:tcW w:w="5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3915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曾都区镇级污水处理厂配套管网泵站维护费用</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6842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5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22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34.00</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6A3E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乡镇四厂合计7座泵站，运行维护年费用合计约为14万元，泵站电费每年约20万。</w:t>
            </w:r>
          </w:p>
        </w:tc>
        <w:tc>
          <w:tcPr>
            <w:tcW w:w="11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BE4C68">
            <w:pPr>
              <w:rPr>
                <w:rFonts w:hint="eastAsia" w:ascii="宋体" w:hAnsi="宋体" w:eastAsia="宋体" w:cs="宋体"/>
                <w:i w:val="0"/>
                <w:iCs w:val="0"/>
                <w:color w:val="000000"/>
                <w:sz w:val="20"/>
                <w:szCs w:val="20"/>
                <w:u w:val="none"/>
              </w:rPr>
            </w:pPr>
          </w:p>
        </w:tc>
      </w:tr>
      <w:tr w14:paraId="07E06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9" w:hRule="atLeast"/>
        </w:trPr>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9552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2025年曾都区镇级污水处理厂配套管网预计支付运维处理服务费</w:t>
            </w:r>
          </w:p>
        </w:tc>
        <w:tc>
          <w:tcPr>
            <w:tcW w:w="5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05F4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曾都区镇级污水处理厂配套管网运营后，政府按合同约定支付管网维护服务费</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E77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5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90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76.27</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D528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根据《曾都区镇级污水处理厂及管网建设PPP项目》第12.2.8条内容：管网维护费单价为5059元/KM/年。当前工程初步测算管网累计长度为131Km（含二期管网21KM）。管网大修费用每年约10万元</w:t>
            </w:r>
          </w:p>
        </w:tc>
        <w:tc>
          <w:tcPr>
            <w:tcW w:w="11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467F34">
            <w:pPr>
              <w:rPr>
                <w:rFonts w:hint="eastAsia" w:ascii="宋体" w:hAnsi="宋体" w:eastAsia="宋体" w:cs="宋体"/>
                <w:i w:val="0"/>
                <w:iCs w:val="0"/>
                <w:color w:val="000000"/>
                <w:sz w:val="20"/>
                <w:szCs w:val="20"/>
                <w:u w:val="none"/>
              </w:rPr>
            </w:pPr>
          </w:p>
        </w:tc>
      </w:tr>
      <w:tr w14:paraId="25E83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9" w:hRule="atLeast"/>
        </w:trPr>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06E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2025年都区镇级污水处理厂二期预计支付污水处理服务费</w:t>
            </w:r>
          </w:p>
        </w:tc>
        <w:tc>
          <w:tcPr>
            <w:tcW w:w="5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7BDA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曾都区镇级污水处理厂二期运营后，政府按合同约定支付污水处理服务费</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568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5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B0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339.54</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0E84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二期预计2024年1月投运，建设规模3400吨/日，</w:t>
            </w:r>
            <w:r>
              <w:rPr>
                <w:rStyle w:val="13"/>
                <w:lang w:val="en-US" w:eastAsia="zh-CN" w:bidi="ar"/>
              </w:rPr>
              <w:t>2025年按80%负荷预计，根据曾都区镇级二期PPP合同，污水处理单价3.42元/吨，2025年污水处理服务费381.98万元。</w:t>
            </w:r>
          </w:p>
        </w:tc>
        <w:tc>
          <w:tcPr>
            <w:tcW w:w="11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506187">
            <w:pPr>
              <w:rPr>
                <w:rFonts w:hint="eastAsia" w:ascii="宋体" w:hAnsi="宋体" w:eastAsia="宋体" w:cs="宋体"/>
                <w:i w:val="0"/>
                <w:iCs w:val="0"/>
                <w:color w:val="000000"/>
                <w:sz w:val="20"/>
                <w:szCs w:val="20"/>
                <w:u w:val="none"/>
              </w:rPr>
            </w:pPr>
          </w:p>
        </w:tc>
      </w:tr>
      <w:tr w14:paraId="1112E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52CD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项目采购</w:t>
            </w:r>
          </w:p>
        </w:tc>
      </w:tr>
      <w:tr w14:paraId="614C5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07402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品名</w:t>
            </w:r>
          </w:p>
        </w:tc>
        <w:tc>
          <w:tcPr>
            <w:tcW w:w="106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E2442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数量</w:t>
            </w:r>
          </w:p>
        </w:tc>
        <w:tc>
          <w:tcPr>
            <w:tcW w:w="285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69F087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金额</w:t>
            </w:r>
          </w:p>
        </w:tc>
      </w:tr>
      <w:tr w14:paraId="6D052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7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502728">
            <w:pPr>
              <w:jc w:val="left"/>
              <w:rPr>
                <w:rFonts w:hint="eastAsia" w:ascii="宋体" w:hAnsi="宋体" w:eastAsia="宋体" w:cs="宋体"/>
                <w:i w:val="0"/>
                <w:iCs w:val="0"/>
                <w:color w:val="000000"/>
                <w:sz w:val="20"/>
                <w:szCs w:val="20"/>
                <w:u w:val="none"/>
              </w:rPr>
            </w:pPr>
          </w:p>
        </w:tc>
        <w:tc>
          <w:tcPr>
            <w:tcW w:w="106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FFD7C1">
            <w:pPr>
              <w:jc w:val="center"/>
              <w:rPr>
                <w:rFonts w:hint="default" w:ascii="Calibri" w:hAnsi="Calibri" w:cs="Calibri"/>
                <w:i w:val="0"/>
                <w:iCs w:val="0"/>
                <w:color w:val="000000"/>
                <w:sz w:val="20"/>
                <w:szCs w:val="20"/>
                <w:u w:val="none"/>
              </w:rPr>
            </w:pPr>
          </w:p>
        </w:tc>
        <w:tc>
          <w:tcPr>
            <w:tcW w:w="285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8212F5E">
            <w:pPr>
              <w:jc w:val="center"/>
              <w:rPr>
                <w:rFonts w:hint="default" w:ascii="Calibri" w:hAnsi="Calibri" w:cs="Calibri"/>
                <w:i w:val="0"/>
                <w:iCs w:val="0"/>
                <w:color w:val="000000"/>
                <w:sz w:val="20"/>
                <w:szCs w:val="20"/>
                <w:u w:val="none"/>
              </w:rPr>
            </w:pPr>
          </w:p>
        </w:tc>
      </w:tr>
      <w:tr w14:paraId="00AD2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31B2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项目绩效总目标</w:t>
            </w:r>
          </w:p>
        </w:tc>
      </w:tr>
      <w:tr w14:paraId="3BE40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7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CFC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3922"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F844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目标说明</w:t>
            </w:r>
          </w:p>
        </w:tc>
      </w:tr>
      <w:tr w14:paraId="112E7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7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761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完成曾都区镇级污水处理厂运营任务</w:t>
            </w:r>
          </w:p>
        </w:tc>
        <w:tc>
          <w:tcPr>
            <w:tcW w:w="3922"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BC1AE06">
            <w:pPr>
              <w:keepNext w:val="0"/>
              <w:keepLines w:val="0"/>
              <w:widowControl/>
              <w:suppressLineNumbers w:val="0"/>
              <w:jc w:val="left"/>
              <w:textAlignment w:val="center"/>
              <w:rPr>
                <w:rFonts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确保污水处理厂出水达标GB18918-2002一级A排放标准</w:t>
            </w:r>
          </w:p>
        </w:tc>
      </w:tr>
      <w:tr w14:paraId="43A1F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00"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35E7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长期绩效目标表</w:t>
            </w:r>
          </w:p>
        </w:tc>
      </w:tr>
      <w:tr w14:paraId="472A3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B1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目标名称</w:t>
            </w:r>
          </w:p>
        </w:tc>
        <w:tc>
          <w:tcPr>
            <w:tcW w:w="51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2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26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9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4B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9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65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154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7E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指标值确定依据</w:t>
            </w:r>
          </w:p>
        </w:tc>
      </w:tr>
      <w:tr w14:paraId="21E20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65"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6402A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随州市曾都区镇级污水处理厂及管网运营服务费</w:t>
            </w:r>
          </w:p>
        </w:tc>
        <w:tc>
          <w:tcPr>
            <w:tcW w:w="51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C4B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D9C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9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265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任务完成率</w:t>
            </w:r>
          </w:p>
        </w:tc>
        <w:tc>
          <w:tcPr>
            <w:tcW w:w="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56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D31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3C449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65"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5F5E9749">
            <w:pPr>
              <w:jc w:val="center"/>
              <w:rPr>
                <w:rFonts w:hint="eastAsia" w:ascii="宋体" w:hAnsi="宋体" w:eastAsia="宋体" w:cs="宋体"/>
                <w:i w:val="0"/>
                <w:iCs w:val="0"/>
                <w:color w:val="000000"/>
                <w:sz w:val="20"/>
                <w:szCs w:val="20"/>
                <w:u w:val="none"/>
              </w:rPr>
            </w:pPr>
          </w:p>
        </w:tc>
        <w:tc>
          <w:tcPr>
            <w:tcW w:w="51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44D2F">
            <w:pPr>
              <w:jc w:val="center"/>
              <w:rPr>
                <w:rFonts w:hint="eastAsia" w:ascii="宋体" w:hAnsi="宋体" w:eastAsia="宋体" w:cs="宋体"/>
                <w:i w:val="0"/>
                <w:iCs w:val="0"/>
                <w:color w:val="000000"/>
                <w:sz w:val="20"/>
                <w:szCs w:val="20"/>
                <w:u w:val="none"/>
              </w:rPr>
            </w:pP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A56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9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6E7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绩效考核通过率</w:t>
            </w:r>
          </w:p>
        </w:tc>
        <w:tc>
          <w:tcPr>
            <w:tcW w:w="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E8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53A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行业标准</w:t>
            </w:r>
          </w:p>
        </w:tc>
      </w:tr>
      <w:tr w14:paraId="6DDD1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5"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18C7179">
            <w:pPr>
              <w:jc w:val="center"/>
              <w:rPr>
                <w:rFonts w:hint="eastAsia" w:ascii="宋体" w:hAnsi="宋体" w:eastAsia="宋体" w:cs="宋体"/>
                <w:i w:val="0"/>
                <w:iCs w:val="0"/>
                <w:color w:val="000000"/>
                <w:sz w:val="20"/>
                <w:szCs w:val="20"/>
                <w:u w:val="none"/>
              </w:rPr>
            </w:pPr>
          </w:p>
        </w:tc>
        <w:tc>
          <w:tcPr>
            <w:tcW w:w="51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ACF48">
            <w:pPr>
              <w:jc w:val="center"/>
              <w:rPr>
                <w:rFonts w:hint="eastAsia" w:ascii="宋体" w:hAnsi="宋体" w:eastAsia="宋体" w:cs="宋体"/>
                <w:i w:val="0"/>
                <w:iCs w:val="0"/>
                <w:color w:val="000000"/>
                <w:sz w:val="20"/>
                <w:szCs w:val="20"/>
                <w:u w:val="none"/>
              </w:rPr>
            </w:pP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0768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9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050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完成及时率</w:t>
            </w:r>
          </w:p>
        </w:tc>
        <w:tc>
          <w:tcPr>
            <w:tcW w:w="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3D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08B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68A76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65"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6B795315">
            <w:pPr>
              <w:jc w:val="center"/>
              <w:rPr>
                <w:rFonts w:hint="eastAsia" w:ascii="宋体" w:hAnsi="宋体" w:eastAsia="宋体" w:cs="宋体"/>
                <w:i w:val="0"/>
                <w:iCs w:val="0"/>
                <w:color w:val="000000"/>
                <w:sz w:val="20"/>
                <w:szCs w:val="20"/>
                <w:u w:val="none"/>
              </w:rPr>
            </w:pPr>
          </w:p>
        </w:tc>
        <w:tc>
          <w:tcPr>
            <w:tcW w:w="512" w:type="pct"/>
            <w:gridSpan w:val="3"/>
            <w:tcBorders>
              <w:top w:val="single" w:color="000000" w:sz="4" w:space="0"/>
              <w:left w:val="single" w:color="000000" w:sz="4" w:space="0"/>
              <w:bottom w:val="nil"/>
              <w:right w:val="single" w:color="000000" w:sz="4" w:space="0"/>
            </w:tcBorders>
            <w:shd w:val="clear" w:color="auto" w:fill="auto"/>
            <w:vAlign w:val="center"/>
          </w:tcPr>
          <w:p w14:paraId="0EC9E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511" w:type="pct"/>
            <w:gridSpan w:val="2"/>
            <w:tcBorders>
              <w:top w:val="single" w:color="000000" w:sz="4" w:space="0"/>
              <w:left w:val="single" w:color="000000" w:sz="4" w:space="0"/>
              <w:bottom w:val="nil"/>
              <w:right w:val="single" w:color="000000" w:sz="4" w:space="0"/>
            </w:tcBorders>
            <w:shd w:val="clear" w:color="auto" w:fill="auto"/>
            <w:vAlign w:val="center"/>
          </w:tcPr>
          <w:p w14:paraId="026B26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968" w:type="pct"/>
            <w:gridSpan w:val="3"/>
            <w:tcBorders>
              <w:top w:val="single" w:color="000000" w:sz="4" w:space="0"/>
              <w:left w:val="single" w:color="000000" w:sz="4" w:space="0"/>
              <w:bottom w:val="nil"/>
              <w:right w:val="single" w:color="000000" w:sz="4" w:space="0"/>
            </w:tcBorders>
            <w:shd w:val="clear" w:color="auto" w:fill="auto"/>
            <w:vAlign w:val="center"/>
          </w:tcPr>
          <w:p w14:paraId="4F1A6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902" w:type="pct"/>
            <w:gridSpan w:val="2"/>
            <w:tcBorders>
              <w:top w:val="single" w:color="000000" w:sz="4" w:space="0"/>
              <w:left w:val="single" w:color="000000" w:sz="4" w:space="0"/>
              <w:bottom w:val="nil"/>
              <w:right w:val="single" w:color="000000" w:sz="4" w:space="0"/>
            </w:tcBorders>
            <w:shd w:val="clear" w:color="auto" w:fill="auto"/>
            <w:vAlign w:val="center"/>
          </w:tcPr>
          <w:p w14:paraId="2491E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40" w:type="pct"/>
            <w:gridSpan w:val="5"/>
            <w:tcBorders>
              <w:top w:val="single" w:color="000000" w:sz="4" w:space="0"/>
              <w:left w:val="single" w:color="000000" w:sz="4" w:space="0"/>
              <w:bottom w:val="nil"/>
              <w:right w:val="single" w:color="000000" w:sz="4" w:space="0"/>
            </w:tcBorders>
            <w:shd w:val="clear" w:color="auto" w:fill="auto"/>
            <w:vAlign w:val="center"/>
          </w:tcPr>
          <w:p w14:paraId="51CAE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637DE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6F52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年度绩效目标表</w:t>
            </w:r>
          </w:p>
        </w:tc>
      </w:tr>
      <w:tr w14:paraId="2A3B7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8BA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目标名称</w:t>
            </w:r>
          </w:p>
        </w:tc>
        <w:tc>
          <w:tcPr>
            <w:tcW w:w="51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408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51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A65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55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777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58C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1148"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28F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指标值确定依据</w:t>
            </w:r>
          </w:p>
        </w:tc>
      </w:tr>
      <w:tr w14:paraId="0FFA5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6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8EF36">
            <w:pPr>
              <w:jc w:val="center"/>
              <w:rPr>
                <w:rFonts w:hint="eastAsia" w:ascii="宋体" w:hAnsi="宋体" w:eastAsia="宋体" w:cs="宋体"/>
                <w:i w:val="0"/>
                <w:iCs w:val="0"/>
                <w:color w:val="000000"/>
                <w:sz w:val="20"/>
                <w:szCs w:val="20"/>
                <w:u w:val="none"/>
              </w:rPr>
            </w:pPr>
          </w:p>
        </w:tc>
        <w:tc>
          <w:tcPr>
            <w:tcW w:w="51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28516">
            <w:pPr>
              <w:jc w:val="center"/>
              <w:rPr>
                <w:rFonts w:hint="eastAsia" w:ascii="宋体" w:hAnsi="宋体" w:eastAsia="宋体" w:cs="宋体"/>
                <w:i w:val="0"/>
                <w:iCs w:val="0"/>
                <w:color w:val="000000"/>
                <w:sz w:val="20"/>
                <w:szCs w:val="20"/>
                <w:u w:val="none"/>
              </w:rPr>
            </w:pPr>
          </w:p>
        </w:tc>
        <w:tc>
          <w:tcPr>
            <w:tcW w:w="51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D80FE">
            <w:pPr>
              <w:jc w:val="center"/>
              <w:rPr>
                <w:rFonts w:hint="eastAsia" w:ascii="宋体" w:hAnsi="宋体" w:eastAsia="宋体" w:cs="宋体"/>
                <w:i w:val="0"/>
                <w:iCs w:val="0"/>
                <w:color w:val="000000"/>
                <w:sz w:val="20"/>
                <w:szCs w:val="20"/>
                <w:u w:val="none"/>
              </w:rPr>
            </w:pPr>
          </w:p>
        </w:tc>
        <w:tc>
          <w:tcPr>
            <w:tcW w:w="5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FD2A4">
            <w:pPr>
              <w:jc w:val="center"/>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43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前年</w:t>
            </w:r>
          </w:p>
        </w:tc>
        <w:tc>
          <w:tcPr>
            <w:tcW w:w="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E5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48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预计当年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实现</w:t>
            </w:r>
          </w:p>
        </w:tc>
        <w:tc>
          <w:tcPr>
            <w:tcW w:w="114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33724">
            <w:pPr>
              <w:jc w:val="center"/>
              <w:rPr>
                <w:rFonts w:hint="eastAsia" w:ascii="宋体" w:hAnsi="宋体" w:eastAsia="宋体" w:cs="宋体"/>
                <w:i w:val="0"/>
                <w:iCs w:val="0"/>
                <w:color w:val="000000"/>
                <w:sz w:val="20"/>
                <w:szCs w:val="20"/>
                <w:u w:val="none"/>
              </w:rPr>
            </w:pPr>
          </w:p>
        </w:tc>
      </w:tr>
      <w:tr w14:paraId="4F253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4FE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随州市曾都区镇级污水处理厂及管网运营服务费</w:t>
            </w:r>
          </w:p>
        </w:tc>
        <w:tc>
          <w:tcPr>
            <w:tcW w:w="51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765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E90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5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9B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任务完成率</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DA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6F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47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D21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2739C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6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98103">
            <w:pPr>
              <w:jc w:val="center"/>
              <w:rPr>
                <w:rFonts w:hint="eastAsia" w:ascii="宋体" w:hAnsi="宋体" w:eastAsia="宋体" w:cs="宋体"/>
                <w:i w:val="0"/>
                <w:iCs w:val="0"/>
                <w:color w:val="000000"/>
                <w:sz w:val="20"/>
                <w:szCs w:val="20"/>
                <w:u w:val="none"/>
              </w:rPr>
            </w:pPr>
          </w:p>
        </w:tc>
        <w:tc>
          <w:tcPr>
            <w:tcW w:w="51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9DA5B">
            <w:pPr>
              <w:jc w:val="center"/>
              <w:rPr>
                <w:rFonts w:hint="eastAsia" w:ascii="宋体" w:hAnsi="宋体" w:eastAsia="宋体" w:cs="宋体"/>
                <w:i w:val="0"/>
                <w:iCs w:val="0"/>
                <w:color w:val="000000"/>
                <w:sz w:val="20"/>
                <w:szCs w:val="20"/>
                <w:u w:val="none"/>
              </w:rPr>
            </w:pP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FB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5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679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绩效考核通过率</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F5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DCF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2F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439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行业标准</w:t>
            </w:r>
          </w:p>
        </w:tc>
      </w:tr>
      <w:tr w14:paraId="43E8F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56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B5472">
            <w:pPr>
              <w:jc w:val="center"/>
              <w:rPr>
                <w:rFonts w:hint="eastAsia" w:ascii="宋体" w:hAnsi="宋体" w:eastAsia="宋体" w:cs="宋体"/>
                <w:i w:val="0"/>
                <w:iCs w:val="0"/>
                <w:color w:val="000000"/>
                <w:sz w:val="20"/>
                <w:szCs w:val="20"/>
                <w:u w:val="none"/>
              </w:rPr>
            </w:pPr>
          </w:p>
        </w:tc>
        <w:tc>
          <w:tcPr>
            <w:tcW w:w="51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22E94">
            <w:pPr>
              <w:jc w:val="center"/>
              <w:rPr>
                <w:rFonts w:hint="eastAsia" w:ascii="宋体" w:hAnsi="宋体" w:eastAsia="宋体" w:cs="宋体"/>
                <w:i w:val="0"/>
                <w:iCs w:val="0"/>
                <w:color w:val="000000"/>
                <w:sz w:val="20"/>
                <w:szCs w:val="20"/>
                <w:u w:val="none"/>
              </w:rPr>
            </w:pP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93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5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F5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完成及时率</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EA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87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AD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1F2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0907B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6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A4579">
            <w:pPr>
              <w:jc w:val="center"/>
              <w:rPr>
                <w:rFonts w:hint="eastAsia" w:ascii="宋体" w:hAnsi="宋体" w:eastAsia="宋体" w:cs="宋体"/>
                <w:i w:val="0"/>
                <w:iCs w:val="0"/>
                <w:color w:val="000000"/>
                <w:sz w:val="20"/>
                <w:szCs w:val="20"/>
                <w:u w:val="none"/>
              </w:rPr>
            </w:pPr>
          </w:p>
        </w:tc>
        <w:tc>
          <w:tcPr>
            <w:tcW w:w="5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E77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92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5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31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35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89D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B3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556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2ACDC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pct"/>
          <w:trHeight w:val="450" w:hRule="atLeast"/>
        </w:trPr>
        <w:tc>
          <w:tcPr>
            <w:tcW w:w="4284" w:type="pct"/>
            <w:gridSpan w:val="14"/>
            <w:tcBorders>
              <w:top w:val="nil"/>
              <w:left w:val="nil"/>
              <w:bottom w:val="nil"/>
              <w:right w:val="nil"/>
            </w:tcBorders>
            <w:shd w:val="clear" w:color="auto" w:fill="auto"/>
            <w:noWrap/>
            <w:vAlign w:val="center"/>
          </w:tcPr>
          <w:p w14:paraId="4A44A85D">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项目申报表</w:t>
            </w:r>
          </w:p>
        </w:tc>
      </w:tr>
      <w:tr w14:paraId="560EC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pct"/>
          <w:trHeight w:val="405" w:hRule="atLeast"/>
        </w:trPr>
        <w:tc>
          <w:tcPr>
            <w:tcW w:w="4284" w:type="pct"/>
            <w:gridSpan w:val="14"/>
            <w:tcBorders>
              <w:top w:val="nil"/>
              <w:left w:val="nil"/>
              <w:bottom w:val="nil"/>
              <w:right w:val="nil"/>
            </w:tcBorders>
            <w:shd w:val="clear" w:color="auto" w:fill="auto"/>
            <w:vAlign w:val="bottom"/>
          </w:tcPr>
          <w:p w14:paraId="3B936010">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2849F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pct"/>
          <w:trHeight w:val="600"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58F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08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D06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随州市曾都区㵐水河东岸生态环境提升工程PPP项目</w:t>
            </w:r>
          </w:p>
        </w:tc>
        <w:tc>
          <w:tcPr>
            <w:tcW w:w="1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27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8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B75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052003</w:t>
            </w:r>
          </w:p>
        </w:tc>
      </w:tr>
      <w:tr w14:paraId="44657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pct"/>
          <w:trHeight w:val="540"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7D2E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项目主管部门</w:t>
            </w:r>
          </w:p>
        </w:tc>
        <w:tc>
          <w:tcPr>
            <w:tcW w:w="108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882516">
            <w:pPr>
              <w:keepNext w:val="0"/>
              <w:keepLines w:val="0"/>
              <w:widowControl/>
              <w:suppressLineNumbers w:val="0"/>
              <w:jc w:val="center"/>
              <w:textAlignment w:val="center"/>
              <w:rPr>
                <w:rFonts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曾都区政府</w:t>
            </w:r>
          </w:p>
        </w:tc>
        <w:tc>
          <w:tcPr>
            <w:tcW w:w="1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38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项目执行单位</w:t>
            </w:r>
          </w:p>
        </w:tc>
        <w:tc>
          <w:tcPr>
            <w:tcW w:w="8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EAFE0F">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曾都区住房和城乡建设局</w:t>
            </w:r>
          </w:p>
        </w:tc>
      </w:tr>
      <w:tr w14:paraId="13707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pct"/>
          <w:trHeight w:val="510"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7F9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w:t>
            </w:r>
          </w:p>
        </w:tc>
        <w:tc>
          <w:tcPr>
            <w:tcW w:w="108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426A2F">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刘武涛</w:t>
            </w:r>
          </w:p>
        </w:tc>
        <w:tc>
          <w:tcPr>
            <w:tcW w:w="1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25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8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C33E4B">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0722-3319900</w:t>
            </w:r>
          </w:p>
        </w:tc>
      </w:tr>
      <w:tr w14:paraId="6779E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pct"/>
          <w:trHeight w:val="495"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C12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单位地址</w:t>
            </w:r>
          </w:p>
        </w:tc>
        <w:tc>
          <w:tcPr>
            <w:tcW w:w="108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8A5CEE">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随州市沿河大道116号</w:t>
            </w:r>
          </w:p>
        </w:tc>
        <w:tc>
          <w:tcPr>
            <w:tcW w:w="1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938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邮政编码</w:t>
            </w:r>
          </w:p>
        </w:tc>
        <w:tc>
          <w:tcPr>
            <w:tcW w:w="8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0D0764">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441300</w:t>
            </w:r>
          </w:p>
        </w:tc>
      </w:tr>
      <w:tr w14:paraId="6934D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pct"/>
          <w:trHeight w:val="435"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A54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322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4DD39E9">
            <w:pPr>
              <w:keepNext w:val="0"/>
              <w:keepLines w:val="0"/>
              <w:widowControl/>
              <w:suppressLineNumbers w:val="0"/>
              <w:jc w:val="left"/>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持续性</w:t>
            </w:r>
          </w:p>
        </w:tc>
      </w:tr>
      <w:tr w14:paraId="49F0F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pct"/>
          <w:trHeight w:val="420"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A32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支出项目类别</w:t>
            </w:r>
          </w:p>
        </w:tc>
        <w:tc>
          <w:tcPr>
            <w:tcW w:w="322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EFEAFEE">
            <w:pPr>
              <w:keepNext w:val="0"/>
              <w:keepLines w:val="0"/>
              <w:widowControl/>
              <w:suppressLineNumbers w:val="0"/>
              <w:jc w:val="left"/>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常年性</w:t>
            </w:r>
          </w:p>
        </w:tc>
      </w:tr>
      <w:tr w14:paraId="037B5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pct"/>
          <w:trHeight w:val="510"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14B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起始年度</w:t>
            </w:r>
          </w:p>
        </w:tc>
        <w:tc>
          <w:tcPr>
            <w:tcW w:w="108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0CB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w:t>
            </w:r>
          </w:p>
        </w:tc>
        <w:tc>
          <w:tcPr>
            <w:tcW w:w="1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BF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终止年度</w:t>
            </w:r>
          </w:p>
        </w:tc>
        <w:tc>
          <w:tcPr>
            <w:tcW w:w="8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65F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11F10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pct"/>
          <w:trHeight w:val="480"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84C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项目立项依据</w:t>
            </w:r>
          </w:p>
        </w:tc>
        <w:tc>
          <w:tcPr>
            <w:tcW w:w="322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A90C5BA">
            <w:pPr>
              <w:keepNext w:val="0"/>
              <w:keepLines w:val="0"/>
              <w:widowControl/>
              <w:suppressLineNumbers w:val="0"/>
              <w:jc w:val="left"/>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《随州市2022年城市重点工程建设实施方案》（随城建组发[2022]1号）</w:t>
            </w:r>
          </w:p>
        </w:tc>
      </w:tr>
      <w:tr w14:paraId="25DD1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pct"/>
          <w:trHeight w:val="615"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85F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项目实施方案</w:t>
            </w:r>
          </w:p>
        </w:tc>
        <w:tc>
          <w:tcPr>
            <w:tcW w:w="322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99D180C">
            <w:pPr>
              <w:keepNext w:val="0"/>
              <w:keepLines w:val="0"/>
              <w:widowControl/>
              <w:suppressLineNumbers w:val="0"/>
              <w:jc w:val="left"/>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根据《随州市曾都区㵐水河东岸生态环境提升工程PPP项目实施方案》实施，2025年需区级财政配套14002.05万元。</w:t>
            </w:r>
          </w:p>
        </w:tc>
      </w:tr>
      <w:tr w14:paraId="5BDD1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pct"/>
          <w:trHeight w:val="480"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66A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项目总预算</w:t>
            </w:r>
          </w:p>
        </w:tc>
        <w:tc>
          <w:tcPr>
            <w:tcW w:w="108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2571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327,681.49</w:t>
            </w:r>
          </w:p>
        </w:tc>
        <w:tc>
          <w:tcPr>
            <w:tcW w:w="1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3D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项目当年预算</w:t>
            </w:r>
          </w:p>
        </w:tc>
        <w:tc>
          <w:tcPr>
            <w:tcW w:w="8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9490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10,000.00</w:t>
            </w:r>
          </w:p>
        </w:tc>
      </w:tr>
      <w:tr w14:paraId="61963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pct"/>
          <w:trHeight w:val="585"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4BA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项目前两年预算及当年预算变动情况</w:t>
            </w:r>
          </w:p>
        </w:tc>
        <w:tc>
          <w:tcPr>
            <w:tcW w:w="322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48185F7">
            <w:pPr>
              <w:jc w:val="left"/>
              <w:rPr>
                <w:rFonts w:hint="eastAsia" w:ascii="宋体" w:hAnsi="宋体" w:eastAsia="宋体" w:cs="宋体"/>
                <w:i w:val="0"/>
                <w:iCs w:val="0"/>
                <w:color w:val="000000"/>
                <w:sz w:val="20"/>
                <w:szCs w:val="20"/>
                <w:u w:val="none"/>
              </w:rPr>
            </w:pPr>
          </w:p>
        </w:tc>
      </w:tr>
      <w:tr w14:paraId="4E3AD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pct"/>
          <w:trHeight w:val="450" w:hRule="atLeast"/>
        </w:trPr>
        <w:tc>
          <w:tcPr>
            <w:tcW w:w="1056"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362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项目资金来源</w:t>
            </w:r>
          </w:p>
        </w:tc>
        <w:tc>
          <w:tcPr>
            <w:tcW w:w="2400" w:type="pct"/>
            <w:gridSpan w:val="7"/>
            <w:tcBorders>
              <w:top w:val="single" w:color="000000" w:sz="4" w:space="0"/>
              <w:left w:val="single" w:color="000000" w:sz="4" w:space="0"/>
              <w:bottom w:val="single" w:color="000000" w:sz="4" w:space="0"/>
              <w:right w:val="nil"/>
            </w:tcBorders>
            <w:shd w:val="clear" w:color="auto" w:fill="auto"/>
            <w:vAlign w:val="center"/>
          </w:tcPr>
          <w:p w14:paraId="5F154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来源项目</w:t>
            </w:r>
          </w:p>
        </w:tc>
        <w:tc>
          <w:tcPr>
            <w:tcW w:w="8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D58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14:paraId="5F7BE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pct"/>
          <w:trHeight w:val="450" w:hRule="atLeast"/>
        </w:trPr>
        <w:tc>
          <w:tcPr>
            <w:tcW w:w="105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64F59">
            <w:pPr>
              <w:jc w:val="center"/>
              <w:rPr>
                <w:rFonts w:hint="eastAsia" w:ascii="宋体" w:hAnsi="宋体" w:eastAsia="宋体" w:cs="宋体"/>
                <w:i w:val="0"/>
                <w:iCs w:val="0"/>
                <w:color w:val="000000"/>
                <w:sz w:val="20"/>
                <w:szCs w:val="20"/>
                <w:u w:val="none"/>
              </w:rPr>
            </w:pPr>
          </w:p>
        </w:tc>
        <w:tc>
          <w:tcPr>
            <w:tcW w:w="2400" w:type="pct"/>
            <w:gridSpan w:val="7"/>
            <w:tcBorders>
              <w:top w:val="single" w:color="000000" w:sz="4" w:space="0"/>
              <w:left w:val="single" w:color="000000" w:sz="4" w:space="0"/>
              <w:bottom w:val="single" w:color="000000" w:sz="4" w:space="0"/>
              <w:right w:val="nil"/>
            </w:tcBorders>
            <w:shd w:val="clear" w:color="auto" w:fill="auto"/>
            <w:vAlign w:val="center"/>
          </w:tcPr>
          <w:p w14:paraId="130937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B5B023">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10,000.00</w:t>
            </w:r>
          </w:p>
        </w:tc>
      </w:tr>
      <w:tr w14:paraId="561BF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pct"/>
          <w:trHeight w:val="450" w:hRule="atLeast"/>
        </w:trPr>
        <w:tc>
          <w:tcPr>
            <w:tcW w:w="105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6B0DF">
            <w:pPr>
              <w:jc w:val="center"/>
              <w:rPr>
                <w:rFonts w:hint="eastAsia" w:ascii="宋体" w:hAnsi="宋体" w:eastAsia="宋体" w:cs="宋体"/>
                <w:i w:val="0"/>
                <w:iCs w:val="0"/>
                <w:color w:val="000000"/>
                <w:sz w:val="20"/>
                <w:szCs w:val="20"/>
                <w:u w:val="none"/>
              </w:rPr>
            </w:pPr>
          </w:p>
        </w:tc>
        <w:tc>
          <w:tcPr>
            <w:tcW w:w="2400" w:type="pct"/>
            <w:gridSpan w:val="7"/>
            <w:tcBorders>
              <w:top w:val="single" w:color="000000" w:sz="4" w:space="0"/>
              <w:left w:val="single" w:color="000000" w:sz="4" w:space="0"/>
              <w:bottom w:val="single" w:color="000000" w:sz="4" w:space="0"/>
              <w:right w:val="nil"/>
            </w:tcBorders>
            <w:shd w:val="clear" w:color="auto" w:fill="auto"/>
            <w:vAlign w:val="center"/>
          </w:tcPr>
          <w:p w14:paraId="01917F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82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7E8CA">
            <w:pPr>
              <w:jc w:val="center"/>
              <w:rPr>
                <w:rFonts w:hint="eastAsia" w:ascii="宋体" w:hAnsi="宋体" w:eastAsia="宋体" w:cs="宋体"/>
                <w:i w:val="0"/>
                <w:iCs w:val="0"/>
                <w:color w:val="000000"/>
                <w:sz w:val="20"/>
                <w:szCs w:val="20"/>
                <w:u w:val="none"/>
              </w:rPr>
            </w:pPr>
          </w:p>
        </w:tc>
      </w:tr>
      <w:tr w14:paraId="22965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pct"/>
          <w:trHeight w:val="450" w:hRule="atLeast"/>
        </w:trPr>
        <w:tc>
          <w:tcPr>
            <w:tcW w:w="105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37A6E">
            <w:pPr>
              <w:jc w:val="center"/>
              <w:rPr>
                <w:rFonts w:hint="eastAsia" w:ascii="宋体" w:hAnsi="宋体" w:eastAsia="宋体" w:cs="宋体"/>
                <w:i w:val="0"/>
                <w:iCs w:val="0"/>
                <w:color w:val="000000"/>
                <w:sz w:val="20"/>
                <w:szCs w:val="20"/>
                <w:u w:val="none"/>
              </w:rPr>
            </w:pPr>
          </w:p>
        </w:tc>
        <w:tc>
          <w:tcPr>
            <w:tcW w:w="2400" w:type="pct"/>
            <w:gridSpan w:val="7"/>
            <w:tcBorders>
              <w:top w:val="single" w:color="000000" w:sz="4" w:space="0"/>
              <w:left w:val="single" w:color="000000" w:sz="4" w:space="0"/>
              <w:bottom w:val="single" w:color="000000" w:sz="4" w:space="0"/>
              <w:right w:val="nil"/>
            </w:tcBorders>
            <w:shd w:val="clear" w:color="auto" w:fill="auto"/>
            <w:vAlign w:val="center"/>
          </w:tcPr>
          <w:p w14:paraId="4BF83F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其中：申请当年预算拨款</w:t>
            </w:r>
          </w:p>
        </w:tc>
        <w:tc>
          <w:tcPr>
            <w:tcW w:w="82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A0F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10,000.00</w:t>
            </w:r>
          </w:p>
        </w:tc>
      </w:tr>
      <w:tr w14:paraId="3F695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pct"/>
          <w:trHeight w:val="450" w:hRule="atLeast"/>
        </w:trPr>
        <w:tc>
          <w:tcPr>
            <w:tcW w:w="105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71688">
            <w:pPr>
              <w:jc w:val="center"/>
              <w:rPr>
                <w:rFonts w:hint="eastAsia" w:ascii="宋体" w:hAnsi="宋体" w:eastAsia="宋体" w:cs="宋体"/>
                <w:i w:val="0"/>
                <w:iCs w:val="0"/>
                <w:color w:val="000000"/>
                <w:sz w:val="20"/>
                <w:szCs w:val="20"/>
                <w:u w:val="none"/>
              </w:rPr>
            </w:pPr>
          </w:p>
        </w:tc>
        <w:tc>
          <w:tcPr>
            <w:tcW w:w="2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CD2A2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非税资金拨款</w:t>
            </w:r>
          </w:p>
        </w:tc>
        <w:tc>
          <w:tcPr>
            <w:tcW w:w="82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21B6A">
            <w:pPr>
              <w:jc w:val="center"/>
              <w:rPr>
                <w:rFonts w:hint="eastAsia" w:ascii="宋体" w:hAnsi="宋体" w:eastAsia="宋体" w:cs="宋体"/>
                <w:i w:val="0"/>
                <w:iCs w:val="0"/>
                <w:color w:val="000000"/>
                <w:sz w:val="20"/>
                <w:szCs w:val="20"/>
                <w:u w:val="none"/>
              </w:rPr>
            </w:pPr>
          </w:p>
        </w:tc>
      </w:tr>
      <w:tr w14:paraId="65BD3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pct"/>
          <w:trHeight w:val="450" w:hRule="atLeast"/>
        </w:trPr>
        <w:tc>
          <w:tcPr>
            <w:tcW w:w="105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6F34F">
            <w:pPr>
              <w:jc w:val="center"/>
              <w:rPr>
                <w:rFonts w:hint="eastAsia" w:ascii="宋体" w:hAnsi="宋体" w:eastAsia="宋体" w:cs="宋体"/>
                <w:i w:val="0"/>
                <w:iCs w:val="0"/>
                <w:color w:val="000000"/>
                <w:sz w:val="20"/>
                <w:szCs w:val="20"/>
                <w:u w:val="none"/>
              </w:rPr>
            </w:pPr>
          </w:p>
        </w:tc>
        <w:tc>
          <w:tcPr>
            <w:tcW w:w="2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013AC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上级专项转移支付拨款</w:t>
            </w:r>
          </w:p>
        </w:tc>
        <w:tc>
          <w:tcPr>
            <w:tcW w:w="82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0729D">
            <w:pPr>
              <w:jc w:val="center"/>
              <w:rPr>
                <w:rFonts w:hint="eastAsia" w:ascii="宋体" w:hAnsi="宋体" w:eastAsia="宋体" w:cs="宋体"/>
                <w:i w:val="0"/>
                <w:iCs w:val="0"/>
                <w:color w:val="000000"/>
                <w:sz w:val="20"/>
                <w:szCs w:val="20"/>
                <w:u w:val="none"/>
              </w:rPr>
            </w:pPr>
          </w:p>
        </w:tc>
      </w:tr>
      <w:tr w14:paraId="01622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715" w:type="pct"/>
          <w:trHeight w:val="450" w:hRule="atLeast"/>
        </w:trPr>
        <w:tc>
          <w:tcPr>
            <w:tcW w:w="105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8D980">
            <w:pPr>
              <w:jc w:val="center"/>
              <w:rPr>
                <w:rFonts w:hint="eastAsia" w:ascii="宋体" w:hAnsi="宋体" w:eastAsia="宋体" w:cs="宋体"/>
                <w:i w:val="0"/>
                <w:iCs w:val="0"/>
                <w:color w:val="000000"/>
                <w:sz w:val="20"/>
                <w:szCs w:val="20"/>
                <w:u w:val="none"/>
              </w:rPr>
            </w:pPr>
          </w:p>
        </w:tc>
        <w:tc>
          <w:tcPr>
            <w:tcW w:w="2400" w:type="pct"/>
            <w:gridSpan w:val="7"/>
            <w:tcBorders>
              <w:top w:val="single" w:color="000000" w:sz="4" w:space="0"/>
              <w:left w:val="single" w:color="000000" w:sz="4" w:space="0"/>
              <w:bottom w:val="single" w:color="000000" w:sz="4" w:space="0"/>
              <w:right w:val="nil"/>
            </w:tcBorders>
            <w:shd w:val="clear" w:color="auto" w:fill="auto"/>
            <w:vAlign w:val="center"/>
          </w:tcPr>
          <w:p w14:paraId="13C9E9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82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9196C">
            <w:pPr>
              <w:jc w:val="center"/>
              <w:rPr>
                <w:rFonts w:hint="eastAsia" w:ascii="宋体" w:hAnsi="宋体" w:eastAsia="宋体" w:cs="宋体"/>
                <w:i w:val="0"/>
                <w:iCs w:val="0"/>
                <w:color w:val="000000"/>
                <w:sz w:val="20"/>
                <w:szCs w:val="20"/>
                <w:u w:val="none"/>
              </w:rPr>
            </w:pPr>
          </w:p>
        </w:tc>
      </w:tr>
      <w:tr w14:paraId="658A4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pct"/>
          <w:trHeight w:val="450" w:hRule="atLeast"/>
        </w:trPr>
        <w:tc>
          <w:tcPr>
            <w:tcW w:w="105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127A5">
            <w:pPr>
              <w:jc w:val="center"/>
              <w:rPr>
                <w:rFonts w:hint="eastAsia" w:ascii="宋体" w:hAnsi="宋体" w:eastAsia="宋体" w:cs="宋体"/>
                <w:i w:val="0"/>
                <w:iCs w:val="0"/>
                <w:color w:val="000000"/>
                <w:sz w:val="20"/>
                <w:szCs w:val="20"/>
                <w:u w:val="none"/>
              </w:rPr>
            </w:pPr>
          </w:p>
        </w:tc>
        <w:tc>
          <w:tcPr>
            <w:tcW w:w="2400" w:type="pct"/>
            <w:gridSpan w:val="7"/>
            <w:tcBorders>
              <w:top w:val="single" w:color="000000" w:sz="4" w:space="0"/>
              <w:left w:val="single" w:color="000000" w:sz="4" w:space="0"/>
              <w:bottom w:val="single" w:color="000000" w:sz="4" w:space="0"/>
              <w:right w:val="nil"/>
            </w:tcBorders>
            <w:shd w:val="clear" w:color="auto" w:fill="auto"/>
            <w:vAlign w:val="center"/>
          </w:tcPr>
          <w:p w14:paraId="5D83A3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82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45FEE">
            <w:pPr>
              <w:jc w:val="center"/>
              <w:rPr>
                <w:rFonts w:hint="eastAsia" w:ascii="宋体" w:hAnsi="宋体" w:eastAsia="宋体" w:cs="宋体"/>
                <w:i w:val="0"/>
                <w:iCs w:val="0"/>
                <w:color w:val="000000"/>
                <w:sz w:val="20"/>
                <w:szCs w:val="20"/>
                <w:u w:val="none"/>
              </w:rPr>
            </w:pPr>
          </w:p>
        </w:tc>
      </w:tr>
      <w:tr w14:paraId="7F13C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pct"/>
          <w:trHeight w:val="450" w:hRule="atLeast"/>
        </w:trPr>
        <w:tc>
          <w:tcPr>
            <w:tcW w:w="105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227BE">
            <w:pPr>
              <w:jc w:val="center"/>
              <w:rPr>
                <w:rFonts w:hint="eastAsia" w:ascii="宋体" w:hAnsi="宋体" w:eastAsia="宋体" w:cs="宋体"/>
                <w:i w:val="0"/>
                <w:iCs w:val="0"/>
                <w:color w:val="000000"/>
                <w:sz w:val="20"/>
                <w:szCs w:val="20"/>
                <w:u w:val="none"/>
              </w:rPr>
            </w:pPr>
          </w:p>
        </w:tc>
        <w:tc>
          <w:tcPr>
            <w:tcW w:w="2400" w:type="pct"/>
            <w:gridSpan w:val="7"/>
            <w:tcBorders>
              <w:top w:val="single" w:color="000000" w:sz="4" w:space="0"/>
              <w:left w:val="single" w:color="000000" w:sz="4" w:space="0"/>
              <w:bottom w:val="single" w:color="000000" w:sz="4" w:space="0"/>
              <w:right w:val="nil"/>
            </w:tcBorders>
            <w:shd w:val="clear" w:color="auto" w:fill="auto"/>
            <w:vAlign w:val="center"/>
          </w:tcPr>
          <w:p w14:paraId="38C511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c>
          <w:tcPr>
            <w:tcW w:w="8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DC1CDE">
            <w:pPr>
              <w:jc w:val="right"/>
              <w:rPr>
                <w:rFonts w:hint="eastAsia" w:ascii="宋体" w:hAnsi="宋体" w:eastAsia="宋体" w:cs="宋体"/>
                <w:i w:val="0"/>
                <w:iCs w:val="0"/>
                <w:color w:val="000000"/>
                <w:sz w:val="20"/>
                <w:szCs w:val="20"/>
                <w:u w:val="none"/>
              </w:rPr>
            </w:pPr>
          </w:p>
        </w:tc>
      </w:tr>
      <w:tr w14:paraId="1235C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pct"/>
          <w:trHeight w:val="450" w:hRule="atLeast"/>
        </w:trPr>
        <w:tc>
          <w:tcPr>
            <w:tcW w:w="105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A2076">
            <w:pPr>
              <w:jc w:val="center"/>
              <w:rPr>
                <w:rFonts w:hint="eastAsia" w:ascii="宋体" w:hAnsi="宋体" w:eastAsia="宋体" w:cs="宋体"/>
                <w:i w:val="0"/>
                <w:iCs w:val="0"/>
                <w:color w:val="000000"/>
                <w:sz w:val="20"/>
                <w:szCs w:val="20"/>
                <w:u w:val="none"/>
              </w:rPr>
            </w:pPr>
          </w:p>
        </w:tc>
        <w:tc>
          <w:tcPr>
            <w:tcW w:w="2400" w:type="pct"/>
            <w:gridSpan w:val="7"/>
            <w:tcBorders>
              <w:top w:val="single" w:color="000000" w:sz="4" w:space="0"/>
              <w:left w:val="single" w:color="000000" w:sz="4" w:space="0"/>
              <w:bottom w:val="single" w:color="000000" w:sz="4" w:space="0"/>
              <w:right w:val="nil"/>
            </w:tcBorders>
            <w:shd w:val="clear" w:color="auto" w:fill="auto"/>
            <w:vAlign w:val="center"/>
          </w:tcPr>
          <w:p w14:paraId="48F769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其中：使用上年度财政拨款结转</w:t>
            </w:r>
          </w:p>
        </w:tc>
        <w:tc>
          <w:tcPr>
            <w:tcW w:w="82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FAC28">
            <w:pPr>
              <w:jc w:val="right"/>
              <w:rPr>
                <w:rFonts w:hint="eastAsia" w:ascii="宋体" w:hAnsi="宋体" w:eastAsia="宋体" w:cs="宋体"/>
                <w:i w:val="0"/>
                <w:iCs w:val="0"/>
                <w:color w:val="000000"/>
                <w:sz w:val="20"/>
                <w:szCs w:val="20"/>
                <w:u w:val="none"/>
              </w:rPr>
            </w:pPr>
          </w:p>
        </w:tc>
      </w:tr>
      <w:tr w14:paraId="625A0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pct"/>
          <w:trHeight w:val="450" w:hRule="atLeast"/>
        </w:trPr>
        <w:tc>
          <w:tcPr>
            <w:tcW w:w="4284" w:type="pct"/>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5929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项目支出明细测算</w:t>
            </w:r>
          </w:p>
        </w:tc>
      </w:tr>
      <w:tr w14:paraId="702E0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pct"/>
          <w:trHeight w:val="57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8EA4B">
            <w:pPr>
              <w:keepNext w:val="0"/>
              <w:keepLines w:val="0"/>
              <w:widowControl/>
              <w:suppressLineNumbers w:val="0"/>
              <w:jc w:val="center"/>
              <w:textAlignment w:val="center"/>
              <w:rPr>
                <w:rFonts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项目活动</w:t>
            </w:r>
          </w:p>
        </w:tc>
        <w:tc>
          <w:tcPr>
            <w:tcW w:w="5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480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表述</w:t>
            </w:r>
          </w:p>
        </w:tc>
        <w:tc>
          <w:tcPr>
            <w:tcW w:w="55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079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支出经济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分类</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A3B6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金额</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F7F6D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测算依据及说明</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D790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备注</w:t>
            </w:r>
          </w:p>
        </w:tc>
      </w:tr>
      <w:tr w14:paraId="2D0CE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pct"/>
          <w:trHeight w:val="444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477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随州市曾都区㵐水河东岸生态环境提升工程PPP项目预算资金</w:t>
            </w:r>
          </w:p>
        </w:tc>
        <w:tc>
          <w:tcPr>
            <w:tcW w:w="5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63C0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沿河大道道路（桃园路-随县交界处）及沿线园林绿化、广场绿道和生态景观提升工程、新工一路、裕民大道、六草屋大道（沿河大道-汉丹铁路）、明珠公园、桃园市场、城北新区雨污水管网工程等七个子项目进行建设。</w:t>
            </w:r>
          </w:p>
        </w:tc>
        <w:tc>
          <w:tcPr>
            <w:tcW w:w="55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782F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项目建设资金</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90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3314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根据《随州市2022年城市重点工程建设实施方案》（随城建组发[2022]1号），《随州市曾都区㵐水河东岸生态环境提升工程PPP项目实施方案》测算</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F9CBA">
            <w:pPr>
              <w:rPr>
                <w:rFonts w:hint="eastAsia" w:ascii="宋体" w:hAnsi="宋体" w:eastAsia="宋体" w:cs="宋体"/>
                <w:i w:val="0"/>
                <w:iCs w:val="0"/>
                <w:color w:val="000000"/>
                <w:sz w:val="20"/>
                <w:szCs w:val="20"/>
                <w:u w:val="none"/>
              </w:rPr>
            </w:pPr>
          </w:p>
        </w:tc>
      </w:tr>
      <w:tr w14:paraId="6D1E4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pct"/>
          <w:trHeight w:val="495" w:hRule="atLeast"/>
        </w:trPr>
        <w:tc>
          <w:tcPr>
            <w:tcW w:w="4284" w:type="pct"/>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EE5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项目采购</w:t>
            </w:r>
          </w:p>
        </w:tc>
      </w:tr>
      <w:tr w14:paraId="13A39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pct"/>
          <w:trHeight w:val="480"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9290A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品名</w:t>
            </w:r>
          </w:p>
        </w:tc>
        <w:tc>
          <w:tcPr>
            <w:tcW w:w="108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3C925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数量</w:t>
            </w:r>
          </w:p>
        </w:tc>
        <w:tc>
          <w:tcPr>
            <w:tcW w:w="213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FE381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金额</w:t>
            </w:r>
          </w:p>
        </w:tc>
      </w:tr>
      <w:tr w14:paraId="08FF4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pct"/>
          <w:trHeight w:val="342"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236C9A">
            <w:pPr>
              <w:jc w:val="left"/>
              <w:rPr>
                <w:rFonts w:hint="default" w:ascii="Calibri" w:hAnsi="Calibri" w:cs="Calibri"/>
                <w:i w:val="0"/>
                <w:iCs w:val="0"/>
                <w:color w:val="000000"/>
                <w:sz w:val="22"/>
                <w:szCs w:val="22"/>
                <w:u w:val="none"/>
              </w:rPr>
            </w:pPr>
          </w:p>
        </w:tc>
        <w:tc>
          <w:tcPr>
            <w:tcW w:w="1088"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04731">
            <w:pPr>
              <w:jc w:val="right"/>
              <w:rPr>
                <w:rFonts w:hint="default" w:ascii="Calibri" w:hAnsi="Calibri" w:cs="Calibri"/>
                <w:i w:val="0"/>
                <w:iCs w:val="0"/>
                <w:color w:val="000000"/>
                <w:sz w:val="22"/>
                <w:szCs w:val="22"/>
                <w:u w:val="none"/>
              </w:rPr>
            </w:pPr>
          </w:p>
        </w:tc>
        <w:tc>
          <w:tcPr>
            <w:tcW w:w="2138"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959B">
            <w:pPr>
              <w:jc w:val="center"/>
              <w:rPr>
                <w:rFonts w:hint="default" w:ascii="Calibri" w:hAnsi="Calibri" w:cs="Calibri"/>
                <w:i w:val="0"/>
                <w:iCs w:val="0"/>
                <w:color w:val="000000"/>
                <w:sz w:val="22"/>
                <w:szCs w:val="22"/>
                <w:u w:val="none"/>
              </w:rPr>
            </w:pPr>
          </w:p>
        </w:tc>
      </w:tr>
      <w:tr w14:paraId="33002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pct"/>
          <w:trHeight w:val="462" w:hRule="atLeast"/>
        </w:trPr>
        <w:tc>
          <w:tcPr>
            <w:tcW w:w="4284" w:type="pct"/>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7915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项目绩效总目标</w:t>
            </w:r>
          </w:p>
        </w:tc>
      </w:tr>
      <w:tr w14:paraId="2C942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pct"/>
          <w:trHeight w:val="462"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9CB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322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D3FF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目标说明</w:t>
            </w:r>
          </w:p>
        </w:tc>
      </w:tr>
      <w:tr w14:paraId="7E349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pct"/>
          <w:trHeight w:val="1159"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9FA0E7">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随州市曾都区㵐水河东岸生态环境提升工程PPP项目</w:t>
            </w:r>
          </w:p>
        </w:tc>
        <w:tc>
          <w:tcPr>
            <w:tcW w:w="322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1D6FB04">
            <w:pPr>
              <w:keepNext w:val="0"/>
              <w:keepLines w:val="0"/>
              <w:widowControl/>
              <w:suppressLineNumbers w:val="0"/>
              <w:jc w:val="left"/>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对沿河大道道路（桃园路-随县交界处）及沿线园林绿化、广场绿道和生态景观提升工程、新工一路、裕民大道、六草屋大道（沿河大道-汉丹铁路）、明珠公园、桃园市场、城北新区雨污水管网工程等七个子项目进行建设，完善城北片区市政基础设施。</w:t>
            </w:r>
          </w:p>
        </w:tc>
      </w:tr>
      <w:tr w14:paraId="22A07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715" w:type="pct"/>
          <w:trHeight w:val="462" w:hRule="atLeast"/>
        </w:trPr>
        <w:tc>
          <w:tcPr>
            <w:tcW w:w="4284" w:type="pct"/>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1D34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长期绩效目标表</w:t>
            </w:r>
          </w:p>
        </w:tc>
      </w:tr>
      <w:tr w14:paraId="085DB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pct"/>
          <w:trHeight w:val="60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D4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目标名称</w:t>
            </w:r>
          </w:p>
        </w:tc>
        <w:tc>
          <w:tcPr>
            <w:tcW w:w="54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7F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55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5D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2A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DD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82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5C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指标值确定依据</w:t>
            </w:r>
          </w:p>
        </w:tc>
      </w:tr>
      <w:tr w14:paraId="76792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pct"/>
          <w:trHeight w:val="615" w:hRule="atLeast"/>
        </w:trPr>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EB638C">
            <w:pPr>
              <w:jc w:val="center"/>
              <w:rPr>
                <w:rFonts w:hint="eastAsia" w:ascii="宋体" w:hAnsi="宋体" w:eastAsia="宋体" w:cs="宋体"/>
                <w:i w:val="0"/>
                <w:iCs w:val="0"/>
                <w:color w:val="000000"/>
                <w:sz w:val="20"/>
                <w:szCs w:val="20"/>
                <w:u w:val="none"/>
              </w:rPr>
            </w:pPr>
          </w:p>
        </w:tc>
        <w:tc>
          <w:tcPr>
            <w:tcW w:w="54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9F7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55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A1AB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309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任务完成率</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78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F71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36061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pct"/>
          <w:trHeight w:val="615"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00AA3">
            <w:pPr>
              <w:jc w:val="center"/>
              <w:rPr>
                <w:rFonts w:hint="eastAsia" w:ascii="宋体" w:hAnsi="宋体" w:eastAsia="宋体" w:cs="宋体"/>
                <w:i w:val="0"/>
                <w:iCs w:val="0"/>
                <w:color w:val="000000"/>
                <w:sz w:val="20"/>
                <w:szCs w:val="20"/>
                <w:u w:val="none"/>
              </w:rPr>
            </w:pPr>
          </w:p>
        </w:tc>
        <w:tc>
          <w:tcPr>
            <w:tcW w:w="5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27E1A">
            <w:pPr>
              <w:jc w:val="center"/>
              <w:rPr>
                <w:rFonts w:hint="eastAsia" w:ascii="宋体" w:hAnsi="宋体" w:eastAsia="宋体" w:cs="宋体"/>
                <w:i w:val="0"/>
                <w:iCs w:val="0"/>
                <w:color w:val="000000"/>
                <w:sz w:val="20"/>
                <w:szCs w:val="20"/>
                <w:u w:val="none"/>
              </w:rPr>
            </w:pPr>
          </w:p>
        </w:tc>
        <w:tc>
          <w:tcPr>
            <w:tcW w:w="55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139F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D1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绩效考核通过率</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1AD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2FC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行业标准</w:t>
            </w:r>
          </w:p>
        </w:tc>
      </w:tr>
      <w:tr w14:paraId="11487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pct"/>
          <w:trHeight w:val="600"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6B60E">
            <w:pPr>
              <w:jc w:val="center"/>
              <w:rPr>
                <w:rFonts w:hint="eastAsia" w:ascii="宋体" w:hAnsi="宋体" w:eastAsia="宋体" w:cs="宋体"/>
                <w:i w:val="0"/>
                <w:iCs w:val="0"/>
                <w:color w:val="000000"/>
                <w:sz w:val="20"/>
                <w:szCs w:val="20"/>
                <w:u w:val="none"/>
              </w:rPr>
            </w:pPr>
          </w:p>
        </w:tc>
        <w:tc>
          <w:tcPr>
            <w:tcW w:w="5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87F88">
            <w:pPr>
              <w:jc w:val="center"/>
              <w:rPr>
                <w:rFonts w:hint="eastAsia" w:ascii="宋体" w:hAnsi="宋体" w:eastAsia="宋体" w:cs="宋体"/>
                <w:i w:val="0"/>
                <w:iCs w:val="0"/>
                <w:color w:val="000000"/>
                <w:sz w:val="20"/>
                <w:szCs w:val="20"/>
                <w:u w:val="none"/>
              </w:rPr>
            </w:pPr>
          </w:p>
        </w:tc>
        <w:tc>
          <w:tcPr>
            <w:tcW w:w="55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1736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1E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完成及时率</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D4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E63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0CD9C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pct"/>
          <w:trHeight w:val="840"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494DD">
            <w:pPr>
              <w:jc w:val="center"/>
              <w:rPr>
                <w:rFonts w:hint="eastAsia" w:ascii="宋体" w:hAnsi="宋体" w:eastAsia="宋体" w:cs="宋体"/>
                <w:i w:val="0"/>
                <w:iCs w:val="0"/>
                <w:color w:val="000000"/>
                <w:sz w:val="20"/>
                <w:szCs w:val="20"/>
                <w:u w:val="none"/>
              </w:rPr>
            </w:pPr>
          </w:p>
        </w:tc>
        <w:tc>
          <w:tcPr>
            <w:tcW w:w="5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8B4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55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0D2B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3B3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A5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60C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43AB2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pct"/>
          <w:trHeight w:val="462" w:hRule="atLeast"/>
        </w:trPr>
        <w:tc>
          <w:tcPr>
            <w:tcW w:w="4284" w:type="pct"/>
            <w:gridSpan w:val="14"/>
            <w:tcBorders>
              <w:top w:val="nil"/>
              <w:left w:val="single" w:color="000000" w:sz="4" w:space="0"/>
              <w:bottom w:val="single" w:color="000000" w:sz="4" w:space="0"/>
              <w:right w:val="single" w:color="000000" w:sz="4" w:space="0"/>
            </w:tcBorders>
            <w:shd w:val="clear" w:color="auto" w:fill="auto"/>
            <w:noWrap/>
            <w:vAlign w:val="center"/>
          </w:tcPr>
          <w:p w14:paraId="6F4255C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年度绩效目标表</w:t>
            </w:r>
          </w:p>
        </w:tc>
      </w:tr>
      <w:tr w14:paraId="13E78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pct"/>
          <w:trHeight w:val="435" w:hRule="atLeast"/>
        </w:trPr>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928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目标名称</w:t>
            </w:r>
          </w:p>
        </w:tc>
        <w:tc>
          <w:tcPr>
            <w:tcW w:w="54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8A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553"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F11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5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384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39A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9B4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指标值确定依据</w:t>
            </w:r>
          </w:p>
        </w:tc>
      </w:tr>
      <w:tr w14:paraId="2A4D0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pct"/>
          <w:trHeight w:val="450"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3F62C">
            <w:pPr>
              <w:jc w:val="center"/>
              <w:rPr>
                <w:rFonts w:hint="eastAsia" w:ascii="宋体" w:hAnsi="宋体" w:eastAsia="宋体" w:cs="宋体"/>
                <w:i w:val="0"/>
                <w:iCs w:val="0"/>
                <w:color w:val="000000"/>
                <w:sz w:val="20"/>
                <w:szCs w:val="20"/>
                <w:u w:val="none"/>
              </w:rPr>
            </w:pPr>
          </w:p>
        </w:tc>
        <w:tc>
          <w:tcPr>
            <w:tcW w:w="5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55032">
            <w:pPr>
              <w:jc w:val="center"/>
              <w:rPr>
                <w:rFonts w:hint="eastAsia" w:ascii="宋体" w:hAnsi="宋体" w:eastAsia="宋体" w:cs="宋体"/>
                <w:i w:val="0"/>
                <w:iCs w:val="0"/>
                <w:color w:val="000000"/>
                <w:sz w:val="20"/>
                <w:szCs w:val="20"/>
                <w:u w:val="none"/>
              </w:rPr>
            </w:pPr>
          </w:p>
        </w:tc>
        <w:tc>
          <w:tcPr>
            <w:tcW w:w="553"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AF79B">
            <w:pPr>
              <w:jc w:val="center"/>
              <w:rPr>
                <w:rFonts w:hint="eastAsia" w:ascii="宋体" w:hAnsi="宋体" w:eastAsia="宋体" w:cs="宋体"/>
                <w:i w:val="0"/>
                <w:iCs w:val="0"/>
                <w:color w:val="000000"/>
                <w:sz w:val="20"/>
                <w:szCs w:val="20"/>
                <w:u w:val="none"/>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1130E">
            <w:pPr>
              <w:jc w:val="center"/>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351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前年</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D9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0C6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预计当年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实现</w:t>
            </w: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9228A">
            <w:pPr>
              <w:jc w:val="center"/>
              <w:rPr>
                <w:rFonts w:hint="eastAsia" w:ascii="宋体" w:hAnsi="宋体" w:eastAsia="宋体" w:cs="宋体"/>
                <w:i w:val="0"/>
                <w:iCs w:val="0"/>
                <w:color w:val="000000"/>
                <w:sz w:val="20"/>
                <w:szCs w:val="20"/>
                <w:u w:val="none"/>
              </w:rPr>
            </w:pPr>
          </w:p>
        </w:tc>
      </w:tr>
      <w:tr w14:paraId="219EE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pct"/>
          <w:trHeight w:val="555" w:hRule="atLeast"/>
        </w:trPr>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22142B">
            <w:pPr>
              <w:jc w:val="center"/>
              <w:rPr>
                <w:rFonts w:hint="eastAsia" w:ascii="宋体" w:hAnsi="宋体" w:eastAsia="宋体" w:cs="宋体"/>
                <w:i w:val="0"/>
                <w:iCs w:val="0"/>
                <w:color w:val="000000"/>
                <w:sz w:val="20"/>
                <w:szCs w:val="20"/>
                <w:u w:val="none"/>
              </w:rPr>
            </w:pPr>
          </w:p>
        </w:tc>
        <w:tc>
          <w:tcPr>
            <w:tcW w:w="54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8F6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55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108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CA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任务完成率</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B4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E1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66A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224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09C6F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715" w:type="pct"/>
          <w:trHeight w:val="510"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50888">
            <w:pPr>
              <w:jc w:val="center"/>
              <w:rPr>
                <w:rFonts w:hint="eastAsia" w:ascii="宋体" w:hAnsi="宋体" w:eastAsia="宋体" w:cs="宋体"/>
                <w:i w:val="0"/>
                <w:iCs w:val="0"/>
                <w:color w:val="000000"/>
                <w:sz w:val="20"/>
                <w:szCs w:val="20"/>
                <w:u w:val="none"/>
              </w:rPr>
            </w:pPr>
          </w:p>
        </w:tc>
        <w:tc>
          <w:tcPr>
            <w:tcW w:w="5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3FC7">
            <w:pPr>
              <w:jc w:val="center"/>
              <w:rPr>
                <w:rFonts w:hint="eastAsia" w:ascii="宋体" w:hAnsi="宋体" w:eastAsia="宋体" w:cs="宋体"/>
                <w:i w:val="0"/>
                <w:iCs w:val="0"/>
                <w:color w:val="000000"/>
                <w:sz w:val="20"/>
                <w:szCs w:val="20"/>
                <w:u w:val="none"/>
              </w:rPr>
            </w:pPr>
          </w:p>
        </w:tc>
        <w:tc>
          <w:tcPr>
            <w:tcW w:w="55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F28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3EF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绩效考核通过率</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E0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95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9E0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35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行业标准</w:t>
            </w:r>
          </w:p>
        </w:tc>
      </w:tr>
      <w:tr w14:paraId="2701B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pct"/>
          <w:trHeight w:val="555"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84333">
            <w:pPr>
              <w:jc w:val="center"/>
              <w:rPr>
                <w:rFonts w:hint="eastAsia" w:ascii="宋体" w:hAnsi="宋体" w:eastAsia="宋体" w:cs="宋体"/>
                <w:i w:val="0"/>
                <w:iCs w:val="0"/>
                <w:color w:val="000000"/>
                <w:sz w:val="20"/>
                <w:szCs w:val="20"/>
                <w:u w:val="none"/>
              </w:rPr>
            </w:pPr>
          </w:p>
        </w:tc>
        <w:tc>
          <w:tcPr>
            <w:tcW w:w="5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7FB37">
            <w:pPr>
              <w:jc w:val="center"/>
              <w:rPr>
                <w:rFonts w:hint="eastAsia" w:ascii="宋体" w:hAnsi="宋体" w:eastAsia="宋体" w:cs="宋体"/>
                <w:i w:val="0"/>
                <w:iCs w:val="0"/>
                <w:color w:val="000000"/>
                <w:sz w:val="20"/>
                <w:szCs w:val="20"/>
                <w:u w:val="none"/>
              </w:rPr>
            </w:pPr>
          </w:p>
        </w:tc>
        <w:tc>
          <w:tcPr>
            <w:tcW w:w="55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D6F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5E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完成及时率</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C0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A9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87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6D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314D7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pct"/>
          <w:trHeight w:val="510"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F70D3">
            <w:pPr>
              <w:jc w:val="center"/>
              <w:rPr>
                <w:rFonts w:hint="eastAsia" w:ascii="宋体" w:hAnsi="宋体" w:eastAsia="宋体" w:cs="宋体"/>
                <w:i w:val="0"/>
                <w:iCs w:val="0"/>
                <w:color w:val="000000"/>
                <w:sz w:val="20"/>
                <w:szCs w:val="20"/>
                <w:u w:val="none"/>
              </w:rPr>
            </w:pPr>
          </w:p>
        </w:tc>
        <w:tc>
          <w:tcPr>
            <w:tcW w:w="5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88B4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55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7DD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EA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CB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C9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DB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45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358B2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7" w:type="pct"/>
          <w:trHeight w:val="450" w:hRule="atLeast"/>
        </w:trPr>
        <w:tc>
          <w:tcPr>
            <w:tcW w:w="4612" w:type="pct"/>
            <w:gridSpan w:val="15"/>
            <w:tcBorders>
              <w:top w:val="nil"/>
              <w:left w:val="nil"/>
              <w:bottom w:val="nil"/>
              <w:right w:val="nil"/>
            </w:tcBorders>
            <w:shd w:val="clear" w:color="auto" w:fill="auto"/>
            <w:noWrap/>
            <w:vAlign w:val="center"/>
          </w:tcPr>
          <w:p w14:paraId="37C1830F">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项目申报表</w:t>
            </w:r>
          </w:p>
        </w:tc>
      </w:tr>
      <w:tr w14:paraId="792A6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7" w:type="pct"/>
          <w:trHeight w:val="405" w:hRule="atLeast"/>
        </w:trPr>
        <w:tc>
          <w:tcPr>
            <w:tcW w:w="4612" w:type="pct"/>
            <w:gridSpan w:val="15"/>
            <w:tcBorders>
              <w:top w:val="nil"/>
              <w:left w:val="nil"/>
              <w:bottom w:val="nil"/>
              <w:right w:val="nil"/>
            </w:tcBorders>
            <w:shd w:val="clear" w:color="auto" w:fill="auto"/>
            <w:vAlign w:val="bottom"/>
          </w:tcPr>
          <w:p w14:paraId="72749A74">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76C35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7" w:type="pct"/>
          <w:trHeight w:val="600"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362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08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A0E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工业项目图审政府购买服务</w:t>
            </w:r>
          </w:p>
        </w:tc>
        <w:tc>
          <w:tcPr>
            <w:tcW w:w="1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AF1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CC313B">
            <w:pPr>
              <w:keepNext w:val="0"/>
              <w:keepLines w:val="0"/>
              <w:widowControl/>
              <w:suppressLineNumbers w:val="0"/>
              <w:jc w:val="center"/>
              <w:textAlignment w:val="center"/>
              <w:rPr>
                <w:rFonts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052004</w:t>
            </w:r>
          </w:p>
        </w:tc>
      </w:tr>
      <w:tr w14:paraId="36254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87" w:type="pct"/>
          <w:trHeight w:val="540"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B30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项目主管部门</w:t>
            </w:r>
          </w:p>
        </w:tc>
        <w:tc>
          <w:tcPr>
            <w:tcW w:w="108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6D7627">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曾都区政府</w:t>
            </w:r>
          </w:p>
        </w:tc>
        <w:tc>
          <w:tcPr>
            <w:tcW w:w="1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44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项目执行单位</w:t>
            </w:r>
          </w:p>
        </w:tc>
        <w:tc>
          <w:tcPr>
            <w:tcW w:w="1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D92038">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曾都区住房和城乡建设局</w:t>
            </w:r>
          </w:p>
        </w:tc>
      </w:tr>
      <w:tr w14:paraId="02F72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7" w:type="pct"/>
          <w:trHeight w:val="510"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E9B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w:t>
            </w:r>
          </w:p>
        </w:tc>
        <w:tc>
          <w:tcPr>
            <w:tcW w:w="108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03AD53">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刘武涛</w:t>
            </w:r>
          </w:p>
        </w:tc>
        <w:tc>
          <w:tcPr>
            <w:tcW w:w="1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B55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1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F88FA6">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0722-3319900</w:t>
            </w:r>
          </w:p>
        </w:tc>
      </w:tr>
      <w:tr w14:paraId="6E097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7" w:type="pct"/>
          <w:trHeight w:val="495"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B17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单位地址</w:t>
            </w:r>
          </w:p>
        </w:tc>
        <w:tc>
          <w:tcPr>
            <w:tcW w:w="108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23251B">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随州市沿河大道116号</w:t>
            </w:r>
          </w:p>
        </w:tc>
        <w:tc>
          <w:tcPr>
            <w:tcW w:w="1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E2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邮政编码</w:t>
            </w:r>
          </w:p>
        </w:tc>
        <w:tc>
          <w:tcPr>
            <w:tcW w:w="1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027728">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441300</w:t>
            </w:r>
          </w:p>
        </w:tc>
      </w:tr>
      <w:tr w14:paraId="6413D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7" w:type="pct"/>
          <w:trHeight w:val="435"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CA2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3556"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6258732">
            <w:pPr>
              <w:keepNext w:val="0"/>
              <w:keepLines w:val="0"/>
              <w:widowControl/>
              <w:suppressLineNumbers w:val="0"/>
              <w:jc w:val="left"/>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持续性</w:t>
            </w:r>
          </w:p>
        </w:tc>
      </w:tr>
      <w:tr w14:paraId="58F85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7" w:type="pct"/>
          <w:trHeight w:val="420"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0DB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支出项目类别</w:t>
            </w:r>
          </w:p>
        </w:tc>
        <w:tc>
          <w:tcPr>
            <w:tcW w:w="3556"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D7E1307">
            <w:pPr>
              <w:keepNext w:val="0"/>
              <w:keepLines w:val="0"/>
              <w:widowControl/>
              <w:suppressLineNumbers w:val="0"/>
              <w:jc w:val="left"/>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常年性</w:t>
            </w:r>
          </w:p>
        </w:tc>
      </w:tr>
      <w:tr w14:paraId="5F6FB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7" w:type="pct"/>
          <w:trHeight w:val="510"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DF4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起始年度</w:t>
            </w:r>
          </w:p>
        </w:tc>
        <w:tc>
          <w:tcPr>
            <w:tcW w:w="108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1FC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w:t>
            </w:r>
          </w:p>
        </w:tc>
        <w:tc>
          <w:tcPr>
            <w:tcW w:w="1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CAB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终止年度</w:t>
            </w:r>
          </w:p>
        </w:tc>
        <w:tc>
          <w:tcPr>
            <w:tcW w:w="1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E47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02A50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7" w:type="pct"/>
          <w:trHeight w:val="1579"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D01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项目立项依据</w:t>
            </w:r>
          </w:p>
        </w:tc>
        <w:tc>
          <w:tcPr>
            <w:tcW w:w="3556"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CE8E0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《国务院办公厅关于开展工程建设项目审批制度改革试点的通知》(国办发(2018) 33号) ;《省人民政府办公厅关于印发湖北省工业建设项目50个工作日内取得施工许可审批改革工作方案的通知》(鄂政办发(2018) 71号) ;市住建局、市财政局《随州市工业建设项目施工图联合审查政府购买服务实施办法(试行)》随建文[2020]3号文。</w:t>
            </w:r>
          </w:p>
        </w:tc>
      </w:tr>
      <w:tr w14:paraId="0EB5E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7" w:type="pct"/>
          <w:trHeight w:val="799"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E3C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项目实施方案</w:t>
            </w:r>
          </w:p>
        </w:tc>
        <w:tc>
          <w:tcPr>
            <w:tcW w:w="3556"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BA6FB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2020年6月1日后随州市范围内立项、备案或核准的工业建设项目施工图设计文件审查费用不再向建设单位收费，统一由政府财政性资金支付。</w:t>
            </w:r>
          </w:p>
        </w:tc>
      </w:tr>
      <w:tr w14:paraId="01FF0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7" w:type="pct"/>
          <w:trHeight w:val="480"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9DC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项目总预算</w:t>
            </w:r>
          </w:p>
        </w:tc>
        <w:tc>
          <w:tcPr>
            <w:tcW w:w="108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77CCA8">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15.00</w:t>
            </w:r>
          </w:p>
        </w:tc>
        <w:tc>
          <w:tcPr>
            <w:tcW w:w="1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62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项目当年预算</w:t>
            </w:r>
          </w:p>
        </w:tc>
        <w:tc>
          <w:tcPr>
            <w:tcW w:w="1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049BEB">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15.00</w:t>
            </w:r>
          </w:p>
        </w:tc>
      </w:tr>
      <w:tr w14:paraId="59EED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7" w:type="pct"/>
          <w:trHeight w:val="585"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258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项目前两年预算及当年预算变动情况</w:t>
            </w:r>
          </w:p>
        </w:tc>
        <w:tc>
          <w:tcPr>
            <w:tcW w:w="3556"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35614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2023预算内安排14万元，2024年预算内安排18万元。</w:t>
            </w:r>
          </w:p>
        </w:tc>
      </w:tr>
      <w:tr w14:paraId="2D18C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7" w:type="pct"/>
          <w:trHeight w:val="450" w:hRule="atLeast"/>
        </w:trPr>
        <w:tc>
          <w:tcPr>
            <w:tcW w:w="1056"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6CF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项目资金来源</w:t>
            </w:r>
          </w:p>
        </w:tc>
        <w:tc>
          <w:tcPr>
            <w:tcW w:w="2400" w:type="pct"/>
            <w:gridSpan w:val="7"/>
            <w:tcBorders>
              <w:top w:val="single" w:color="000000" w:sz="4" w:space="0"/>
              <w:left w:val="single" w:color="000000" w:sz="4" w:space="0"/>
              <w:bottom w:val="single" w:color="000000" w:sz="4" w:space="0"/>
              <w:right w:val="nil"/>
            </w:tcBorders>
            <w:shd w:val="clear" w:color="auto" w:fill="auto"/>
            <w:vAlign w:val="center"/>
          </w:tcPr>
          <w:p w14:paraId="0F35C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来源项目</w:t>
            </w:r>
          </w:p>
        </w:tc>
        <w:tc>
          <w:tcPr>
            <w:tcW w:w="1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3C8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14:paraId="5BF72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7" w:type="pct"/>
          <w:trHeight w:val="450" w:hRule="atLeast"/>
        </w:trPr>
        <w:tc>
          <w:tcPr>
            <w:tcW w:w="105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48720">
            <w:pPr>
              <w:jc w:val="center"/>
              <w:rPr>
                <w:rFonts w:hint="eastAsia" w:ascii="宋体" w:hAnsi="宋体" w:eastAsia="宋体" w:cs="宋体"/>
                <w:i w:val="0"/>
                <w:iCs w:val="0"/>
                <w:color w:val="000000"/>
                <w:sz w:val="20"/>
                <w:szCs w:val="20"/>
                <w:u w:val="none"/>
              </w:rPr>
            </w:pPr>
          </w:p>
        </w:tc>
        <w:tc>
          <w:tcPr>
            <w:tcW w:w="2400" w:type="pct"/>
            <w:gridSpan w:val="7"/>
            <w:tcBorders>
              <w:top w:val="single" w:color="000000" w:sz="4" w:space="0"/>
              <w:left w:val="single" w:color="000000" w:sz="4" w:space="0"/>
              <w:bottom w:val="single" w:color="000000" w:sz="4" w:space="0"/>
              <w:right w:val="nil"/>
            </w:tcBorders>
            <w:shd w:val="clear" w:color="auto" w:fill="auto"/>
            <w:vAlign w:val="center"/>
          </w:tcPr>
          <w:p w14:paraId="6DEC16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DA610C">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15.00</w:t>
            </w:r>
          </w:p>
        </w:tc>
      </w:tr>
      <w:tr w14:paraId="66A66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87" w:type="pct"/>
          <w:trHeight w:val="450" w:hRule="atLeast"/>
        </w:trPr>
        <w:tc>
          <w:tcPr>
            <w:tcW w:w="105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AE348">
            <w:pPr>
              <w:jc w:val="center"/>
              <w:rPr>
                <w:rFonts w:hint="eastAsia" w:ascii="宋体" w:hAnsi="宋体" w:eastAsia="宋体" w:cs="宋体"/>
                <w:i w:val="0"/>
                <w:iCs w:val="0"/>
                <w:color w:val="000000"/>
                <w:sz w:val="20"/>
                <w:szCs w:val="20"/>
                <w:u w:val="none"/>
              </w:rPr>
            </w:pPr>
          </w:p>
        </w:tc>
        <w:tc>
          <w:tcPr>
            <w:tcW w:w="2400" w:type="pct"/>
            <w:gridSpan w:val="7"/>
            <w:tcBorders>
              <w:top w:val="single" w:color="000000" w:sz="4" w:space="0"/>
              <w:left w:val="single" w:color="000000" w:sz="4" w:space="0"/>
              <w:bottom w:val="single" w:color="000000" w:sz="4" w:space="0"/>
              <w:right w:val="nil"/>
            </w:tcBorders>
            <w:shd w:val="clear" w:color="auto" w:fill="auto"/>
            <w:vAlign w:val="center"/>
          </w:tcPr>
          <w:p w14:paraId="18A184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115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A4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r>
      <w:tr w14:paraId="7A66A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7" w:type="pct"/>
          <w:trHeight w:val="450" w:hRule="atLeast"/>
        </w:trPr>
        <w:tc>
          <w:tcPr>
            <w:tcW w:w="105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D4EAE">
            <w:pPr>
              <w:jc w:val="center"/>
              <w:rPr>
                <w:rFonts w:hint="eastAsia" w:ascii="宋体" w:hAnsi="宋体" w:eastAsia="宋体" w:cs="宋体"/>
                <w:i w:val="0"/>
                <w:iCs w:val="0"/>
                <w:color w:val="000000"/>
                <w:sz w:val="20"/>
                <w:szCs w:val="20"/>
                <w:u w:val="none"/>
              </w:rPr>
            </w:pPr>
          </w:p>
        </w:tc>
        <w:tc>
          <w:tcPr>
            <w:tcW w:w="2400" w:type="pct"/>
            <w:gridSpan w:val="7"/>
            <w:tcBorders>
              <w:top w:val="single" w:color="000000" w:sz="4" w:space="0"/>
              <w:left w:val="single" w:color="000000" w:sz="4" w:space="0"/>
              <w:bottom w:val="single" w:color="000000" w:sz="4" w:space="0"/>
              <w:right w:val="nil"/>
            </w:tcBorders>
            <w:shd w:val="clear" w:color="auto" w:fill="auto"/>
            <w:vAlign w:val="center"/>
          </w:tcPr>
          <w:p w14:paraId="7EEAB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其中：申请当年预算拨款</w:t>
            </w:r>
          </w:p>
        </w:tc>
        <w:tc>
          <w:tcPr>
            <w:tcW w:w="115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170E0">
            <w:pPr>
              <w:jc w:val="center"/>
              <w:rPr>
                <w:rFonts w:hint="eastAsia" w:ascii="宋体" w:hAnsi="宋体" w:eastAsia="宋体" w:cs="宋体"/>
                <w:i w:val="0"/>
                <w:iCs w:val="0"/>
                <w:color w:val="000000"/>
                <w:sz w:val="20"/>
                <w:szCs w:val="20"/>
                <w:u w:val="none"/>
              </w:rPr>
            </w:pPr>
          </w:p>
        </w:tc>
      </w:tr>
      <w:tr w14:paraId="438E2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87" w:type="pct"/>
          <w:trHeight w:val="450" w:hRule="atLeast"/>
        </w:trPr>
        <w:tc>
          <w:tcPr>
            <w:tcW w:w="105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4F5EF">
            <w:pPr>
              <w:jc w:val="center"/>
              <w:rPr>
                <w:rFonts w:hint="eastAsia" w:ascii="宋体" w:hAnsi="宋体" w:eastAsia="宋体" w:cs="宋体"/>
                <w:i w:val="0"/>
                <w:iCs w:val="0"/>
                <w:color w:val="000000"/>
                <w:sz w:val="20"/>
                <w:szCs w:val="20"/>
                <w:u w:val="none"/>
              </w:rPr>
            </w:pPr>
          </w:p>
        </w:tc>
        <w:tc>
          <w:tcPr>
            <w:tcW w:w="2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1DC0B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非税资金拨款</w:t>
            </w:r>
          </w:p>
        </w:tc>
        <w:tc>
          <w:tcPr>
            <w:tcW w:w="115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A833C">
            <w:pPr>
              <w:jc w:val="center"/>
              <w:rPr>
                <w:rFonts w:hint="eastAsia" w:ascii="宋体" w:hAnsi="宋体" w:eastAsia="宋体" w:cs="宋体"/>
                <w:i w:val="0"/>
                <w:iCs w:val="0"/>
                <w:color w:val="000000"/>
                <w:sz w:val="20"/>
                <w:szCs w:val="20"/>
                <w:u w:val="none"/>
              </w:rPr>
            </w:pPr>
          </w:p>
        </w:tc>
      </w:tr>
      <w:tr w14:paraId="13BFF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87" w:type="pct"/>
          <w:trHeight w:val="450" w:hRule="atLeast"/>
        </w:trPr>
        <w:tc>
          <w:tcPr>
            <w:tcW w:w="105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9F8DE">
            <w:pPr>
              <w:jc w:val="center"/>
              <w:rPr>
                <w:rFonts w:hint="eastAsia" w:ascii="宋体" w:hAnsi="宋体" w:eastAsia="宋体" w:cs="宋体"/>
                <w:i w:val="0"/>
                <w:iCs w:val="0"/>
                <w:color w:val="000000"/>
                <w:sz w:val="20"/>
                <w:szCs w:val="20"/>
                <w:u w:val="none"/>
              </w:rPr>
            </w:pPr>
          </w:p>
        </w:tc>
        <w:tc>
          <w:tcPr>
            <w:tcW w:w="2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22FFD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上级专项转移支付拨款</w:t>
            </w:r>
          </w:p>
        </w:tc>
        <w:tc>
          <w:tcPr>
            <w:tcW w:w="115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39B91">
            <w:pPr>
              <w:jc w:val="center"/>
              <w:rPr>
                <w:rFonts w:hint="eastAsia" w:ascii="宋体" w:hAnsi="宋体" w:eastAsia="宋体" w:cs="宋体"/>
                <w:i w:val="0"/>
                <w:iCs w:val="0"/>
                <w:color w:val="000000"/>
                <w:sz w:val="20"/>
                <w:szCs w:val="20"/>
                <w:u w:val="none"/>
              </w:rPr>
            </w:pPr>
          </w:p>
        </w:tc>
      </w:tr>
      <w:tr w14:paraId="70D45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7" w:type="pct"/>
          <w:trHeight w:val="450" w:hRule="atLeast"/>
        </w:trPr>
        <w:tc>
          <w:tcPr>
            <w:tcW w:w="105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5387E">
            <w:pPr>
              <w:jc w:val="center"/>
              <w:rPr>
                <w:rFonts w:hint="eastAsia" w:ascii="宋体" w:hAnsi="宋体" w:eastAsia="宋体" w:cs="宋体"/>
                <w:i w:val="0"/>
                <w:iCs w:val="0"/>
                <w:color w:val="000000"/>
                <w:sz w:val="20"/>
                <w:szCs w:val="20"/>
                <w:u w:val="none"/>
              </w:rPr>
            </w:pPr>
          </w:p>
        </w:tc>
        <w:tc>
          <w:tcPr>
            <w:tcW w:w="2400" w:type="pct"/>
            <w:gridSpan w:val="7"/>
            <w:tcBorders>
              <w:top w:val="single" w:color="000000" w:sz="4" w:space="0"/>
              <w:left w:val="single" w:color="000000" w:sz="4" w:space="0"/>
              <w:bottom w:val="single" w:color="000000" w:sz="4" w:space="0"/>
              <w:right w:val="nil"/>
            </w:tcBorders>
            <w:shd w:val="clear" w:color="auto" w:fill="auto"/>
            <w:vAlign w:val="center"/>
          </w:tcPr>
          <w:p w14:paraId="1053E2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115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3EE76">
            <w:pPr>
              <w:jc w:val="center"/>
              <w:rPr>
                <w:rFonts w:hint="eastAsia" w:ascii="宋体" w:hAnsi="宋体" w:eastAsia="宋体" w:cs="宋体"/>
                <w:i w:val="0"/>
                <w:iCs w:val="0"/>
                <w:color w:val="000000"/>
                <w:sz w:val="20"/>
                <w:szCs w:val="20"/>
                <w:u w:val="none"/>
              </w:rPr>
            </w:pPr>
          </w:p>
        </w:tc>
      </w:tr>
      <w:tr w14:paraId="0E941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7" w:type="pct"/>
          <w:trHeight w:val="450" w:hRule="atLeast"/>
        </w:trPr>
        <w:tc>
          <w:tcPr>
            <w:tcW w:w="105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E024A">
            <w:pPr>
              <w:jc w:val="center"/>
              <w:rPr>
                <w:rFonts w:hint="eastAsia" w:ascii="宋体" w:hAnsi="宋体" w:eastAsia="宋体" w:cs="宋体"/>
                <w:i w:val="0"/>
                <w:iCs w:val="0"/>
                <w:color w:val="000000"/>
                <w:sz w:val="20"/>
                <w:szCs w:val="20"/>
                <w:u w:val="none"/>
              </w:rPr>
            </w:pPr>
          </w:p>
        </w:tc>
        <w:tc>
          <w:tcPr>
            <w:tcW w:w="2400" w:type="pct"/>
            <w:gridSpan w:val="7"/>
            <w:tcBorders>
              <w:top w:val="single" w:color="000000" w:sz="4" w:space="0"/>
              <w:left w:val="single" w:color="000000" w:sz="4" w:space="0"/>
              <w:bottom w:val="single" w:color="000000" w:sz="4" w:space="0"/>
              <w:right w:val="nil"/>
            </w:tcBorders>
            <w:shd w:val="clear" w:color="auto" w:fill="auto"/>
            <w:vAlign w:val="center"/>
          </w:tcPr>
          <w:p w14:paraId="560F1C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115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78870">
            <w:pPr>
              <w:jc w:val="center"/>
              <w:rPr>
                <w:rFonts w:hint="eastAsia" w:ascii="宋体" w:hAnsi="宋体" w:eastAsia="宋体" w:cs="宋体"/>
                <w:i w:val="0"/>
                <w:iCs w:val="0"/>
                <w:color w:val="000000"/>
                <w:sz w:val="20"/>
                <w:szCs w:val="20"/>
                <w:u w:val="none"/>
              </w:rPr>
            </w:pPr>
          </w:p>
        </w:tc>
      </w:tr>
      <w:tr w14:paraId="44976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87" w:type="pct"/>
          <w:trHeight w:val="450" w:hRule="atLeast"/>
        </w:trPr>
        <w:tc>
          <w:tcPr>
            <w:tcW w:w="105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761EA">
            <w:pPr>
              <w:jc w:val="center"/>
              <w:rPr>
                <w:rFonts w:hint="eastAsia" w:ascii="宋体" w:hAnsi="宋体" w:eastAsia="宋体" w:cs="宋体"/>
                <w:i w:val="0"/>
                <w:iCs w:val="0"/>
                <w:color w:val="000000"/>
                <w:sz w:val="20"/>
                <w:szCs w:val="20"/>
                <w:u w:val="none"/>
              </w:rPr>
            </w:pPr>
          </w:p>
        </w:tc>
        <w:tc>
          <w:tcPr>
            <w:tcW w:w="2400" w:type="pct"/>
            <w:gridSpan w:val="7"/>
            <w:tcBorders>
              <w:top w:val="single" w:color="000000" w:sz="4" w:space="0"/>
              <w:left w:val="single" w:color="000000" w:sz="4" w:space="0"/>
              <w:bottom w:val="single" w:color="000000" w:sz="4" w:space="0"/>
              <w:right w:val="nil"/>
            </w:tcBorders>
            <w:shd w:val="clear" w:color="auto" w:fill="auto"/>
            <w:vAlign w:val="center"/>
          </w:tcPr>
          <w:p w14:paraId="3954B0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c>
          <w:tcPr>
            <w:tcW w:w="1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F7352B">
            <w:pPr>
              <w:jc w:val="right"/>
              <w:rPr>
                <w:rFonts w:hint="eastAsia" w:ascii="宋体" w:hAnsi="宋体" w:eastAsia="宋体" w:cs="宋体"/>
                <w:i w:val="0"/>
                <w:iCs w:val="0"/>
                <w:color w:val="000000"/>
                <w:sz w:val="20"/>
                <w:szCs w:val="20"/>
                <w:u w:val="none"/>
              </w:rPr>
            </w:pPr>
          </w:p>
        </w:tc>
      </w:tr>
      <w:tr w14:paraId="5F24C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87" w:type="pct"/>
          <w:trHeight w:val="450" w:hRule="atLeast"/>
        </w:trPr>
        <w:tc>
          <w:tcPr>
            <w:tcW w:w="105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B7D03">
            <w:pPr>
              <w:jc w:val="center"/>
              <w:rPr>
                <w:rFonts w:hint="eastAsia" w:ascii="宋体" w:hAnsi="宋体" w:eastAsia="宋体" w:cs="宋体"/>
                <w:i w:val="0"/>
                <w:iCs w:val="0"/>
                <w:color w:val="000000"/>
                <w:sz w:val="20"/>
                <w:szCs w:val="20"/>
                <w:u w:val="none"/>
              </w:rPr>
            </w:pPr>
          </w:p>
        </w:tc>
        <w:tc>
          <w:tcPr>
            <w:tcW w:w="2400" w:type="pct"/>
            <w:gridSpan w:val="7"/>
            <w:tcBorders>
              <w:top w:val="single" w:color="000000" w:sz="4" w:space="0"/>
              <w:left w:val="single" w:color="000000" w:sz="4" w:space="0"/>
              <w:bottom w:val="single" w:color="000000" w:sz="4" w:space="0"/>
              <w:right w:val="nil"/>
            </w:tcBorders>
            <w:shd w:val="clear" w:color="auto" w:fill="auto"/>
            <w:vAlign w:val="center"/>
          </w:tcPr>
          <w:p w14:paraId="798B26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其中：使用上年度财政拨款结转</w:t>
            </w:r>
          </w:p>
        </w:tc>
        <w:tc>
          <w:tcPr>
            <w:tcW w:w="115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0270">
            <w:pPr>
              <w:jc w:val="right"/>
              <w:rPr>
                <w:rFonts w:hint="eastAsia" w:ascii="宋体" w:hAnsi="宋体" w:eastAsia="宋体" w:cs="宋体"/>
                <w:i w:val="0"/>
                <w:iCs w:val="0"/>
                <w:color w:val="000000"/>
                <w:sz w:val="20"/>
                <w:szCs w:val="20"/>
                <w:u w:val="none"/>
              </w:rPr>
            </w:pPr>
          </w:p>
        </w:tc>
      </w:tr>
      <w:tr w14:paraId="75C87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7" w:type="pct"/>
          <w:trHeight w:val="450" w:hRule="atLeast"/>
        </w:trPr>
        <w:tc>
          <w:tcPr>
            <w:tcW w:w="4612"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F4D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项目支出明细测算</w:t>
            </w:r>
          </w:p>
        </w:tc>
      </w:tr>
      <w:tr w14:paraId="0BC0F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7" w:type="pct"/>
          <w:trHeight w:val="57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CE4AD">
            <w:pPr>
              <w:keepNext w:val="0"/>
              <w:keepLines w:val="0"/>
              <w:widowControl/>
              <w:suppressLineNumbers w:val="0"/>
              <w:jc w:val="center"/>
              <w:textAlignment w:val="center"/>
              <w:rPr>
                <w:rFonts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项目活动</w:t>
            </w:r>
          </w:p>
        </w:tc>
        <w:tc>
          <w:tcPr>
            <w:tcW w:w="5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91A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表述</w:t>
            </w:r>
          </w:p>
        </w:tc>
        <w:tc>
          <w:tcPr>
            <w:tcW w:w="55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775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支出经济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分类</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FC37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金额</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912D2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测算依据及说明</w:t>
            </w:r>
          </w:p>
        </w:tc>
        <w:tc>
          <w:tcPr>
            <w:tcW w:w="7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C141F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备注</w:t>
            </w:r>
          </w:p>
        </w:tc>
      </w:tr>
      <w:tr w14:paraId="4F149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7" w:type="pct"/>
          <w:trHeight w:val="204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B17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完成工业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项目图纸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审查任务</w:t>
            </w:r>
          </w:p>
        </w:tc>
        <w:tc>
          <w:tcPr>
            <w:tcW w:w="5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1F6C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工业项目图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纸审查费用</w:t>
            </w:r>
          </w:p>
        </w:tc>
        <w:tc>
          <w:tcPr>
            <w:tcW w:w="55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33B3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业务委托费</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254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5946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按照《随州市工业建设项目施工图设计文件审查结算标准》、2023年-2024年工业项目施工许可发放情况，根据往年数据测算，预计2025年曾都区工业项目政府采购项目总额为15万。</w:t>
            </w:r>
          </w:p>
        </w:tc>
        <w:tc>
          <w:tcPr>
            <w:tcW w:w="7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157CC">
            <w:pPr>
              <w:rPr>
                <w:rFonts w:hint="eastAsia" w:ascii="宋体" w:hAnsi="宋体" w:eastAsia="宋体" w:cs="宋体"/>
                <w:i w:val="0"/>
                <w:iCs w:val="0"/>
                <w:color w:val="000000"/>
                <w:sz w:val="20"/>
                <w:szCs w:val="20"/>
                <w:u w:val="none"/>
              </w:rPr>
            </w:pPr>
          </w:p>
        </w:tc>
      </w:tr>
      <w:tr w14:paraId="4A89F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7" w:type="pct"/>
          <w:trHeight w:val="495" w:hRule="atLeast"/>
        </w:trPr>
        <w:tc>
          <w:tcPr>
            <w:tcW w:w="4612"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AC78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项目采购</w:t>
            </w:r>
          </w:p>
        </w:tc>
      </w:tr>
      <w:tr w14:paraId="139C4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7" w:type="pct"/>
          <w:trHeight w:val="480"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274D0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品名</w:t>
            </w:r>
          </w:p>
        </w:tc>
        <w:tc>
          <w:tcPr>
            <w:tcW w:w="108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AED14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数量</w:t>
            </w:r>
          </w:p>
        </w:tc>
        <w:tc>
          <w:tcPr>
            <w:tcW w:w="246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5FDE75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金额</w:t>
            </w:r>
          </w:p>
        </w:tc>
      </w:tr>
      <w:tr w14:paraId="0A912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7" w:type="pct"/>
          <w:trHeight w:val="660"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B56801">
            <w:pPr>
              <w:jc w:val="left"/>
              <w:rPr>
                <w:rFonts w:hint="default" w:ascii="Calibri" w:hAnsi="Calibri" w:cs="Calibri"/>
                <w:i w:val="0"/>
                <w:iCs w:val="0"/>
                <w:color w:val="000000"/>
                <w:sz w:val="22"/>
                <w:szCs w:val="22"/>
                <w:u w:val="none"/>
              </w:rPr>
            </w:pPr>
          </w:p>
        </w:tc>
        <w:tc>
          <w:tcPr>
            <w:tcW w:w="1088"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4C94">
            <w:pPr>
              <w:jc w:val="right"/>
              <w:rPr>
                <w:rFonts w:hint="default" w:ascii="Calibri" w:hAnsi="Calibri" w:cs="Calibri"/>
                <w:i w:val="0"/>
                <w:iCs w:val="0"/>
                <w:color w:val="000000"/>
                <w:sz w:val="22"/>
                <w:szCs w:val="22"/>
                <w:u w:val="none"/>
              </w:rPr>
            </w:pPr>
          </w:p>
        </w:tc>
        <w:tc>
          <w:tcPr>
            <w:tcW w:w="246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5D141">
            <w:pPr>
              <w:jc w:val="center"/>
              <w:rPr>
                <w:rFonts w:hint="default" w:ascii="Calibri" w:hAnsi="Calibri" w:cs="Calibri"/>
                <w:i w:val="0"/>
                <w:iCs w:val="0"/>
                <w:color w:val="000000"/>
                <w:sz w:val="22"/>
                <w:szCs w:val="22"/>
                <w:u w:val="none"/>
              </w:rPr>
            </w:pPr>
          </w:p>
        </w:tc>
      </w:tr>
      <w:tr w14:paraId="77A3C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7" w:type="pct"/>
          <w:trHeight w:val="462" w:hRule="atLeast"/>
        </w:trPr>
        <w:tc>
          <w:tcPr>
            <w:tcW w:w="4612"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D7D6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项目绩效总目标</w:t>
            </w:r>
          </w:p>
        </w:tc>
      </w:tr>
      <w:tr w14:paraId="4F3CB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7" w:type="pct"/>
          <w:trHeight w:val="462"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26A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3556"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22D2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目标说明</w:t>
            </w:r>
          </w:p>
        </w:tc>
      </w:tr>
      <w:tr w14:paraId="0E778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87" w:type="pct"/>
          <w:trHeight w:val="585"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E1E098">
            <w:pPr>
              <w:keepNext w:val="0"/>
              <w:keepLines w:val="0"/>
              <w:widowControl/>
              <w:suppressLineNumbers w:val="0"/>
              <w:jc w:val="left"/>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完成工业项目图纸审查任务</w:t>
            </w:r>
          </w:p>
        </w:tc>
        <w:tc>
          <w:tcPr>
            <w:tcW w:w="3556"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7ABD780">
            <w:pPr>
              <w:keepNext w:val="0"/>
              <w:keepLines w:val="0"/>
              <w:widowControl/>
              <w:suppressLineNumbers w:val="0"/>
              <w:jc w:val="left"/>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优化营商环境，工程建设项目审批制度改革。</w:t>
            </w:r>
          </w:p>
        </w:tc>
      </w:tr>
      <w:tr w14:paraId="051B7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7" w:type="pct"/>
          <w:trHeight w:val="462"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757882">
            <w:pPr>
              <w:jc w:val="left"/>
              <w:rPr>
                <w:rFonts w:hint="default" w:ascii="仿宋_GB2312" w:hAnsi="Arial" w:eastAsia="仿宋_GB2312" w:cs="仿宋_GB2312"/>
                <w:i w:val="0"/>
                <w:iCs w:val="0"/>
                <w:color w:val="000000"/>
                <w:sz w:val="20"/>
                <w:szCs w:val="20"/>
                <w:u w:val="none"/>
              </w:rPr>
            </w:pPr>
          </w:p>
        </w:tc>
        <w:tc>
          <w:tcPr>
            <w:tcW w:w="3556"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8F8464B">
            <w:pPr>
              <w:jc w:val="left"/>
              <w:rPr>
                <w:rFonts w:hint="default" w:ascii="仿宋_GB2312" w:hAnsi="Arial" w:eastAsia="仿宋_GB2312" w:cs="仿宋_GB2312"/>
                <w:i w:val="0"/>
                <w:iCs w:val="0"/>
                <w:color w:val="000000"/>
                <w:sz w:val="20"/>
                <w:szCs w:val="20"/>
                <w:u w:val="none"/>
              </w:rPr>
            </w:pPr>
          </w:p>
        </w:tc>
      </w:tr>
      <w:tr w14:paraId="78E49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7" w:type="pct"/>
          <w:trHeight w:val="462" w:hRule="atLeast"/>
        </w:trPr>
        <w:tc>
          <w:tcPr>
            <w:tcW w:w="4612"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9B3D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长期绩效目标表</w:t>
            </w:r>
          </w:p>
        </w:tc>
      </w:tr>
      <w:tr w14:paraId="28885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7" w:type="pct"/>
          <w:trHeight w:val="60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10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目标名称</w:t>
            </w:r>
          </w:p>
        </w:tc>
        <w:tc>
          <w:tcPr>
            <w:tcW w:w="54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93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55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A7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91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E2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115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36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指标值确定依据</w:t>
            </w:r>
          </w:p>
        </w:tc>
      </w:tr>
      <w:tr w14:paraId="7AD77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7" w:type="pct"/>
          <w:trHeight w:val="615" w:hRule="atLeast"/>
        </w:trPr>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BAFFF0">
            <w:pPr>
              <w:jc w:val="center"/>
              <w:rPr>
                <w:rFonts w:hint="eastAsia" w:ascii="宋体" w:hAnsi="宋体" w:eastAsia="宋体" w:cs="宋体"/>
                <w:i w:val="0"/>
                <w:iCs w:val="0"/>
                <w:color w:val="000000"/>
                <w:sz w:val="20"/>
                <w:szCs w:val="20"/>
                <w:u w:val="none"/>
              </w:rPr>
            </w:pPr>
          </w:p>
        </w:tc>
        <w:tc>
          <w:tcPr>
            <w:tcW w:w="54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A70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55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DF6C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96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任务完成率</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80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AE7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032F9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7" w:type="pct"/>
          <w:trHeight w:val="615"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AC56D">
            <w:pPr>
              <w:jc w:val="center"/>
              <w:rPr>
                <w:rFonts w:hint="eastAsia" w:ascii="宋体" w:hAnsi="宋体" w:eastAsia="宋体" w:cs="宋体"/>
                <w:i w:val="0"/>
                <w:iCs w:val="0"/>
                <w:color w:val="000000"/>
                <w:sz w:val="20"/>
                <w:szCs w:val="20"/>
                <w:u w:val="none"/>
              </w:rPr>
            </w:pPr>
          </w:p>
        </w:tc>
        <w:tc>
          <w:tcPr>
            <w:tcW w:w="5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81C3D">
            <w:pPr>
              <w:jc w:val="center"/>
              <w:rPr>
                <w:rFonts w:hint="eastAsia" w:ascii="宋体" w:hAnsi="宋体" w:eastAsia="宋体" w:cs="宋体"/>
                <w:i w:val="0"/>
                <w:iCs w:val="0"/>
                <w:color w:val="000000"/>
                <w:sz w:val="20"/>
                <w:szCs w:val="20"/>
                <w:u w:val="none"/>
              </w:rPr>
            </w:pPr>
          </w:p>
        </w:tc>
        <w:tc>
          <w:tcPr>
            <w:tcW w:w="55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E670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9D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绩效考核通过率</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4E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DFE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行业标准</w:t>
            </w:r>
          </w:p>
        </w:tc>
      </w:tr>
      <w:tr w14:paraId="7819A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7" w:type="pct"/>
          <w:trHeight w:val="600"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66047">
            <w:pPr>
              <w:jc w:val="center"/>
              <w:rPr>
                <w:rFonts w:hint="eastAsia" w:ascii="宋体" w:hAnsi="宋体" w:eastAsia="宋体" w:cs="宋体"/>
                <w:i w:val="0"/>
                <w:iCs w:val="0"/>
                <w:color w:val="000000"/>
                <w:sz w:val="20"/>
                <w:szCs w:val="20"/>
                <w:u w:val="none"/>
              </w:rPr>
            </w:pPr>
          </w:p>
        </w:tc>
        <w:tc>
          <w:tcPr>
            <w:tcW w:w="5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7269D">
            <w:pPr>
              <w:jc w:val="center"/>
              <w:rPr>
                <w:rFonts w:hint="eastAsia" w:ascii="宋体" w:hAnsi="宋体" w:eastAsia="宋体" w:cs="宋体"/>
                <w:i w:val="0"/>
                <w:iCs w:val="0"/>
                <w:color w:val="000000"/>
                <w:sz w:val="20"/>
                <w:szCs w:val="20"/>
                <w:u w:val="none"/>
              </w:rPr>
            </w:pPr>
          </w:p>
        </w:tc>
        <w:tc>
          <w:tcPr>
            <w:tcW w:w="55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283D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B9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完成及时率</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42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F2E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06023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7" w:type="pct"/>
          <w:trHeight w:val="840"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81226">
            <w:pPr>
              <w:jc w:val="center"/>
              <w:rPr>
                <w:rFonts w:hint="eastAsia" w:ascii="宋体" w:hAnsi="宋体" w:eastAsia="宋体" w:cs="宋体"/>
                <w:i w:val="0"/>
                <w:iCs w:val="0"/>
                <w:color w:val="000000"/>
                <w:sz w:val="20"/>
                <w:szCs w:val="20"/>
                <w:u w:val="none"/>
              </w:rPr>
            </w:pPr>
          </w:p>
        </w:tc>
        <w:tc>
          <w:tcPr>
            <w:tcW w:w="5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E35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55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8376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CE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70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706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191BE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7" w:type="pct"/>
          <w:trHeight w:val="462" w:hRule="atLeast"/>
        </w:trPr>
        <w:tc>
          <w:tcPr>
            <w:tcW w:w="4612" w:type="pct"/>
            <w:gridSpan w:val="15"/>
            <w:tcBorders>
              <w:top w:val="nil"/>
              <w:left w:val="single" w:color="000000" w:sz="4" w:space="0"/>
              <w:bottom w:val="single" w:color="000000" w:sz="4" w:space="0"/>
              <w:right w:val="single" w:color="000000" w:sz="4" w:space="0"/>
            </w:tcBorders>
            <w:shd w:val="clear" w:color="auto" w:fill="auto"/>
            <w:noWrap/>
            <w:vAlign w:val="center"/>
          </w:tcPr>
          <w:p w14:paraId="663D0D4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年度绩效目标表</w:t>
            </w:r>
          </w:p>
        </w:tc>
      </w:tr>
      <w:tr w14:paraId="5EC41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7" w:type="pct"/>
          <w:trHeight w:val="435" w:hRule="atLeast"/>
        </w:trPr>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A89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目标名称</w:t>
            </w:r>
          </w:p>
        </w:tc>
        <w:tc>
          <w:tcPr>
            <w:tcW w:w="54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EEE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553"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E5D9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5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546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117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76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7DF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指标值确定依据</w:t>
            </w:r>
          </w:p>
        </w:tc>
      </w:tr>
      <w:tr w14:paraId="6044D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7" w:type="pct"/>
          <w:trHeight w:val="450"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2BE67">
            <w:pPr>
              <w:jc w:val="center"/>
              <w:rPr>
                <w:rFonts w:hint="eastAsia" w:ascii="宋体" w:hAnsi="宋体" w:eastAsia="宋体" w:cs="宋体"/>
                <w:i w:val="0"/>
                <w:iCs w:val="0"/>
                <w:color w:val="000000"/>
                <w:sz w:val="20"/>
                <w:szCs w:val="20"/>
                <w:u w:val="none"/>
              </w:rPr>
            </w:pPr>
          </w:p>
        </w:tc>
        <w:tc>
          <w:tcPr>
            <w:tcW w:w="5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A7738">
            <w:pPr>
              <w:jc w:val="center"/>
              <w:rPr>
                <w:rFonts w:hint="eastAsia" w:ascii="宋体" w:hAnsi="宋体" w:eastAsia="宋体" w:cs="宋体"/>
                <w:i w:val="0"/>
                <w:iCs w:val="0"/>
                <w:color w:val="000000"/>
                <w:sz w:val="20"/>
                <w:szCs w:val="20"/>
                <w:u w:val="none"/>
              </w:rPr>
            </w:pPr>
          </w:p>
        </w:tc>
        <w:tc>
          <w:tcPr>
            <w:tcW w:w="553"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2D657">
            <w:pPr>
              <w:jc w:val="center"/>
              <w:rPr>
                <w:rFonts w:hint="eastAsia" w:ascii="宋体" w:hAnsi="宋体" w:eastAsia="宋体" w:cs="宋体"/>
                <w:i w:val="0"/>
                <w:iCs w:val="0"/>
                <w:color w:val="000000"/>
                <w:sz w:val="20"/>
                <w:szCs w:val="20"/>
                <w:u w:val="none"/>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ED841">
            <w:pPr>
              <w:jc w:val="center"/>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86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前年</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70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DE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预计当年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实现</w:t>
            </w:r>
          </w:p>
        </w:tc>
        <w:tc>
          <w:tcPr>
            <w:tcW w:w="7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8191C">
            <w:pPr>
              <w:jc w:val="center"/>
              <w:rPr>
                <w:rFonts w:hint="eastAsia" w:ascii="宋体" w:hAnsi="宋体" w:eastAsia="宋体" w:cs="宋体"/>
                <w:i w:val="0"/>
                <w:iCs w:val="0"/>
                <w:color w:val="000000"/>
                <w:sz w:val="20"/>
                <w:szCs w:val="20"/>
                <w:u w:val="none"/>
              </w:rPr>
            </w:pPr>
          </w:p>
        </w:tc>
      </w:tr>
      <w:tr w14:paraId="6388E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7" w:type="pct"/>
          <w:trHeight w:val="555" w:hRule="atLeast"/>
        </w:trPr>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5E1792">
            <w:pPr>
              <w:jc w:val="center"/>
              <w:rPr>
                <w:rFonts w:hint="eastAsia" w:ascii="宋体" w:hAnsi="宋体" w:eastAsia="宋体" w:cs="宋体"/>
                <w:i w:val="0"/>
                <w:iCs w:val="0"/>
                <w:color w:val="000000"/>
                <w:sz w:val="20"/>
                <w:szCs w:val="20"/>
                <w:u w:val="none"/>
              </w:rPr>
            </w:pPr>
          </w:p>
        </w:tc>
        <w:tc>
          <w:tcPr>
            <w:tcW w:w="54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4CE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55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2BF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51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任务完成率</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F2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02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83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89B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6A761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7" w:type="pct"/>
          <w:trHeight w:val="510"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7FC09">
            <w:pPr>
              <w:jc w:val="center"/>
              <w:rPr>
                <w:rFonts w:hint="eastAsia" w:ascii="宋体" w:hAnsi="宋体" w:eastAsia="宋体" w:cs="宋体"/>
                <w:i w:val="0"/>
                <w:iCs w:val="0"/>
                <w:color w:val="000000"/>
                <w:sz w:val="20"/>
                <w:szCs w:val="20"/>
                <w:u w:val="none"/>
              </w:rPr>
            </w:pPr>
          </w:p>
        </w:tc>
        <w:tc>
          <w:tcPr>
            <w:tcW w:w="5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A4B1E">
            <w:pPr>
              <w:jc w:val="center"/>
              <w:rPr>
                <w:rFonts w:hint="eastAsia" w:ascii="宋体" w:hAnsi="宋体" w:eastAsia="宋体" w:cs="宋体"/>
                <w:i w:val="0"/>
                <w:iCs w:val="0"/>
                <w:color w:val="000000"/>
                <w:sz w:val="20"/>
                <w:szCs w:val="20"/>
                <w:u w:val="none"/>
              </w:rPr>
            </w:pPr>
          </w:p>
        </w:tc>
        <w:tc>
          <w:tcPr>
            <w:tcW w:w="55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8F4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6C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绩效考核通过率</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A7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9B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3A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F8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行业标准</w:t>
            </w:r>
          </w:p>
        </w:tc>
      </w:tr>
      <w:tr w14:paraId="402F2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7" w:type="pct"/>
          <w:trHeight w:val="555"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94982">
            <w:pPr>
              <w:jc w:val="center"/>
              <w:rPr>
                <w:rFonts w:hint="eastAsia" w:ascii="宋体" w:hAnsi="宋体" w:eastAsia="宋体" w:cs="宋体"/>
                <w:i w:val="0"/>
                <w:iCs w:val="0"/>
                <w:color w:val="000000"/>
                <w:sz w:val="20"/>
                <w:szCs w:val="20"/>
                <w:u w:val="none"/>
              </w:rPr>
            </w:pPr>
          </w:p>
        </w:tc>
        <w:tc>
          <w:tcPr>
            <w:tcW w:w="5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7BCD7">
            <w:pPr>
              <w:jc w:val="center"/>
              <w:rPr>
                <w:rFonts w:hint="eastAsia" w:ascii="宋体" w:hAnsi="宋体" w:eastAsia="宋体" w:cs="宋体"/>
                <w:i w:val="0"/>
                <w:iCs w:val="0"/>
                <w:color w:val="000000"/>
                <w:sz w:val="20"/>
                <w:szCs w:val="20"/>
                <w:u w:val="none"/>
              </w:rPr>
            </w:pPr>
          </w:p>
        </w:tc>
        <w:tc>
          <w:tcPr>
            <w:tcW w:w="55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F34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29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完成及时率</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94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FE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47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E6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239CB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7" w:type="pct"/>
          <w:trHeight w:val="510"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F1C45">
            <w:pPr>
              <w:jc w:val="center"/>
              <w:rPr>
                <w:rFonts w:hint="eastAsia" w:ascii="宋体" w:hAnsi="宋体" w:eastAsia="宋体" w:cs="宋体"/>
                <w:i w:val="0"/>
                <w:iCs w:val="0"/>
                <w:color w:val="000000"/>
                <w:sz w:val="20"/>
                <w:szCs w:val="20"/>
                <w:u w:val="none"/>
              </w:rPr>
            </w:pPr>
          </w:p>
        </w:tc>
        <w:tc>
          <w:tcPr>
            <w:tcW w:w="5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8F6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55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942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AB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92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A1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1E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2C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72BCE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pct"/>
          <w:trHeight w:val="450" w:hRule="atLeast"/>
        </w:trPr>
        <w:tc>
          <w:tcPr>
            <w:tcW w:w="4613" w:type="pct"/>
            <w:gridSpan w:val="15"/>
            <w:tcBorders>
              <w:top w:val="nil"/>
              <w:left w:val="nil"/>
              <w:bottom w:val="nil"/>
              <w:right w:val="nil"/>
            </w:tcBorders>
            <w:shd w:val="clear" w:color="auto" w:fill="auto"/>
            <w:noWrap/>
            <w:vAlign w:val="center"/>
          </w:tcPr>
          <w:p w14:paraId="0D2B29ED">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项目申报表</w:t>
            </w:r>
          </w:p>
        </w:tc>
        <w:tc>
          <w:tcPr>
            <w:tcW w:w="129" w:type="pct"/>
            <w:tcBorders>
              <w:top w:val="nil"/>
              <w:left w:val="nil"/>
              <w:bottom w:val="nil"/>
              <w:right w:val="nil"/>
            </w:tcBorders>
            <w:shd w:val="clear" w:color="auto" w:fill="auto"/>
            <w:noWrap/>
            <w:vAlign w:val="bottom"/>
          </w:tcPr>
          <w:p w14:paraId="11B336C1">
            <w:pPr>
              <w:rPr>
                <w:rFonts w:hint="eastAsia" w:ascii="Arial" w:hAnsi="Arial" w:cs="Arial"/>
                <w:i w:val="0"/>
                <w:iCs w:val="0"/>
                <w:color w:val="000000"/>
                <w:sz w:val="20"/>
                <w:szCs w:val="20"/>
                <w:u w:val="none"/>
              </w:rPr>
            </w:pPr>
          </w:p>
        </w:tc>
      </w:tr>
      <w:tr w14:paraId="2588D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pct"/>
          <w:trHeight w:val="420" w:hRule="atLeast"/>
        </w:trPr>
        <w:tc>
          <w:tcPr>
            <w:tcW w:w="4613" w:type="pct"/>
            <w:gridSpan w:val="15"/>
            <w:tcBorders>
              <w:top w:val="nil"/>
              <w:left w:val="nil"/>
              <w:bottom w:val="nil"/>
              <w:right w:val="nil"/>
            </w:tcBorders>
            <w:shd w:val="clear" w:color="auto" w:fill="auto"/>
            <w:vAlign w:val="bottom"/>
          </w:tcPr>
          <w:p w14:paraId="0D3A6AE3">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c>
          <w:tcPr>
            <w:tcW w:w="129" w:type="pct"/>
            <w:tcBorders>
              <w:top w:val="nil"/>
              <w:left w:val="nil"/>
              <w:bottom w:val="nil"/>
              <w:right w:val="nil"/>
            </w:tcBorders>
            <w:shd w:val="clear" w:color="auto" w:fill="auto"/>
            <w:noWrap/>
            <w:vAlign w:val="bottom"/>
          </w:tcPr>
          <w:p w14:paraId="30C15D4E">
            <w:pPr>
              <w:rPr>
                <w:rFonts w:hint="eastAsia" w:ascii="宋体" w:hAnsi="宋体" w:eastAsia="宋体" w:cs="宋体"/>
                <w:i w:val="0"/>
                <w:iCs w:val="0"/>
                <w:color w:val="000000"/>
                <w:sz w:val="20"/>
                <w:szCs w:val="20"/>
                <w:u w:val="none"/>
              </w:rPr>
            </w:pPr>
          </w:p>
        </w:tc>
      </w:tr>
      <w:tr w14:paraId="0CAAE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pct"/>
          <w:trHeight w:val="640" w:hRule="atLeast"/>
        </w:trPr>
        <w:tc>
          <w:tcPr>
            <w:tcW w:w="10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616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2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BE3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兑现就地城镇化购房激励机制专项资金</w:t>
            </w:r>
          </w:p>
        </w:tc>
        <w:tc>
          <w:tcPr>
            <w:tcW w:w="1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53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1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F20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052008</w:t>
            </w:r>
          </w:p>
        </w:tc>
        <w:tc>
          <w:tcPr>
            <w:tcW w:w="129" w:type="pct"/>
            <w:tcBorders>
              <w:top w:val="nil"/>
              <w:left w:val="nil"/>
              <w:bottom w:val="nil"/>
              <w:right w:val="nil"/>
            </w:tcBorders>
            <w:shd w:val="clear" w:color="auto" w:fill="auto"/>
            <w:noWrap/>
            <w:vAlign w:val="bottom"/>
          </w:tcPr>
          <w:p w14:paraId="515AA09D">
            <w:pPr>
              <w:rPr>
                <w:rFonts w:hint="eastAsia" w:ascii="宋体" w:hAnsi="宋体" w:eastAsia="宋体" w:cs="宋体"/>
                <w:i w:val="0"/>
                <w:iCs w:val="0"/>
                <w:color w:val="000000"/>
                <w:sz w:val="20"/>
                <w:szCs w:val="20"/>
                <w:u w:val="none"/>
              </w:rPr>
            </w:pPr>
          </w:p>
        </w:tc>
      </w:tr>
      <w:tr w14:paraId="71FC6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pct"/>
          <w:trHeight w:val="435" w:hRule="atLeast"/>
        </w:trPr>
        <w:tc>
          <w:tcPr>
            <w:tcW w:w="10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2B3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项目主管部门</w:t>
            </w:r>
          </w:p>
        </w:tc>
        <w:tc>
          <w:tcPr>
            <w:tcW w:w="112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1CFE9F0">
            <w:pPr>
              <w:keepNext w:val="0"/>
              <w:keepLines w:val="0"/>
              <w:widowControl/>
              <w:suppressLineNumbers w:val="0"/>
              <w:jc w:val="center"/>
              <w:textAlignment w:val="center"/>
              <w:rPr>
                <w:rFonts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曾都区政府</w:t>
            </w:r>
          </w:p>
        </w:tc>
        <w:tc>
          <w:tcPr>
            <w:tcW w:w="1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FE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项目执行单位</w:t>
            </w:r>
          </w:p>
        </w:tc>
        <w:tc>
          <w:tcPr>
            <w:tcW w:w="11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996EEB">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曾都区住房和城乡建设局</w:t>
            </w:r>
          </w:p>
        </w:tc>
        <w:tc>
          <w:tcPr>
            <w:tcW w:w="129" w:type="pct"/>
            <w:tcBorders>
              <w:top w:val="nil"/>
              <w:left w:val="nil"/>
              <w:bottom w:val="nil"/>
              <w:right w:val="nil"/>
            </w:tcBorders>
            <w:shd w:val="clear" w:color="auto" w:fill="auto"/>
            <w:noWrap/>
            <w:vAlign w:val="bottom"/>
          </w:tcPr>
          <w:p w14:paraId="633854CA">
            <w:pPr>
              <w:rPr>
                <w:rFonts w:hint="eastAsia" w:ascii="宋体" w:hAnsi="宋体" w:eastAsia="宋体" w:cs="宋体"/>
                <w:i w:val="0"/>
                <w:iCs w:val="0"/>
                <w:color w:val="000000"/>
                <w:sz w:val="20"/>
                <w:szCs w:val="20"/>
                <w:u w:val="none"/>
              </w:rPr>
            </w:pPr>
          </w:p>
        </w:tc>
      </w:tr>
      <w:tr w14:paraId="61A17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pct"/>
          <w:trHeight w:val="405" w:hRule="atLeast"/>
        </w:trPr>
        <w:tc>
          <w:tcPr>
            <w:tcW w:w="10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77B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w:t>
            </w:r>
          </w:p>
        </w:tc>
        <w:tc>
          <w:tcPr>
            <w:tcW w:w="112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433653">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刘武涛</w:t>
            </w:r>
          </w:p>
        </w:tc>
        <w:tc>
          <w:tcPr>
            <w:tcW w:w="1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75B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11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0C5E7D">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0722-3319900</w:t>
            </w:r>
          </w:p>
        </w:tc>
        <w:tc>
          <w:tcPr>
            <w:tcW w:w="129" w:type="pct"/>
            <w:tcBorders>
              <w:top w:val="nil"/>
              <w:left w:val="nil"/>
              <w:bottom w:val="nil"/>
              <w:right w:val="nil"/>
            </w:tcBorders>
            <w:shd w:val="clear" w:color="auto" w:fill="auto"/>
            <w:noWrap/>
            <w:vAlign w:val="bottom"/>
          </w:tcPr>
          <w:p w14:paraId="2667471E">
            <w:pPr>
              <w:rPr>
                <w:rFonts w:hint="eastAsia" w:ascii="宋体" w:hAnsi="宋体" w:eastAsia="宋体" w:cs="宋体"/>
                <w:i w:val="0"/>
                <w:iCs w:val="0"/>
                <w:color w:val="000000"/>
                <w:sz w:val="20"/>
                <w:szCs w:val="20"/>
                <w:u w:val="none"/>
              </w:rPr>
            </w:pPr>
          </w:p>
        </w:tc>
      </w:tr>
      <w:tr w14:paraId="72430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pct"/>
          <w:trHeight w:val="390" w:hRule="atLeast"/>
        </w:trPr>
        <w:tc>
          <w:tcPr>
            <w:tcW w:w="10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1AF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单位地址</w:t>
            </w:r>
          </w:p>
        </w:tc>
        <w:tc>
          <w:tcPr>
            <w:tcW w:w="112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A25CD88">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随州市沿河大道116号</w:t>
            </w:r>
          </w:p>
        </w:tc>
        <w:tc>
          <w:tcPr>
            <w:tcW w:w="1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D55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邮政编码</w:t>
            </w:r>
          </w:p>
        </w:tc>
        <w:tc>
          <w:tcPr>
            <w:tcW w:w="11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538340">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441300</w:t>
            </w:r>
          </w:p>
        </w:tc>
        <w:tc>
          <w:tcPr>
            <w:tcW w:w="129" w:type="pct"/>
            <w:tcBorders>
              <w:top w:val="nil"/>
              <w:left w:val="nil"/>
              <w:bottom w:val="nil"/>
              <w:right w:val="nil"/>
            </w:tcBorders>
            <w:shd w:val="clear" w:color="auto" w:fill="auto"/>
            <w:noWrap/>
            <w:vAlign w:val="bottom"/>
          </w:tcPr>
          <w:p w14:paraId="3A733582">
            <w:pPr>
              <w:rPr>
                <w:rFonts w:hint="eastAsia" w:ascii="宋体" w:hAnsi="宋体" w:eastAsia="宋体" w:cs="宋体"/>
                <w:i w:val="0"/>
                <w:iCs w:val="0"/>
                <w:color w:val="000000"/>
                <w:sz w:val="20"/>
                <w:szCs w:val="20"/>
                <w:u w:val="none"/>
              </w:rPr>
            </w:pPr>
          </w:p>
        </w:tc>
      </w:tr>
      <w:tr w14:paraId="0A53B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pct"/>
          <w:trHeight w:val="435" w:hRule="atLeast"/>
        </w:trPr>
        <w:tc>
          <w:tcPr>
            <w:tcW w:w="10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34C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359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81E2FDA">
            <w:pPr>
              <w:keepNext w:val="0"/>
              <w:keepLines w:val="0"/>
              <w:widowControl/>
              <w:suppressLineNumbers w:val="0"/>
              <w:jc w:val="left"/>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持续性</w:t>
            </w:r>
          </w:p>
        </w:tc>
        <w:tc>
          <w:tcPr>
            <w:tcW w:w="129" w:type="pct"/>
            <w:tcBorders>
              <w:top w:val="nil"/>
              <w:left w:val="nil"/>
              <w:bottom w:val="nil"/>
              <w:right w:val="nil"/>
            </w:tcBorders>
            <w:shd w:val="clear" w:color="auto" w:fill="auto"/>
            <w:noWrap/>
            <w:vAlign w:val="bottom"/>
          </w:tcPr>
          <w:p w14:paraId="6E3D5D46">
            <w:pPr>
              <w:rPr>
                <w:rFonts w:hint="eastAsia" w:ascii="宋体" w:hAnsi="宋体" w:eastAsia="宋体" w:cs="宋体"/>
                <w:i w:val="0"/>
                <w:iCs w:val="0"/>
                <w:color w:val="000000"/>
                <w:sz w:val="20"/>
                <w:szCs w:val="20"/>
                <w:u w:val="none"/>
              </w:rPr>
            </w:pPr>
          </w:p>
        </w:tc>
      </w:tr>
      <w:tr w14:paraId="7141B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pct"/>
          <w:trHeight w:val="420" w:hRule="atLeast"/>
        </w:trPr>
        <w:tc>
          <w:tcPr>
            <w:tcW w:w="10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109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支出项目类别</w:t>
            </w:r>
          </w:p>
        </w:tc>
        <w:tc>
          <w:tcPr>
            <w:tcW w:w="359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DB8D56D">
            <w:pPr>
              <w:keepNext w:val="0"/>
              <w:keepLines w:val="0"/>
              <w:widowControl/>
              <w:suppressLineNumbers w:val="0"/>
              <w:jc w:val="left"/>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常年性</w:t>
            </w:r>
          </w:p>
        </w:tc>
        <w:tc>
          <w:tcPr>
            <w:tcW w:w="129" w:type="pct"/>
            <w:tcBorders>
              <w:top w:val="nil"/>
              <w:left w:val="nil"/>
              <w:bottom w:val="nil"/>
              <w:right w:val="nil"/>
            </w:tcBorders>
            <w:shd w:val="clear" w:color="auto" w:fill="auto"/>
            <w:noWrap/>
            <w:vAlign w:val="bottom"/>
          </w:tcPr>
          <w:p w14:paraId="3D0B8B22">
            <w:pPr>
              <w:rPr>
                <w:rFonts w:hint="eastAsia" w:ascii="宋体" w:hAnsi="宋体" w:eastAsia="宋体" w:cs="宋体"/>
                <w:i w:val="0"/>
                <w:iCs w:val="0"/>
                <w:color w:val="000000"/>
                <w:sz w:val="20"/>
                <w:szCs w:val="20"/>
                <w:u w:val="none"/>
              </w:rPr>
            </w:pPr>
          </w:p>
        </w:tc>
      </w:tr>
      <w:tr w14:paraId="58487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pct"/>
          <w:trHeight w:val="510" w:hRule="atLeast"/>
        </w:trPr>
        <w:tc>
          <w:tcPr>
            <w:tcW w:w="10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361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起始年度</w:t>
            </w:r>
          </w:p>
        </w:tc>
        <w:tc>
          <w:tcPr>
            <w:tcW w:w="112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EED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w:t>
            </w:r>
          </w:p>
        </w:tc>
        <w:tc>
          <w:tcPr>
            <w:tcW w:w="1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78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终止年度</w:t>
            </w:r>
          </w:p>
        </w:tc>
        <w:tc>
          <w:tcPr>
            <w:tcW w:w="11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F60A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c>
          <w:tcPr>
            <w:tcW w:w="129" w:type="pct"/>
            <w:tcBorders>
              <w:top w:val="nil"/>
              <w:left w:val="nil"/>
              <w:bottom w:val="nil"/>
              <w:right w:val="nil"/>
            </w:tcBorders>
            <w:shd w:val="clear" w:color="auto" w:fill="auto"/>
            <w:noWrap/>
            <w:vAlign w:val="bottom"/>
          </w:tcPr>
          <w:p w14:paraId="58DAE475">
            <w:pPr>
              <w:rPr>
                <w:rFonts w:hint="eastAsia" w:ascii="宋体" w:hAnsi="宋体" w:eastAsia="宋体" w:cs="宋体"/>
                <w:i w:val="0"/>
                <w:iCs w:val="0"/>
                <w:color w:val="000000"/>
                <w:sz w:val="20"/>
                <w:szCs w:val="20"/>
                <w:u w:val="none"/>
              </w:rPr>
            </w:pPr>
          </w:p>
        </w:tc>
      </w:tr>
      <w:tr w14:paraId="4CF56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7" w:type="pct"/>
          <w:trHeight w:val="660" w:hRule="atLeast"/>
        </w:trPr>
        <w:tc>
          <w:tcPr>
            <w:tcW w:w="10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1A6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项目立项依据</w:t>
            </w:r>
          </w:p>
        </w:tc>
        <w:tc>
          <w:tcPr>
            <w:tcW w:w="359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3CC35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随州市住房和城市更新局 随州市财政局《随州市中心城区就地城镇化购房激励凭证结算操作办法》（随住新文{2024}3号）</w:t>
            </w:r>
          </w:p>
        </w:tc>
        <w:tc>
          <w:tcPr>
            <w:tcW w:w="129" w:type="pct"/>
            <w:tcBorders>
              <w:top w:val="nil"/>
              <w:left w:val="nil"/>
              <w:bottom w:val="nil"/>
              <w:right w:val="nil"/>
            </w:tcBorders>
            <w:shd w:val="clear" w:color="auto" w:fill="auto"/>
            <w:noWrap/>
            <w:vAlign w:val="bottom"/>
          </w:tcPr>
          <w:p w14:paraId="4227C45F">
            <w:pPr>
              <w:rPr>
                <w:rFonts w:hint="eastAsia" w:ascii="宋体" w:hAnsi="宋体" w:eastAsia="宋体" w:cs="宋体"/>
                <w:i w:val="0"/>
                <w:iCs w:val="0"/>
                <w:color w:val="000000"/>
                <w:sz w:val="20"/>
                <w:szCs w:val="20"/>
                <w:u w:val="none"/>
              </w:rPr>
            </w:pPr>
          </w:p>
        </w:tc>
      </w:tr>
      <w:tr w14:paraId="4F94C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7" w:type="pct"/>
          <w:trHeight w:val="495" w:hRule="atLeast"/>
        </w:trPr>
        <w:tc>
          <w:tcPr>
            <w:tcW w:w="10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BBC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项目实施方案</w:t>
            </w:r>
          </w:p>
        </w:tc>
        <w:tc>
          <w:tcPr>
            <w:tcW w:w="359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192D1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随州市“房源超市”暨相关激励措施操作细则</w:t>
            </w:r>
          </w:p>
        </w:tc>
        <w:tc>
          <w:tcPr>
            <w:tcW w:w="129" w:type="pct"/>
            <w:tcBorders>
              <w:top w:val="nil"/>
              <w:left w:val="nil"/>
              <w:bottom w:val="nil"/>
              <w:right w:val="nil"/>
            </w:tcBorders>
            <w:shd w:val="clear" w:color="auto" w:fill="auto"/>
            <w:noWrap/>
            <w:vAlign w:val="bottom"/>
          </w:tcPr>
          <w:p w14:paraId="7152C1A3">
            <w:pPr>
              <w:rPr>
                <w:rFonts w:hint="eastAsia" w:ascii="宋体" w:hAnsi="宋体" w:eastAsia="宋体" w:cs="宋体"/>
                <w:i w:val="0"/>
                <w:iCs w:val="0"/>
                <w:color w:val="000000"/>
                <w:sz w:val="20"/>
                <w:szCs w:val="20"/>
                <w:u w:val="none"/>
              </w:rPr>
            </w:pPr>
          </w:p>
        </w:tc>
      </w:tr>
      <w:tr w14:paraId="31822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pct"/>
          <w:trHeight w:val="480" w:hRule="atLeast"/>
        </w:trPr>
        <w:tc>
          <w:tcPr>
            <w:tcW w:w="10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87F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项目总预算</w:t>
            </w:r>
          </w:p>
        </w:tc>
        <w:tc>
          <w:tcPr>
            <w:tcW w:w="112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9C03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46,000,000.00</w:t>
            </w:r>
          </w:p>
        </w:tc>
        <w:tc>
          <w:tcPr>
            <w:tcW w:w="1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89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项目当年预算</w:t>
            </w:r>
          </w:p>
        </w:tc>
        <w:tc>
          <w:tcPr>
            <w:tcW w:w="11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BF1E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46,000,000.00</w:t>
            </w:r>
          </w:p>
        </w:tc>
        <w:tc>
          <w:tcPr>
            <w:tcW w:w="129" w:type="pct"/>
            <w:tcBorders>
              <w:top w:val="nil"/>
              <w:left w:val="nil"/>
              <w:bottom w:val="nil"/>
              <w:right w:val="nil"/>
            </w:tcBorders>
            <w:shd w:val="clear" w:color="auto" w:fill="auto"/>
            <w:noWrap/>
            <w:vAlign w:val="bottom"/>
          </w:tcPr>
          <w:p w14:paraId="6E040891">
            <w:pPr>
              <w:rPr>
                <w:rFonts w:hint="eastAsia" w:ascii="宋体" w:hAnsi="宋体" w:eastAsia="宋体" w:cs="宋体"/>
                <w:i w:val="0"/>
                <w:iCs w:val="0"/>
                <w:color w:val="000000"/>
                <w:sz w:val="20"/>
                <w:szCs w:val="20"/>
                <w:u w:val="none"/>
              </w:rPr>
            </w:pPr>
          </w:p>
        </w:tc>
      </w:tr>
      <w:tr w14:paraId="32155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7" w:type="pct"/>
          <w:trHeight w:val="660" w:hRule="atLeast"/>
        </w:trPr>
        <w:tc>
          <w:tcPr>
            <w:tcW w:w="10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721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项目前两年预算及当年预算变动情况</w:t>
            </w:r>
          </w:p>
        </w:tc>
        <w:tc>
          <w:tcPr>
            <w:tcW w:w="359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94E8768">
            <w:pPr>
              <w:jc w:val="left"/>
              <w:rPr>
                <w:rFonts w:hint="eastAsia" w:ascii="宋体" w:hAnsi="宋体" w:eastAsia="宋体" w:cs="宋体"/>
                <w:i w:val="0"/>
                <w:iCs w:val="0"/>
                <w:color w:val="000000"/>
                <w:sz w:val="20"/>
                <w:szCs w:val="20"/>
                <w:u w:val="none"/>
              </w:rPr>
            </w:pPr>
          </w:p>
        </w:tc>
        <w:tc>
          <w:tcPr>
            <w:tcW w:w="129" w:type="pct"/>
            <w:tcBorders>
              <w:top w:val="nil"/>
              <w:left w:val="nil"/>
              <w:bottom w:val="nil"/>
              <w:right w:val="nil"/>
            </w:tcBorders>
            <w:shd w:val="clear" w:color="auto" w:fill="auto"/>
            <w:noWrap/>
            <w:vAlign w:val="bottom"/>
          </w:tcPr>
          <w:p w14:paraId="279F5BE0">
            <w:pPr>
              <w:rPr>
                <w:rFonts w:hint="eastAsia" w:ascii="宋体" w:hAnsi="宋体" w:eastAsia="宋体" w:cs="宋体"/>
                <w:i w:val="0"/>
                <w:iCs w:val="0"/>
                <w:color w:val="000000"/>
                <w:sz w:val="20"/>
                <w:szCs w:val="20"/>
                <w:u w:val="none"/>
              </w:rPr>
            </w:pPr>
          </w:p>
        </w:tc>
      </w:tr>
      <w:tr w14:paraId="28620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pct"/>
          <w:trHeight w:val="450" w:hRule="atLeast"/>
        </w:trPr>
        <w:tc>
          <w:tcPr>
            <w:tcW w:w="102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EAD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项目资金来源</w:t>
            </w:r>
          </w:p>
        </w:tc>
        <w:tc>
          <w:tcPr>
            <w:tcW w:w="2436" w:type="pct"/>
            <w:gridSpan w:val="8"/>
            <w:tcBorders>
              <w:top w:val="single" w:color="000000" w:sz="4" w:space="0"/>
              <w:left w:val="single" w:color="000000" w:sz="4" w:space="0"/>
              <w:bottom w:val="single" w:color="000000" w:sz="4" w:space="0"/>
              <w:right w:val="nil"/>
            </w:tcBorders>
            <w:shd w:val="clear" w:color="auto" w:fill="auto"/>
            <w:vAlign w:val="center"/>
          </w:tcPr>
          <w:p w14:paraId="7AFB43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来源项目</w:t>
            </w:r>
          </w:p>
        </w:tc>
        <w:tc>
          <w:tcPr>
            <w:tcW w:w="11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2BF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129" w:type="pct"/>
            <w:tcBorders>
              <w:top w:val="nil"/>
              <w:left w:val="nil"/>
              <w:bottom w:val="nil"/>
              <w:right w:val="nil"/>
            </w:tcBorders>
            <w:shd w:val="clear" w:color="auto" w:fill="auto"/>
            <w:noWrap/>
            <w:vAlign w:val="bottom"/>
          </w:tcPr>
          <w:p w14:paraId="0449611E">
            <w:pPr>
              <w:rPr>
                <w:rFonts w:hint="eastAsia" w:ascii="宋体" w:hAnsi="宋体" w:eastAsia="宋体" w:cs="宋体"/>
                <w:i w:val="0"/>
                <w:iCs w:val="0"/>
                <w:color w:val="000000"/>
                <w:sz w:val="20"/>
                <w:szCs w:val="20"/>
                <w:u w:val="none"/>
              </w:rPr>
            </w:pPr>
          </w:p>
        </w:tc>
      </w:tr>
      <w:tr w14:paraId="1BB1E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7" w:type="pct"/>
          <w:trHeight w:val="450" w:hRule="atLeast"/>
        </w:trPr>
        <w:tc>
          <w:tcPr>
            <w:tcW w:w="102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1A793">
            <w:pPr>
              <w:jc w:val="center"/>
              <w:rPr>
                <w:rFonts w:hint="eastAsia" w:ascii="宋体" w:hAnsi="宋体" w:eastAsia="宋体" w:cs="宋体"/>
                <w:i w:val="0"/>
                <w:iCs w:val="0"/>
                <w:color w:val="000000"/>
                <w:sz w:val="20"/>
                <w:szCs w:val="20"/>
                <w:u w:val="none"/>
              </w:rPr>
            </w:pPr>
          </w:p>
        </w:tc>
        <w:tc>
          <w:tcPr>
            <w:tcW w:w="2436" w:type="pct"/>
            <w:gridSpan w:val="8"/>
            <w:tcBorders>
              <w:top w:val="single" w:color="000000" w:sz="4" w:space="0"/>
              <w:left w:val="single" w:color="000000" w:sz="4" w:space="0"/>
              <w:bottom w:val="single" w:color="000000" w:sz="4" w:space="0"/>
              <w:right w:val="nil"/>
            </w:tcBorders>
            <w:shd w:val="clear" w:color="auto" w:fill="auto"/>
            <w:vAlign w:val="center"/>
          </w:tcPr>
          <w:p w14:paraId="367491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5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C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46,000,000.00</w:t>
            </w:r>
          </w:p>
        </w:tc>
        <w:tc>
          <w:tcPr>
            <w:tcW w:w="129" w:type="pct"/>
            <w:tcBorders>
              <w:top w:val="nil"/>
              <w:left w:val="nil"/>
              <w:bottom w:val="nil"/>
              <w:right w:val="nil"/>
            </w:tcBorders>
            <w:shd w:val="clear" w:color="auto" w:fill="auto"/>
            <w:noWrap/>
            <w:vAlign w:val="bottom"/>
          </w:tcPr>
          <w:p w14:paraId="5DE6D815">
            <w:pPr>
              <w:rPr>
                <w:rFonts w:hint="eastAsia" w:ascii="宋体" w:hAnsi="宋体" w:eastAsia="宋体" w:cs="宋体"/>
                <w:i w:val="0"/>
                <w:iCs w:val="0"/>
                <w:color w:val="000000"/>
                <w:sz w:val="20"/>
                <w:szCs w:val="20"/>
                <w:u w:val="none"/>
              </w:rPr>
            </w:pPr>
          </w:p>
        </w:tc>
      </w:tr>
      <w:tr w14:paraId="6C26B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pct"/>
          <w:trHeight w:val="450" w:hRule="atLeast"/>
        </w:trPr>
        <w:tc>
          <w:tcPr>
            <w:tcW w:w="102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66B8E">
            <w:pPr>
              <w:jc w:val="center"/>
              <w:rPr>
                <w:rFonts w:hint="eastAsia" w:ascii="宋体" w:hAnsi="宋体" w:eastAsia="宋体" w:cs="宋体"/>
                <w:i w:val="0"/>
                <w:iCs w:val="0"/>
                <w:color w:val="000000"/>
                <w:sz w:val="20"/>
                <w:szCs w:val="20"/>
                <w:u w:val="none"/>
              </w:rPr>
            </w:pPr>
          </w:p>
        </w:tc>
        <w:tc>
          <w:tcPr>
            <w:tcW w:w="2436" w:type="pct"/>
            <w:gridSpan w:val="8"/>
            <w:tcBorders>
              <w:top w:val="single" w:color="000000" w:sz="4" w:space="0"/>
              <w:left w:val="single" w:color="000000" w:sz="4" w:space="0"/>
              <w:bottom w:val="single" w:color="000000" w:sz="4" w:space="0"/>
              <w:right w:val="nil"/>
            </w:tcBorders>
            <w:shd w:val="clear" w:color="auto" w:fill="auto"/>
            <w:vAlign w:val="center"/>
          </w:tcPr>
          <w:p w14:paraId="17C05D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115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3B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46,000,000.00</w:t>
            </w:r>
          </w:p>
        </w:tc>
        <w:tc>
          <w:tcPr>
            <w:tcW w:w="129" w:type="pct"/>
            <w:tcBorders>
              <w:top w:val="nil"/>
              <w:left w:val="nil"/>
              <w:bottom w:val="nil"/>
              <w:right w:val="nil"/>
            </w:tcBorders>
            <w:shd w:val="clear" w:color="auto" w:fill="auto"/>
            <w:noWrap/>
            <w:vAlign w:val="bottom"/>
          </w:tcPr>
          <w:p w14:paraId="587B87A5">
            <w:pPr>
              <w:rPr>
                <w:rFonts w:hint="eastAsia" w:ascii="宋体" w:hAnsi="宋体" w:eastAsia="宋体" w:cs="宋体"/>
                <w:i w:val="0"/>
                <w:iCs w:val="0"/>
                <w:color w:val="000000"/>
                <w:sz w:val="20"/>
                <w:szCs w:val="20"/>
                <w:u w:val="none"/>
              </w:rPr>
            </w:pPr>
          </w:p>
        </w:tc>
      </w:tr>
      <w:tr w14:paraId="5A947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pct"/>
          <w:trHeight w:val="450" w:hRule="atLeast"/>
        </w:trPr>
        <w:tc>
          <w:tcPr>
            <w:tcW w:w="102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CB79D">
            <w:pPr>
              <w:jc w:val="center"/>
              <w:rPr>
                <w:rFonts w:hint="eastAsia" w:ascii="宋体" w:hAnsi="宋体" w:eastAsia="宋体" w:cs="宋体"/>
                <w:i w:val="0"/>
                <w:iCs w:val="0"/>
                <w:color w:val="000000"/>
                <w:sz w:val="20"/>
                <w:szCs w:val="20"/>
                <w:u w:val="none"/>
              </w:rPr>
            </w:pPr>
          </w:p>
        </w:tc>
        <w:tc>
          <w:tcPr>
            <w:tcW w:w="2436" w:type="pct"/>
            <w:gridSpan w:val="8"/>
            <w:tcBorders>
              <w:top w:val="single" w:color="000000" w:sz="4" w:space="0"/>
              <w:left w:val="single" w:color="000000" w:sz="4" w:space="0"/>
              <w:bottom w:val="single" w:color="000000" w:sz="4" w:space="0"/>
              <w:right w:val="nil"/>
            </w:tcBorders>
            <w:shd w:val="clear" w:color="auto" w:fill="auto"/>
            <w:vAlign w:val="center"/>
          </w:tcPr>
          <w:p w14:paraId="54791D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其中：申请当年预算拨款</w:t>
            </w:r>
          </w:p>
        </w:tc>
        <w:tc>
          <w:tcPr>
            <w:tcW w:w="115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E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46,000,000.00</w:t>
            </w:r>
          </w:p>
        </w:tc>
        <w:tc>
          <w:tcPr>
            <w:tcW w:w="129" w:type="pct"/>
            <w:tcBorders>
              <w:top w:val="nil"/>
              <w:left w:val="nil"/>
              <w:bottom w:val="nil"/>
              <w:right w:val="nil"/>
            </w:tcBorders>
            <w:shd w:val="clear" w:color="auto" w:fill="auto"/>
            <w:noWrap/>
            <w:vAlign w:val="bottom"/>
          </w:tcPr>
          <w:p w14:paraId="746C7364">
            <w:pPr>
              <w:rPr>
                <w:rFonts w:hint="eastAsia" w:ascii="宋体" w:hAnsi="宋体" w:eastAsia="宋体" w:cs="宋体"/>
                <w:i w:val="0"/>
                <w:iCs w:val="0"/>
                <w:color w:val="000000"/>
                <w:sz w:val="20"/>
                <w:szCs w:val="20"/>
                <w:u w:val="none"/>
              </w:rPr>
            </w:pPr>
          </w:p>
        </w:tc>
      </w:tr>
      <w:tr w14:paraId="57D48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pct"/>
          <w:trHeight w:val="450" w:hRule="atLeast"/>
        </w:trPr>
        <w:tc>
          <w:tcPr>
            <w:tcW w:w="102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F81CD">
            <w:pPr>
              <w:jc w:val="center"/>
              <w:rPr>
                <w:rFonts w:hint="eastAsia" w:ascii="宋体" w:hAnsi="宋体" w:eastAsia="宋体" w:cs="宋体"/>
                <w:i w:val="0"/>
                <w:iCs w:val="0"/>
                <w:color w:val="000000"/>
                <w:sz w:val="20"/>
                <w:szCs w:val="20"/>
                <w:u w:val="none"/>
              </w:rPr>
            </w:pPr>
          </w:p>
        </w:tc>
        <w:tc>
          <w:tcPr>
            <w:tcW w:w="243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FF677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非税资金拨款</w:t>
            </w:r>
          </w:p>
        </w:tc>
        <w:tc>
          <w:tcPr>
            <w:tcW w:w="115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8A7EB">
            <w:pPr>
              <w:jc w:val="center"/>
              <w:rPr>
                <w:rFonts w:hint="eastAsia" w:ascii="宋体" w:hAnsi="宋体" w:eastAsia="宋体" w:cs="宋体"/>
                <w:i w:val="0"/>
                <w:iCs w:val="0"/>
                <w:color w:val="000000"/>
                <w:sz w:val="20"/>
                <w:szCs w:val="20"/>
                <w:u w:val="none"/>
              </w:rPr>
            </w:pPr>
          </w:p>
        </w:tc>
        <w:tc>
          <w:tcPr>
            <w:tcW w:w="129" w:type="pct"/>
            <w:tcBorders>
              <w:top w:val="nil"/>
              <w:left w:val="nil"/>
              <w:bottom w:val="nil"/>
              <w:right w:val="nil"/>
            </w:tcBorders>
            <w:shd w:val="clear" w:color="auto" w:fill="auto"/>
            <w:noWrap/>
            <w:vAlign w:val="bottom"/>
          </w:tcPr>
          <w:p w14:paraId="3FF90F06">
            <w:pPr>
              <w:rPr>
                <w:rFonts w:hint="eastAsia" w:ascii="宋体" w:hAnsi="宋体" w:eastAsia="宋体" w:cs="宋体"/>
                <w:i w:val="0"/>
                <w:iCs w:val="0"/>
                <w:color w:val="000000"/>
                <w:sz w:val="20"/>
                <w:szCs w:val="20"/>
                <w:u w:val="none"/>
              </w:rPr>
            </w:pPr>
          </w:p>
        </w:tc>
      </w:tr>
      <w:tr w14:paraId="5AC74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pct"/>
          <w:trHeight w:val="450" w:hRule="atLeast"/>
        </w:trPr>
        <w:tc>
          <w:tcPr>
            <w:tcW w:w="102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5622E">
            <w:pPr>
              <w:jc w:val="center"/>
              <w:rPr>
                <w:rFonts w:hint="eastAsia" w:ascii="宋体" w:hAnsi="宋体" w:eastAsia="宋体" w:cs="宋体"/>
                <w:i w:val="0"/>
                <w:iCs w:val="0"/>
                <w:color w:val="000000"/>
                <w:sz w:val="20"/>
                <w:szCs w:val="20"/>
                <w:u w:val="none"/>
              </w:rPr>
            </w:pPr>
          </w:p>
        </w:tc>
        <w:tc>
          <w:tcPr>
            <w:tcW w:w="243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6BCBE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上级专项转移支付拨款</w:t>
            </w:r>
          </w:p>
        </w:tc>
        <w:tc>
          <w:tcPr>
            <w:tcW w:w="115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8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 w:type="pct"/>
            <w:tcBorders>
              <w:top w:val="nil"/>
              <w:left w:val="nil"/>
              <w:bottom w:val="nil"/>
              <w:right w:val="nil"/>
            </w:tcBorders>
            <w:shd w:val="clear" w:color="auto" w:fill="auto"/>
            <w:noWrap/>
            <w:vAlign w:val="bottom"/>
          </w:tcPr>
          <w:p w14:paraId="07EA1F1D">
            <w:pPr>
              <w:rPr>
                <w:rFonts w:hint="eastAsia" w:ascii="宋体" w:hAnsi="宋体" w:eastAsia="宋体" w:cs="宋体"/>
                <w:i w:val="0"/>
                <w:iCs w:val="0"/>
                <w:color w:val="000000"/>
                <w:sz w:val="20"/>
                <w:szCs w:val="20"/>
                <w:u w:val="none"/>
              </w:rPr>
            </w:pPr>
          </w:p>
        </w:tc>
      </w:tr>
      <w:tr w14:paraId="4CCE4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pct"/>
          <w:trHeight w:val="450" w:hRule="atLeast"/>
        </w:trPr>
        <w:tc>
          <w:tcPr>
            <w:tcW w:w="102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9972E">
            <w:pPr>
              <w:jc w:val="center"/>
              <w:rPr>
                <w:rFonts w:hint="eastAsia" w:ascii="宋体" w:hAnsi="宋体" w:eastAsia="宋体" w:cs="宋体"/>
                <w:i w:val="0"/>
                <w:iCs w:val="0"/>
                <w:color w:val="000000"/>
                <w:sz w:val="20"/>
                <w:szCs w:val="20"/>
                <w:u w:val="none"/>
              </w:rPr>
            </w:pPr>
          </w:p>
        </w:tc>
        <w:tc>
          <w:tcPr>
            <w:tcW w:w="2436" w:type="pct"/>
            <w:gridSpan w:val="8"/>
            <w:tcBorders>
              <w:top w:val="single" w:color="000000" w:sz="4" w:space="0"/>
              <w:left w:val="single" w:color="000000" w:sz="4" w:space="0"/>
              <w:bottom w:val="single" w:color="000000" w:sz="4" w:space="0"/>
              <w:right w:val="nil"/>
            </w:tcBorders>
            <w:shd w:val="clear" w:color="auto" w:fill="auto"/>
            <w:vAlign w:val="center"/>
          </w:tcPr>
          <w:p w14:paraId="419D79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115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7DC2C">
            <w:pPr>
              <w:jc w:val="center"/>
              <w:rPr>
                <w:rFonts w:hint="eastAsia" w:ascii="宋体" w:hAnsi="宋体" w:eastAsia="宋体" w:cs="宋体"/>
                <w:i w:val="0"/>
                <w:iCs w:val="0"/>
                <w:color w:val="000000"/>
                <w:sz w:val="20"/>
                <w:szCs w:val="20"/>
                <w:u w:val="none"/>
              </w:rPr>
            </w:pPr>
          </w:p>
        </w:tc>
        <w:tc>
          <w:tcPr>
            <w:tcW w:w="129" w:type="pct"/>
            <w:tcBorders>
              <w:top w:val="nil"/>
              <w:left w:val="nil"/>
              <w:bottom w:val="nil"/>
              <w:right w:val="nil"/>
            </w:tcBorders>
            <w:shd w:val="clear" w:color="auto" w:fill="auto"/>
            <w:noWrap/>
            <w:vAlign w:val="bottom"/>
          </w:tcPr>
          <w:p w14:paraId="37797808">
            <w:pPr>
              <w:rPr>
                <w:rFonts w:hint="eastAsia" w:ascii="宋体" w:hAnsi="宋体" w:eastAsia="宋体" w:cs="宋体"/>
                <w:i w:val="0"/>
                <w:iCs w:val="0"/>
                <w:color w:val="000000"/>
                <w:sz w:val="20"/>
                <w:szCs w:val="20"/>
                <w:u w:val="none"/>
              </w:rPr>
            </w:pPr>
          </w:p>
        </w:tc>
      </w:tr>
      <w:tr w14:paraId="623F5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pct"/>
          <w:trHeight w:val="450" w:hRule="atLeast"/>
        </w:trPr>
        <w:tc>
          <w:tcPr>
            <w:tcW w:w="102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750AE">
            <w:pPr>
              <w:jc w:val="center"/>
              <w:rPr>
                <w:rFonts w:hint="eastAsia" w:ascii="宋体" w:hAnsi="宋体" w:eastAsia="宋体" w:cs="宋体"/>
                <w:i w:val="0"/>
                <w:iCs w:val="0"/>
                <w:color w:val="000000"/>
                <w:sz w:val="20"/>
                <w:szCs w:val="20"/>
                <w:u w:val="none"/>
              </w:rPr>
            </w:pPr>
          </w:p>
        </w:tc>
        <w:tc>
          <w:tcPr>
            <w:tcW w:w="2436" w:type="pct"/>
            <w:gridSpan w:val="8"/>
            <w:tcBorders>
              <w:top w:val="single" w:color="000000" w:sz="4" w:space="0"/>
              <w:left w:val="single" w:color="000000" w:sz="4" w:space="0"/>
              <w:bottom w:val="single" w:color="000000" w:sz="4" w:space="0"/>
              <w:right w:val="nil"/>
            </w:tcBorders>
            <w:shd w:val="clear" w:color="auto" w:fill="auto"/>
            <w:vAlign w:val="center"/>
          </w:tcPr>
          <w:p w14:paraId="1B8CD4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115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B1AA">
            <w:pPr>
              <w:jc w:val="center"/>
              <w:rPr>
                <w:rFonts w:hint="eastAsia" w:ascii="宋体" w:hAnsi="宋体" w:eastAsia="宋体" w:cs="宋体"/>
                <w:i w:val="0"/>
                <w:iCs w:val="0"/>
                <w:color w:val="000000"/>
                <w:sz w:val="20"/>
                <w:szCs w:val="20"/>
                <w:u w:val="none"/>
              </w:rPr>
            </w:pPr>
          </w:p>
        </w:tc>
        <w:tc>
          <w:tcPr>
            <w:tcW w:w="129" w:type="pct"/>
            <w:tcBorders>
              <w:top w:val="nil"/>
              <w:left w:val="nil"/>
              <w:bottom w:val="nil"/>
              <w:right w:val="nil"/>
            </w:tcBorders>
            <w:shd w:val="clear" w:color="auto" w:fill="auto"/>
            <w:noWrap/>
            <w:vAlign w:val="bottom"/>
          </w:tcPr>
          <w:p w14:paraId="626DD9FD">
            <w:pPr>
              <w:rPr>
                <w:rFonts w:hint="eastAsia" w:ascii="宋体" w:hAnsi="宋体" w:eastAsia="宋体" w:cs="宋体"/>
                <w:i w:val="0"/>
                <w:iCs w:val="0"/>
                <w:color w:val="000000"/>
                <w:sz w:val="20"/>
                <w:szCs w:val="20"/>
                <w:u w:val="none"/>
              </w:rPr>
            </w:pPr>
          </w:p>
        </w:tc>
      </w:tr>
      <w:tr w14:paraId="7A744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pct"/>
          <w:trHeight w:val="450" w:hRule="atLeast"/>
        </w:trPr>
        <w:tc>
          <w:tcPr>
            <w:tcW w:w="102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5C132">
            <w:pPr>
              <w:jc w:val="center"/>
              <w:rPr>
                <w:rFonts w:hint="eastAsia" w:ascii="宋体" w:hAnsi="宋体" w:eastAsia="宋体" w:cs="宋体"/>
                <w:i w:val="0"/>
                <w:iCs w:val="0"/>
                <w:color w:val="000000"/>
                <w:sz w:val="20"/>
                <w:szCs w:val="20"/>
                <w:u w:val="none"/>
              </w:rPr>
            </w:pPr>
          </w:p>
        </w:tc>
        <w:tc>
          <w:tcPr>
            <w:tcW w:w="2436" w:type="pct"/>
            <w:gridSpan w:val="8"/>
            <w:tcBorders>
              <w:top w:val="single" w:color="000000" w:sz="4" w:space="0"/>
              <w:left w:val="single" w:color="000000" w:sz="4" w:space="0"/>
              <w:bottom w:val="single" w:color="000000" w:sz="4" w:space="0"/>
              <w:right w:val="nil"/>
            </w:tcBorders>
            <w:shd w:val="clear" w:color="auto" w:fill="auto"/>
            <w:vAlign w:val="center"/>
          </w:tcPr>
          <w:p w14:paraId="0335FC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c>
          <w:tcPr>
            <w:tcW w:w="11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D2DC34">
            <w:pPr>
              <w:jc w:val="right"/>
              <w:rPr>
                <w:rFonts w:hint="eastAsia" w:ascii="宋体" w:hAnsi="宋体" w:eastAsia="宋体" w:cs="宋体"/>
                <w:i w:val="0"/>
                <w:iCs w:val="0"/>
                <w:color w:val="000000"/>
                <w:sz w:val="20"/>
                <w:szCs w:val="20"/>
                <w:u w:val="none"/>
              </w:rPr>
            </w:pPr>
          </w:p>
        </w:tc>
        <w:tc>
          <w:tcPr>
            <w:tcW w:w="129" w:type="pct"/>
            <w:tcBorders>
              <w:top w:val="nil"/>
              <w:left w:val="nil"/>
              <w:bottom w:val="nil"/>
              <w:right w:val="nil"/>
            </w:tcBorders>
            <w:shd w:val="clear" w:color="auto" w:fill="auto"/>
            <w:noWrap/>
            <w:vAlign w:val="bottom"/>
          </w:tcPr>
          <w:p w14:paraId="6C2204F0">
            <w:pPr>
              <w:rPr>
                <w:rFonts w:hint="eastAsia" w:ascii="宋体" w:hAnsi="宋体" w:eastAsia="宋体" w:cs="宋体"/>
                <w:i w:val="0"/>
                <w:iCs w:val="0"/>
                <w:color w:val="000000"/>
                <w:sz w:val="20"/>
                <w:szCs w:val="20"/>
                <w:u w:val="none"/>
              </w:rPr>
            </w:pPr>
          </w:p>
        </w:tc>
      </w:tr>
      <w:tr w14:paraId="62C44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pct"/>
          <w:trHeight w:val="450" w:hRule="atLeast"/>
        </w:trPr>
        <w:tc>
          <w:tcPr>
            <w:tcW w:w="102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578B2">
            <w:pPr>
              <w:jc w:val="center"/>
              <w:rPr>
                <w:rFonts w:hint="eastAsia" w:ascii="宋体" w:hAnsi="宋体" w:eastAsia="宋体" w:cs="宋体"/>
                <w:i w:val="0"/>
                <w:iCs w:val="0"/>
                <w:color w:val="000000"/>
                <w:sz w:val="20"/>
                <w:szCs w:val="20"/>
                <w:u w:val="none"/>
              </w:rPr>
            </w:pPr>
          </w:p>
        </w:tc>
        <w:tc>
          <w:tcPr>
            <w:tcW w:w="2436" w:type="pct"/>
            <w:gridSpan w:val="8"/>
            <w:tcBorders>
              <w:top w:val="single" w:color="000000" w:sz="4" w:space="0"/>
              <w:left w:val="single" w:color="000000" w:sz="4" w:space="0"/>
              <w:bottom w:val="single" w:color="000000" w:sz="4" w:space="0"/>
              <w:right w:val="nil"/>
            </w:tcBorders>
            <w:shd w:val="clear" w:color="auto" w:fill="auto"/>
            <w:vAlign w:val="center"/>
          </w:tcPr>
          <w:p w14:paraId="60E0A0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其中：使用上年度财政拨款结转</w:t>
            </w:r>
          </w:p>
        </w:tc>
        <w:tc>
          <w:tcPr>
            <w:tcW w:w="115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0ACC">
            <w:pPr>
              <w:jc w:val="right"/>
              <w:rPr>
                <w:rFonts w:hint="eastAsia" w:ascii="宋体" w:hAnsi="宋体" w:eastAsia="宋体" w:cs="宋体"/>
                <w:i w:val="0"/>
                <w:iCs w:val="0"/>
                <w:color w:val="000000"/>
                <w:sz w:val="20"/>
                <w:szCs w:val="20"/>
                <w:u w:val="none"/>
              </w:rPr>
            </w:pPr>
          </w:p>
        </w:tc>
        <w:tc>
          <w:tcPr>
            <w:tcW w:w="129" w:type="pct"/>
            <w:tcBorders>
              <w:top w:val="nil"/>
              <w:left w:val="nil"/>
              <w:bottom w:val="nil"/>
              <w:right w:val="nil"/>
            </w:tcBorders>
            <w:shd w:val="clear" w:color="auto" w:fill="auto"/>
            <w:noWrap/>
            <w:vAlign w:val="bottom"/>
          </w:tcPr>
          <w:p w14:paraId="0355F192">
            <w:pPr>
              <w:rPr>
                <w:rFonts w:hint="eastAsia" w:ascii="宋体" w:hAnsi="宋体" w:eastAsia="宋体" w:cs="宋体"/>
                <w:i w:val="0"/>
                <w:iCs w:val="0"/>
                <w:color w:val="000000"/>
                <w:sz w:val="20"/>
                <w:szCs w:val="20"/>
                <w:u w:val="none"/>
              </w:rPr>
            </w:pPr>
          </w:p>
        </w:tc>
      </w:tr>
      <w:tr w14:paraId="0619D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pct"/>
          <w:trHeight w:val="345" w:hRule="atLeast"/>
        </w:trPr>
        <w:tc>
          <w:tcPr>
            <w:tcW w:w="4613"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6ED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项目支出明细测算</w:t>
            </w:r>
          </w:p>
        </w:tc>
        <w:tc>
          <w:tcPr>
            <w:tcW w:w="129" w:type="pct"/>
            <w:tcBorders>
              <w:top w:val="nil"/>
              <w:left w:val="nil"/>
              <w:bottom w:val="nil"/>
              <w:right w:val="nil"/>
            </w:tcBorders>
            <w:shd w:val="clear" w:color="auto" w:fill="auto"/>
            <w:noWrap/>
            <w:vAlign w:val="bottom"/>
          </w:tcPr>
          <w:p w14:paraId="01AA365F">
            <w:pPr>
              <w:rPr>
                <w:rFonts w:hint="default" w:ascii="Arial" w:hAnsi="Arial" w:cs="Arial"/>
                <w:i w:val="0"/>
                <w:iCs w:val="0"/>
                <w:color w:val="000000"/>
                <w:sz w:val="20"/>
                <w:szCs w:val="20"/>
                <w:u w:val="none"/>
              </w:rPr>
            </w:pPr>
          </w:p>
        </w:tc>
      </w:tr>
      <w:tr w14:paraId="67EB1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pct"/>
          <w:trHeight w:val="57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62067">
            <w:pPr>
              <w:keepNext w:val="0"/>
              <w:keepLines w:val="0"/>
              <w:widowControl/>
              <w:suppressLineNumbers w:val="0"/>
              <w:jc w:val="center"/>
              <w:textAlignment w:val="center"/>
              <w:rPr>
                <w:rFonts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项目活动</w:t>
            </w:r>
          </w:p>
        </w:tc>
        <w:tc>
          <w:tcPr>
            <w:tcW w:w="5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DEE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表述</w:t>
            </w:r>
          </w:p>
        </w:tc>
        <w:tc>
          <w:tcPr>
            <w:tcW w:w="5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762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支出经济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分类</w:t>
            </w:r>
          </w:p>
        </w:tc>
        <w:tc>
          <w:tcPr>
            <w:tcW w:w="61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55E3E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金额</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CC89E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测算依据及说明</w:t>
            </w:r>
          </w:p>
        </w:tc>
        <w:tc>
          <w:tcPr>
            <w:tcW w:w="7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3F6A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备注</w:t>
            </w:r>
          </w:p>
        </w:tc>
        <w:tc>
          <w:tcPr>
            <w:tcW w:w="129" w:type="pct"/>
            <w:tcBorders>
              <w:top w:val="nil"/>
              <w:left w:val="nil"/>
              <w:bottom w:val="nil"/>
              <w:right w:val="nil"/>
            </w:tcBorders>
            <w:shd w:val="clear" w:color="auto" w:fill="auto"/>
            <w:noWrap/>
            <w:vAlign w:val="bottom"/>
          </w:tcPr>
          <w:p w14:paraId="51F63255">
            <w:pPr>
              <w:rPr>
                <w:rFonts w:hint="default" w:ascii="Arial" w:hAnsi="Arial" w:cs="Arial"/>
                <w:i w:val="0"/>
                <w:iCs w:val="0"/>
                <w:color w:val="000000"/>
                <w:sz w:val="20"/>
                <w:szCs w:val="20"/>
                <w:u w:val="none"/>
              </w:rPr>
            </w:pPr>
          </w:p>
        </w:tc>
      </w:tr>
      <w:tr w14:paraId="6450B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pct"/>
          <w:trHeight w:val="198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453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兑现就地城镇化购房激励机制资金</w:t>
            </w:r>
          </w:p>
        </w:tc>
        <w:tc>
          <w:tcPr>
            <w:tcW w:w="5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784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根据结算操作办法兑付房地产开发企业持有的购房激励凭证</w:t>
            </w:r>
          </w:p>
        </w:tc>
        <w:tc>
          <w:tcPr>
            <w:tcW w:w="5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6A08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补助资金</w:t>
            </w:r>
          </w:p>
        </w:tc>
        <w:tc>
          <w:tcPr>
            <w:tcW w:w="61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0981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46000000</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5B08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《随州市中心城区就地城镇化购房激励凭证结算操作办法》（随住新文{2024}3号）</w:t>
            </w:r>
          </w:p>
        </w:tc>
        <w:tc>
          <w:tcPr>
            <w:tcW w:w="7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09C450">
            <w:pPr>
              <w:rPr>
                <w:rFonts w:hint="eastAsia" w:ascii="宋体" w:hAnsi="宋体" w:eastAsia="宋体" w:cs="宋体"/>
                <w:i w:val="0"/>
                <w:iCs w:val="0"/>
                <w:color w:val="000000"/>
                <w:sz w:val="20"/>
                <w:szCs w:val="20"/>
                <w:u w:val="none"/>
              </w:rPr>
            </w:pPr>
          </w:p>
        </w:tc>
        <w:tc>
          <w:tcPr>
            <w:tcW w:w="129" w:type="pct"/>
            <w:tcBorders>
              <w:top w:val="nil"/>
              <w:left w:val="nil"/>
              <w:bottom w:val="nil"/>
              <w:right w:val="nil"/>
            </w:tcBorders>
            <w:shd w:val="clear" w:color="auto" w:fill="auto"/>
            <w:noWrap/>
            <w:vAlign w:val="bottom"/>
          </w:tcPr>
          <w:p w14:paraId="5898E125">
            <w:pPr>
              <w:rPr>
                <w:rFonts w:hint="default" w:ascii="Arial" w:hAnsi="Arial" w:cs="Arial"/>
                <w:i w:val="0"/>
                <w:iCs w:val="0"/>
                <w:color w:val="000000"/>
                <w:sz w:val="20"/>
                <w:szCs w:val="20"/>
                <w:u w:val="none"/>
              </w:rPr>
            </w:pPr>
          </w:p>
        </w:tc>
      </w:tr>
      <w:tr w14:paraId="45499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pct"/>
          <w:trHeight w:val="285" w:hRule="atLeast"/>
        </w:trPr>
        <w:tc>
          <w:tcPr>
            <w:tcW w:w="4613"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A7B0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项目采购</w:t>
            </w:r>
          </w:p>
        </w:tc>
        <w:tc>
          <w:tcPr>
            <w:tcW w:w="129" w:type="pct"/>
            <w:tcBorders>
              <w:top w:val="nil"/>
              <w:left w:val="nil"/>
              <w:bottom w:val="nil"/>
              <w:right w:val="nil"/>
            </w:tcBorders>
            <w:shd w:val="clear" w:color="auto" w:fill="auto"/>
            <w:noWrap/>
            <w:vAlign w:val="bottom"/>
          </w:tcPr>
          <w:p w14:paraId="6DDA9DFB">
            <w:pPr>
              <w:rPr>
                <w:rFonts w:hint="default" w:ascii="Arial" w:hAnsi="Arial" w:cs="Arial"/>
                <w:i w:val="0"/>
                <w:iCs w:val="0"/>
                <w:color w:val="000000"/>
                <w:sz w:val="20"/>
                <w:szCs w:val="20"/>
                <w:u w:val="none"/>
              </w:rPr>
            </w:pPr>
          </w:p>
        </w:tc>
      </w:tr>
      <w:tr w14:paraId="73F5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pct"/>
          <w:trHeight w:val="360" w:hRule="atLeast"/>
        </w:trPr>
        <w:tc>
          <w:tcPr>
            <w:tcW w:w="10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B55D5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品名</w:t>
            </w:r>
          </w:p>
        </w:tc>
        <w:tc>
          <w:tcPr>
            <w:tcW w:w="112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BEF5E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数量</w:t>
            </w:r>
          </w:p>
        </w:tc>
        <w:tc>
          <w:tcPr>
            <w:tcW w:w="246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FEFDE2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金额</w:t>
            </w:r>
          </w:p>
        </w:tc>
        <w:tc>
          <w:tcPr>
            <w:tcW w:w="129" w:type="pct"/>
            <w:tcBorders>
              <w:top w:val="nil"/>
              <w:left w:val="nil"/>
              <w:bottom w:val="nil"/>
              <w:right w:val="nil"/>
            </w:tcBorders>
            <w:shd w:val="clear" w:color="auto" w:fill="auto"/>
            <w:noWrap/>
            <w:vAlign w:val="bottom"/>
          </w:tcPr>
          <w:p w14:paraId="6C8398AB">
            <w:pPr>
              <w:rPr>
                <w:rFonts w:hint="default" w:ascii="Arial" w:hAnsi="Arial" w:cs="Arial"/>
                <w:i w:val="0"/>
                <w:iCs w:val="0"/>
                <w:color w:val="000000"/>
                <w:sz w:val="20"/>
                <w:szCs w:val="20"/>
                <w:u w:val="none"/>
              </w:rPr>
            </w:pPr>
          </w:p>
        </w:tc>
      </w:tr>
      <w:tr w14:paraId="103A8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pct"/>
          <w:trHeight w:val="285" w:hRule="atLeast"/>
        </w:trPr>
        <w:tc>
          <w:tcPr>
            <w:tcW w:w="10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CF530C">
            <w:pPr>
              <w:jc w:val="left"/>
              <w:rPr>
                <w:rFonts w:hint="default" w:ascii="Calibri" w:hAnsi="Calibri" w:cs="Calibri"/>
                <w:i w:val="0"/>
                <w:iCs w:val="0"/>
                <w:color w:val="000000"/>
                <w:sz w:val="22"/>
                <w:szCs w:val="22"/>
                <w:u w:val="none"/>
              </w:rPr>
            </w:pPr>
          </w:p>
        </w:tc>
        <w:tc>
          <w:tcPr>
            <w:tcW w:w="1125"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8605A">
            <w:pPr>
              <w:jc w:val="right"/>
              <w:rPr>
                <w:rFonts w:hint="default" w:ascii="Calibri" w:hAnsi="Calibri" w:cs="Calibri"/>
                <w:i w:val="0"/>
                <w:iCs w:val="0"/>
                <w:color w:val="000000"/>
                <w:sz w:val="22"/>
                <w:szCs w:val="22"/>
                <w:u w:val="none"/>
              </w:rPr>
            </w:pPr>
          </w:p>
        </w:tc>
        <w:tc>
          <w:tcPr>
            <w:tcW w:w="246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00373">
            <w:pPr>
              <w:jc w:val="center"/>
              <w:rPr>
                <w:rFonts w:hint="default" w:ascii="Calibri" w:hAnsi="Calibri" w:cs="Calibri"/>
                <w:i w:val="0"/>
                <w:iCs w:val="0"/>
                <w:color w:val="000000"/>
                <w:sz w:val="22"/>
                <w:szCs w:val="22"/>
                <w:u w:val="none"/>
              </w:rPr>
            </w:pPr>
          </w:p>
        </w:tc>
        <w:tc>
          <w:tcPr>
            <w:tcW w:w="129" w:type="pct"/>
            <w:tcBorders>
              <w:top w:val="nil"/>
              <w:left w:val="nil"/>
              <w:bottom w:val="nil"/>
              <w:right w:val="nil"/>
            </w:tcBorders>
            <w:shd w:val="clear" w:color="auto" w:fill="auto"/>
            <w:noWrap/>
            <w:vAlign w:val="bottom"/>
          </w:tcPr>
          <w:p w14:paraId="5E64825F">
            <w:pPr>
              <w:rPr>
                <w:rFonts w:hint="default" w:ascii="Arial" w:hAnsi="Arial" w:cs="Arial"/>
                <w:i w:val="0"/>
                <w:iCs w:val="0"/>
                <w:color w:val="000000"/>
                <w:sz w:val="20"/>
                <w:szCs w:val="20"/>
                <w:u w:val="none"/>
              </w:rPr>
            </w:pPr>
          </w:p>
        </w:tc>
      </w:tr>
      <w:tr w14:paraId="7F807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pct"/>
          <w:trHeight w:val="462" w:hRule="atLeast"/>
        </w:trPr>
        <w:tc>
          <w:tcPr>
            <w:tcW w:w="4613"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F0F3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项目绩效总目标</w:t>
            </w:r>
          </w:p>
        </w:tc>
        <w:tc>
          <w:tcPr>
            <w:tcW w:w="129" w:type="pct"/>
            <w:tcBorders>
              <w:top w:val="nil"/>
              <w:left w:val="nil"/>
              <w:bottom w:val="nil"/>
              <w:right w:val="nil"/>
            </w:tcBorders>
            <w:shd w:val="clear" w:color="auto" w:fill="auto"/>
            <w:noWrap/>
            <w:vAlign w:val="bottom"/>
          </w:tcPr>
          <w:p w14:paraId="734AC207">
            <w:pPr>
              <w:rPr>
                <w:rFonts w:hint="default" w:ascii="Arial" w:hAnsi="Arial" w:cs="Arial"/>
                <w:i w:val="0"/>
                <w:iCs w:val="0"/>
                <w:color w:val="000000"/>
                <w:sz w:val="20"/>
                <w:szCs w:val="20"/>
                <w:u w:val="none"/>
              </w:rPr>
            </w:pPr>
          </w:p>
        </w:tc>
      </w:tr>
      <w:tr w14:paraId="0197F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pct"/>
          <w:trHeight w:val="360" w:hRule="atLeast"/>
        </w:trPr>
        <w:tc>
          <w:tcPr>
            <w:tcW w:w="10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CE4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359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83A7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目标说明</w:t>
            </w:r>
          </w:p>
        </w:tc>
        <w:tc>
          <w:tcPr>
            <w:tcW w:w="129" w:type="pct"/>
            <w:tcBorders>
              <w:top w:val="nil"/>
              <w:left w:val="nil"/>
              <w:bottom w:val="nil"/>
              <w:right w:val="nil"/>
            </w:tcBorders>
            <w:shd w:val="clear" w:color="auto" w:fill="auto"/>
            <w:noWrap/>
            <w:vAlign w:val="bottom"/>
          </w:tcPr>
          <w:p w14:paraId="7BDC4CBB">
            <w:pPr>
              <w:rPr>
                <w:rFonts w:hint="default" w:ascii="Arial" w:hAnsi="Arial" w:cs="Arial"/>
                <w:i w:val="0"/>
                <w:iCs w:val="0"/>
                <w:color w:val="000000"/>
                <w:sz w:val="20"/>
                <w:szCs w:val="20"/>
                <w:u w:val="none"/>
              </w:rPr>
            </w:pPr>
          </w:p>
        </w:tc>
      </w:tr>
      <w:tr w14:paraId="2D97C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pct"/>
          <w:trHeight w:val="920" w:hRule="atLeast"/>
        </w:trPr>
        <w:tc>
          <w:tcPr>
            <w:tcW w:w="10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35CA00">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兑现就地城镇化购房激励机制</w:t>
            </w:r>
          </w:p>
        </w:tc>
        <w:tc>
          <w:tcPr>
            <w:tcW w:w="359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A56C4C8">
            <w:pPr>
              <w:keepNext w:val="0"/>
              <w:keepLines w:val="0"/>
              <w:widowControl/>
              <w:suppressLineNumbers w:val="0"/>
              <w:jc w:val="left"/>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完成房地产开发企业申报的购房激励凭证兑付工作，推动房地产行业高质量发展，</w:t>
            </w:r>
          </w:p>
        </w:tc>
        <w:tc>
          <w:tcPr>
            <w:tcW w:w="129" w:type="pct"/>
            <w:tcBorders>
              <w:top w:val="nil"/>
              <w:left w:val="nil"/>
              <w:bottom w:val="nil"/>
              <w:right w:val="nil"/>
            </w:tcBorders>
            <w:shd w:val="clear" w:color="auto" w:fill="auto"/>
            <w:noWrap/>
            <w:vAlign w:val="bottom"/>
          </w:tcPr>
          <w:p w14:paraId="364E7A03">
            <w:pPr>
              <w:rPr>
                <w:rFonts w:hint="default" w:ascii="Arial" w:hAnsi="Arial" w:cs="Arial"/>
                <w:i w:val="0"/>
                <w:iCs w:val="0"/>
                <w:color w:val="000000"/>
                <w:sz w:val="20"/>
                <w:szCs w:val="20"/>
                <w:u w:val="none"/>
              </w:rPr>
            </w:pPr>
          </w:p>
        </w:tc>
      </w:tr>
      <w:tr w14:paraId="73730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pct"/>
          <w:trHeight w:val="462" w:hRule="atLeast"/>
        </w:trPr>
        <w:tc>
          <w:tcPr>
            <w:tcW w:w="10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496BAF">
            <w:pPr>
              <w:jc w:val="left"/>
              <w:rPr>
                <w:rFonts w:hint="default" w:ascii="仿宋_GB2312" w:hAnsi="Arial" w:eastAsia="仿宋_GB2312" w:cs="仿宋_GB2312"/>
                <w:i w:val="0"/>
                <w:iCs w:val="0"/>
                <w:color w:val="000000"/>
                <w:sz w:val="20"/>
                <w:szCs w:val="20"/>
                <w:u w:val="none"/>
              </w:rPr>
            </w:pPr>
          </w:p>
        </w:tc>
        <w:tc>
          <w:tcPr>
            <w:tcW w:w="359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00B6FDA">
            <w:pPr>
              <w:jc w:val="left"/>
              <w:rPr>
                <w:rFonts w:hint="default" w:ascii="仿宋_GB2312" w:hAnsi="Arial" w:eastAsia="仿宋_GB2312" w:cs="仿宋_GB2312"/>
                <w:i w:val="0"/>
                <w:iCs w:val="0"/>
                <w:color w:val="000000"/>
                <w:sz w:val="20"/>
                <w:szCs w:val="20"/>
                <w:u w:val="none"/>
              </w:rPr>
            </w:pPr>
          </w:p>
        </w:tc>
        <w:tc>
          <w:tcPr>
            <w:tcW w:w="129" w:type="pct"/>
            <w:tcBorders>
              <w:top w:val="nil"/>
              <w:left w:val="nil"/>
              <w:bottom w:val="nil"/>
              <w:right w:val="nil"/>
            </w:tcBorders>
            <w:shd w:val="clear" w:color="auto" w:fill="auto"/>
            <w:noWrap/>
            <w:vAlign w:val="bottom"/>
          </w:tcPr>
          <w:p w14:paraId="0AA94D61">
            <w:pPr>
              <w:rPr>
                <w:rFonts w:hint="default" w:ascii="Arial" w:hAnsi="Arial" w:cs="Arial"/>
                <w:i w:val="0"/>
                <w:iCs w:val="0"/>
                <w:color w:val="000000"/>
                <w:sz w:val="20"/>
                <w:szCs w:val="20"/>
                <w:u w:val="none"/>
              </w:rPr>
            </w:pPr>
          </w:p>
        </w:tc>
      </w:tr>
      <w:tr w14:paraId="4B146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pct"/>
          <w:trHeight w:val="462" w:hRule="atLeast"/>
        </w:trPr>
        <w:tc>
          <w:tcPr>
            <w:tcW w:w="4613"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0ACA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长期绩效目标表</w:t>
            </w:r>
          </w:p>
        </w:tc>
        <w:tc>
          <w:tcPr>
            <w:tcW w:w="129" w:type="pct"/>
            <w:tcBorders>
              <w:top w:val="nil"/>
              <w:left w:val="nil"/>
              <w:bottom w:val="nil"/>
              <w:right w:val="nil"/>
            </w:tcBorders>
            <w:shd w:val="clear" w:color="auto" w:fill="auto"/>
            <w:noWrap/>
            <w:vAlign w:val="bottom"/>
          </w:tcPr>
          <w:p w14:paraId="09042F62">
            <w:pPr>
              <w:rPr>
                <w:rFonts w:hint="default" w:ascii="Arial" w:hAnsi="Arial" w:cs="Arial"/>
                <w:i w:val="0"/>
                <w:iCs w:val="0"/>
                <w:color w:val="000000"/>
                <w:sz w:val="20"/>
                <w:szCs w:val="20"/>
                <w:u w:val="none"/>
              </w:rPr>
            </w:pPr>
          </w:p>
        </w:tc>
      </w:tr>
      <w:tr w14:paraId="10EE6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7" w:type="pct"/>
          <w:trHeight w:val="60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BC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目标名称</w:t>
            </w:r>
          </w:p>
        </w:tc>
        <w:tc>
          <w:tcPr>
            <w:tcW w:w="5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D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50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C3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02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AD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B1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115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3F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指标值确定依据</w:t>
            </w:r>
          </w:p>
        </w:tc>
        <w:tc>
          <w:tcPr>
            <w:tcW w:w="129" w:type="pct"/>
            <w:tcBorders>
              <w:top w:val="nil"/>
              <w:left w:val="nil"/>
              <w:bottom w:val="nil"/>
              <w:right w:val="nil"/>
            </w:tcBorders>
            <w:shd w:val="clear" w:color="auto" w:fill="auto"/>
            <w:noWrap/>
            <w:vAlign w:val="bottom"/>
          </w:tcPr>
          <w:p w14:paraId="649E758B">
            <w:pPr>
              <w:rPr>
                <w:rFonts w:hint="default" w:ascii="Arial" w:hAnsi="Arial" w:cs="Arial"/>
                <w:i w:val="0"/>
                <w:iCs w:val="0"/>
                <w:color w:val="000000"/>
                <w:sz w:val="20"/>
                <w:szCs w:val="20"/>
                <w:u w:val="none"/>
              </w:rPr>
            </w:pPr>
          </w:p>
        </w:tc>
      </w:tr>
      <w:tr w14:paraId="3EAD0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7" w:type="pct"/>
          <w:trHeight w:val="615" w:hRule="atLeast"/>
        </w:trPr>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553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兑现就地城镇化购房激励机制</w:t>
            </w:r>
          </w:p>
        </w:tc>
        <w:tc>
          <w:tcPr>
            <w:tcW w:w="50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2B9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5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692F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02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DE0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任务完成率</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31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3AD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29" w:type="pct"/>
            <w:tcBorders>
              <w:top w:val="nil"/>
              <w:left w:val="nil"/>
              <w:bottom w:val="nil"/>
              <w:right w:val="nil"/>
            </w:tcBorders>
            <w:shd w:val="clear" w:color="auto" w:fill="auto"/>
            <w:noWrap/>
            <w:vAlign w:val="bottom"/>
          </w:tcPr>
          <w:p w14:paraId="4CA890DA">
            <w:pPr>
              <w:rPr>
                <w:rFonts w:hint="default" w:ascii="Arial" w:hAnsi="Arial" w:cs="Arial"/>
                <w:i w:val="0"/>
                <w:iCs w:val="0"/>
                <w:color w:val="000000"/>
                <w:sz w:val="20"/>
                <w:szCs w:val="20"/>
                <w:u w:val="none"/>
              </w:rPr>
            </w:pPr>
          </w:p>
        </w:tc>
      </w:tr>
      <w:tr w14:paraId="0238A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pct"/>
          <w:trHeight w:val="615"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B8F47">
            <w:pPr>
              <w:jc w:val="center"/>
              <w:rPr>
                <w:rFonts w:hint="eastAsia" w:ascii="宋体" w:hAnsi="宋体" w:eastAsia="宋体" w:cs="宋体"/>
                <w:i w:val="0"/>
                <w:iCs w:val="0"/>
                <w:color w:val="000000"/>
                <w:sz w:val="20"/>
                <w:szCs w:val="20"/>
                <w:u w:val="none"/>
              </w:rPr>
            </w:pPr>
          </w:p>
        </w:tc>
        <w:tc>
          <w:tcPr>
            <w:tcW w:w="5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89FCD">
            <w:pPr>
              <w:jc w:val="center"/>
              <w:rPr>
                <w:rFonts w:hint="eastAsia" w:ascii="宋体" w:hAnsi="宋体" w:eastAsia="宋体" w:cs="宋体"/>
                <w:i w:val="0"/>
                <w:iCs w:val="0"/>
                <w:color w:val="000000"/>
                <w:sz w:val="20"/>
                <w:szCs w:val="20"/>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3B99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02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98E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绩效考核通过率</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3C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9DB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行业标准</w:t>
            </w:r>
          </w:p>
        </w:tc>
        <w:tc>
          <w:tcPr>
            <w:tcW w:w="129" w:type="pct"/>
            <w:tcBorders>
              <w:top w:val="nil"/>
              <w:left w:val="nil"/>
              <w:bottom w:val="nil"/>
              <w:right w:val="nil"/>
            </w:tcBorders>
            <w:shd w:val="clear" w:color="auto" w:fill="auto"/>
            <w:noWrap/>
            <w:vAlign w:val="bottom"/>
          </w:tcPr>
          <w:p w14:paraId="5643FB07">
            <w:pPr>
              <w:rPr>
                <w:rFonts w:hint="default" w:ascii="Arial" w:hAnsi="Arial" w:cs="Arial"/>
                <w:i w:val="0"/>
                <w:iCs w:val="0"/>
                <w:color w:val="000000"/>
                <w:sz w:val="20"/>
                <w:szCs w:val="20"/>
                <w:u w:val="none"/>
              </w:rPr>
            </w:pPr>
          </w:p>
        </w:tc>
      </w:tr>
      <w:tr w14:paraId="65F0E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pct"/>
          <w:trHeight w:val="600"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A05A6">
            <w:pPr>
              <w:jc w:val="center"/>
              <w:rPr>
                <w:rFonts w:hint="eastAsia" w:ascii="宋体" w:hAnsi="宋体" w:eastAsia="宋体" w:cs="宋体"/>
                <w:i w:val="0"/>
                <w:iCs w:val="0"/>
                <w:color w:val="000000"/>
                <w:sz w:val="20"/>
                <w:szCs w:val="20"/>
                <w:u w:val="none"/>
              </w:rPr>
            </w:pPr>
          </w:p>
        </w:tc>
        <w:tc>
          <w:tcPr>
            <w:tcW w:w="5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097E8">
            <w:pPr>
              <w:jc w:val="center"/>
              <w:rPr>
                <w:rFonts w:hint="eastAsia" w:ascii="宋体" w:hAnsi="宋体" w:eastAsia="宋体" w:cs="宋体"/>
                <w:i w:val="0"/>
                <w:iCs w:val="0"/>
                <w:color w:val="000000"/>
                <w:sz w:val="20"/>
                <w:szCs w:val="20"/>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5AA2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02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D72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完成及时率</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94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9FC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29" w:type="pct"/>
            <w:tcBorders>
              <w:top w:val="nil"/>
              <w:left w:val="nil"/>
              <w:bottom w:val="nil"/>
              <w:right w:val="nil"/>
            </w:tcBorders>
            <w:shd w:val="clear" w:color="auto" w:fill="auto"/>
            <w:noWrap/>
            <w:vAlign w:val="bottom"/>
          </w:tcPr>
          <w:p w14:paraId="1D513B9E">
            <w:pPr>
              <w:rPr>
                <w:rFonts w:hint="default" w:ascii="Arial" w:hAnsi="Arial" w:cs="Arial"/>
                <w:i w:val="0"/>
                <w:iCs w:val="0"/>
                <w:color w:val="000000"/>
                <w:sz w:val="20"/>
                <w:szCs w:val="20"/>
                <w:u w:val="none"/>
              </w:rPr>
            </w:pPr>
          </w:p>
        </w:tc>
      </w:tr>
      <w:tr w14:paraId="0F169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pct"/>
          <w:trHeight w:val="840"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0C563">
            <w:pPr>
              <w:jc w:val="center"/>
              <w:rPr>
                <w:rFonts w:hint="eastAsia" w:ascii="宋体" w:hAnsi="宋体" w:eastAsia="宋体" w:cs="宋体"/>
                <w:i w:val="0"/>
                <w:iCs w:val="0"/>
                <w:color w:val="000000"/>
                <w:sz w:val="20"/>
                <w:szCs w:val="20"/>
                <w:u w:val="none"/>
              </w:rPr>
            </w:pPr>
          </w:p>
        </w:tc>
        <w:tc>
          <w:tcPr>
            <w:tcW w:w="5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D79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5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8F0F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02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CFA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5F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09D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29" w:type="pct"/>
            <w:tcBorders>
              <w:top w:val="nil"/>
              <w:left w:val="nil"/>
              <w:bottom w:val="nil"/>
              <w:right w:val="nil"/>
            </w:tcBorders>
            <w:shd w:val="clear" w:color="auto" w:fill="auto"/>
            <w:noWrap/>
            <w:vAlign w:val="bottom"/>
          </w:tcPr>
          <w:p w14:paraId="36B24602">
            <w:pPr>
              <w:rPr>
                <w:rFonts w:hint="default" w:ascii="Arial" w:hAnsi="Arial" w:cs="Arial"/>
                <w:i w:val="0"/>
                <w:iCs w:val="0"/>
                <w:color w:val="000000"/>
                <w:sz w:val="20"/>
                <w:szCs w:val="20"/>
                <w:u w:val="none"/>
              </w:rPr>
            </w:pPr>
          </w:p>
        </w:tc>
      </w:tr>
      <w:tr w14:paraId="710CB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pct"/>
          <w:trHeight w:val="462" w:hRule="atLeast"/>
        </w:trPr>
        <w:tc>
          <w:tcPr>
            <w:tcW w:w="4613" w:type="pct"/>
            <w:gridSpan w:val="15"/>
            <w:tcBorders>
              <w:top w:val="nil"/>
              <w:left w:val="single" w:color="000000" w:sz="4" w:space="0"/>
              <w:bottom w:val="single" w:color="000000" w:sz="4" w:space="0"/>
              <w:right w:val="single" w:color="000000" w:sz="4" w:space="0"/>
            </w:tcBorders>
            <w:shd w:val="clear" w:color="auto" w:fill="auto"/>
            <w:noWrap/>
            <w:vAlign w:val="center"/>
          </w:tcPr>
          <w:p w14:paraId="407B738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年度绩效目标表</w:t>
            </w:r>
          </w:p>
        </w:tc>
        <w:tc>
          <w:tcPr>
            <w:tcW w:w="129" w:type="pct"/>
            <w:tcBorders>
              <w:top w:val="nil"/>
              <w:left w:val="nil"/>
              <w:bottom w:val="nil"/>
              <w:right w:val="nil"/>
            </w:tcBorders>
            <w:shd w:val="clear" w:color="auto" w:fill="auto"/>
            <w:noWrap/>
            <w:vAlign w:val="bottom"/>
          </w:tcPr>
          <w:p w14:paraId="3D4301DA">
            <w:pPr>
              <w:rPr>
                <w:rFonts w:hint="default" w:ascii="Arial" w:hAnsi="Arial" w:cs="Arial"/>
                <w:i w:val="0"/>
                <w:iCs w:val="0"/>
                <w:color w:val="000000"/>
                <w:sz w:val="20"/>
                <w:szCs w:val="20"/>
                <w:u w:val="none"/>
              </w:rPr>
            </w:pPr>
          </w:p>
        </w:tc>
      </w:tr>
      <w:tr w14:paraId="743BA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pct"/>
          <w:trHeight w:val="435" w:hRule="atLeast"/>
        </w:trPr>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883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目标名称</w:t>
            </w:r>
          </w:p>
        </w:tc>
        <w:tc>
          <w:tcPr>
            <w:tcW w:w="50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39E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50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9F9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61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E81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991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76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AAD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指标值确定依据</w:t>
            </w:r>
          </w:p>
        </w:tc>
        <w:tc>
          <w:tcPr>
            <w:tcW w:w="129" w:type="pct"/>
            <w:tcBorders>
              <w:top w:val="nil"/>
              <w:left w:val="nil"/>
              <w:bottom w:val="nil"/>
              <w:right w:val="nil"/>
            </w:tcBorders>
            <w:shd w:val="clear" w:color="auto" w:fill="auto"/>
            <w:noWrap/>
            <w:vAlign w:val="bottom"/>
          </w:tcPr>
          <w:p w14:paraId="35A4379D">
            <w:pPr>
              <w:rPr>
                <w:rFonts w:hint="default" w:ascii="Arial" w:hAnsi="Arial" w:cs="Arial"/>
                <w:i w:val="0"/>
                <w:iCs w:val="0"/>
                <w:color w:val="000000"/>
                <w:sz w:val="20"/>
                <w:szCs w:val="20"/>
                <w:u w:val="none"/>
              </w:rPr>
            </w:pPr>
          </w:p>
        </w:tc>
      </w:tr>
      <w:tr w14:paraId="02528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pct"/>
          <w:trHeight w:val="450"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10F38">
            <w:pPr>
              <w:jc w:val="center"/>
              <w:rPr>
                <w:rFonts w:hint="eastAsia" w:ascii="宋体" w:hAnsi="宋体" w:eastAsia="宋体" w:cs="宋体"/>
                <w:i w:val="0"/>
                <w:iCs w:val="0"/>
                <w:color w:val="000000"/>
                <w:sz w:val="20"/>
                <w:szCs w:val="20"/>
                <w:u w:val="none"/>
              </w:rPr>
            </w:pPr>
          </w:p>
        </w:tc>
        <w:tc>
          <w:tcPr>
            <w:tcW w:w="5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983F5">
            <w:pPr>
              <w:jc w:val="center"/>
              <w:rPr>
                <w:rFonts w:hint="eastAsia" w:ascii="宋体" w:hAnsi="宋体" w:eastAsia="宋体" w:cs="宋体"/>
                <w:i w:val="0"/>
                <w:iCs w:val="0"/>
                <w:color w:val="000000"/>
                <w:sz w:val="20"/>
                <w:szCs w:val="20"/>
                <w:u w:val="none"/>
              </w:rPr>
            </w:pPr>
          </w:p>
        </w:tc>
        <w:tc>
          <w:tcPr>
            <w:tcW w:w="50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3B584">
            <w:pPr>
              <w:jc w:val="center"/>
              <w:rPr>
                <w:rFonts w:hint="eastAsia" w:ascii="宋体" w:hAnsi="宋体" w:eastAsia="宋体" w:cs="宋体"/>
                <w:i w:val="0"/>
                <w:iCs w:val="0"/>
                <w:color w:val="000000"/>
                <w:sz w:val="20"/>
                <w:szCs w:val="20"/>
                <w:u w:val="none"/>
              </w:rPr>
            </w:pPr>
          </w:p>
        </w:tc>
        <w:tc>
          <w:tcPr>
            <w:tcW w:w="61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152DB">
            <w:pPr>
              <w:jc w:val="center"/>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A2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前年</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05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59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预计当年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实现</w:t>
            </w:r>
          </w:p>
        </w:tc>
        <w:tc>
          <w:tcPr>
            <w:tcW w:w="76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6318B">
            <w:pPr>
              <w:jc w:val="center"/>
              <w:rPr>
                <w:rFonts w:hint="eastAsia" w:ascii="宋体" w:hAnsi="宋体" w:eastAsia="宋体" w:cs="宋体"/>
                <w:i w:val="0"/>
                <w:iCs w:val="0"/>
                <w:color w:val="000000"/>
                <w:sz w:val="20"/>
                <w:szCs w:val="20"/>
                <w:u w:val="none"/>
              </w:rPr>
            </w:pPr>
          </w:p>
        </w:tc>
        <w:tc>
          <w:tcPr>
            <w:tcW w:w="129" w:type="pct"/>
            <w:tcBorders>
              <w:top w:val="nil"/>
              <w:left w:val="nil"/>
              <w:bottom w:val="nil"/>
              <w:right w:val="nil"/>
            </w:tcBorders>
            <w:shd w:val="clear" w:color="auto" w:fill="auto"/>
            <w:noWrap/>
            <w:vAlign w:val="bottom"/>
          </w:tcPr>
          <w:p w14:paraId="7EF1881F">
            <w:pPr>
              <w:rPr>
                <w:rFonts w:hint="default" w:ascii="Arial" w:hAnsi="Arial" w:cs="Arial"/>
                <w:i w:val="0"/>
                <w:iCs w:val="0"/>
                <w:color w:val="000000"/>
                <w:sz w:val="20"/>
                <w:szCs w:val="20"/>
                <w:u w:val="none"/>
              </w:rPr>
            </w:pPr>
          </w:p>
        </w:tc>
      </w:tr>
      <w:tr w14:paraId="5A1C7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pct"/>
          <w:trHeight w:val="555" w:hRule="atLeast"/>
        </w:trPr>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016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兑现就地城镇化购房激励机制</w:t>
            </w:r>
          </w:p>
        </w:tc>
        <w:tc>
          <w:tcPr>
            <w:tcW w:w="50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563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5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CFF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61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86B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任务完成率</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67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60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A3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953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579E6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7" w:type="pct"/>
          <w:trHeight w:val="510"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3A866">
            <w:pPr>
              <w:jc w:val="center"/>
              <w:rPr>
                <w:rFonts w:hint="eastAsia" w:ascii="宋体" w:hAnsi="宋体" w:eastAsia="宋体" w:cs="宋体"/>
                <w:i w:val="0"/>
                <w:iCs w:val="0"/>
                <w:color w:val="000000"/>
                <w:sz w:val="20"/>
                <w:szCs w:val="20"/>
                <w:u w:val="none"/>
              </w:rPr>
            </w:pPr>
          </w:p>
        </w:tc>
        <w:tc>
          <w:tcPr>
            <w:tcW w:w="5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50D5D">
            <w:pPr>
              <w:jc w:val="center"/>
              <w:rPr>
                <w:rFonts w:hint="eastAsia" w:ascii="宋体" w:hAnsi="宋体" w:eastAsia="宋体" w:cs="宋体"/>
                <w:i w:val="0"/>
                <w:iCs w:val="0"/>
                <w:color w:val="000000"/>
                <w:sz w:val="20"/>
                <w:szCs w:val="20"/>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A71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61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904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绩效考核通过率</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BD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8F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3D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AB9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行业标准</w:t>
            </w:r>
          </w:p>
        </w:tc>
      </w:tr>
      <w:tr w14:paraId="7AFEC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pct"/>
          <w:trHeight w:val="555"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FFE90">
            <w:pPr>
              <w:jc w:val="center"/>
              <w:rPr>
                <w:rFonts w:hint="eastAsia" w:ascii="宋体" w:hAnsi="宋体" w:eastAsia="宋体" w:cs="宋体"/>
                <w:i w:val="0"/>
                <w:iCs w:val="0"/>
                <w:color w:val="000000"/>
                <w:sz w:val="20"/>
                <w:szCs w:val="20"/>
                <w:u w:val="none"/>
              </w:rPr>
            </w:pPr>
          </w:p>
        </w:tc>
        <w:tc>
          <w:tcPr>
            <w:tcW w:w="5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C1910">
            <w:pPr>
              <w:jc w:val="center"/>
              <w:rPr>
                <w:rFonts w:hint="eastAsia" w:ascii="宋体" w:hAnsi="宋体" w:eastAsia="宋体" w:cs="宋体"/>
                <w:i w:val="0"/>
                <w:iCs w:val="0"/>
                <w:color w:val="000000"/>
                <w:sz w:val="20"/>
                <w:szCs w:val="20"/>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080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61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B7F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完成及时率</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E5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15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594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961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26903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7" w:type="pct"/>
          <w:trHeight w:val="840"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C3485">
            <w:pPr>
              <w:jc w:val="center"/>
              <w:rPr>
                <w:rFonts w:hint="eastAsia" w:ascii="宋体" w:hAnsi="宋体" w:eastAsia="宋体" w:cs="宋体"/>
                <w:i w:val="0"/>
                <w:iCs w:val="0"/>
                <w:color w:val="000000"/>
                <w:sz w:val="20"/>
                <w:szCs w:val="20"/>
                <w:u w:val="none"/>
              </w:rPr>
            </w:pPr>
          </w:p>
        </w:tc>
        <w:tc>
          <w:tcPr>
            <w:tcW w:w="5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C5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5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FD8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61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30C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BA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5B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1D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99F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bl>
    <w:p w14:paraId="74AECA40">
      <w:pPr>
        <w:keepNext w:val="0"/>
        <w:keepLines w:val="0"/>
        <w:pageBreakBefore w:val="0"/>
        <w:widowControl w:val="0"/>
        <w:kinsoku/>
        <w:wordWrap/>
        <w:overflowPunct/>
        <w:topLinePunct w:val="0"/>
        <w:autoSpaceDE/>
        <w:autoSpaceDN/>
        <w:bidi w:val="0"/>
        <w:adjustRightInd/>
        <w:snapToGrid/>
        <w:spacing w:before="321" w:beforeLines="50" w:after="321" w:afterLines="50" w:line="620" w:lineRule="exact"/>
        <w:ind w:left="0" w:firstLine="2240" w:firstLineChars="700"/>
        <w:jc w:val="both"/>
        <w:textAlignment w:val="auto"/>
        <w:rPr>
          <w:rFonts w:hint="default" w:ascii="Times New Roman" w:hAnsi="Times New Roman" w:eastAsia="黑体" w:cs="Times New Roman"/>
          <w:highlight w:val="none"/>
        </w:rPr>
      </w:pPr>
      <w:r>
        <w:rPr>
          <w:rFonts w:hint="default" w:ascii="Times New Roman" w:hAnsi="Times New Roman" w:eastAsia="黑体" w:cs="Times New Roman"/>
          <w:highlight w:val="none"/>
        </w:rPr>
        <w:t>第五部分  名词解释</w:t>
      </w:r>
    </w:p>
    <w:p w14:paraId="520D819E">
      <w:pPr>
        <w:ind w:firstLine="640" w:firstLineChars="200"/>
        <w:rPr>
          <w:rFonts w:hint="eastAsia" w:ascii="仿宋" w:hAnsi="仿宋" w:eastAsia="仿宋" w:cs="仿宋"/>
          <w:sz w:val="32"/>
          <w:szCs w:val="32"/>
        </w:rPr>
      </w:pPr>
      <w:r>
        <w:rPr>
          <w:rFonts w:hint="eastAsia" w:ascii="仿宋" w:hAnsi="仿宋" w:eastAsia="仿宋" w:cs="仿宋"/>
          <w:sz w:val="32"/>
          <w:szCs w:val="32"/>
        </w:rPr>
        <w:t>（一）财政拨款（补助）收入：指本级财政决算安排且当年拨付的资金。</w:t>
      </w:r>
    </w:p>
    <w:p w14:paraId="3673DE75">
      <w:pPr>
        <w:ind w:firstLine="640" w:firstLineChars="200"/>
        <w:rPr>
          <w:rFonts w:hint="eastAsia" w:ascii="仿宋" w:hAnsi="仿宋" w:eastAsia="仿宋" w:cs="仿宋"/>
          <w:sz w:val="32"/>
          <w:szCs w:val="32"/>
        </w:rPr>
      </w:pPr>
      <w:r>
        <w:rPr>
          <w:rFonts w:hint="eastAsia" w:ascii="仿宋" w:hAnsi="仿宋" w:eastAsia="仿宋" w:cs="仿宋"/>
          <w:sz w:val="32"/>
          <w:szCs w:val="32"/>
        </w:rPr>
        <w:t>（二）一般公共服务支出：反映政府提供一般公共服务的支出。</w:t>
      </w:r>
    </w:p>
    <w:p w14:paraId="52471713">
      <w:pPr>
        <w:ind w:firstLine="640" w:firstLineChars="200"/>
        <w:rPr>
          <w:rFonts w:hint="eastAsia" w:ascii="仿宋" w:hAnsi="仿宋" w:eastAsia="仿宋" w:cs="仿宋"/>
          <w:sz w:val="32"/>
          <w:szCs w:val="32"/>
        </w:rPr>
      </w:pPr>
      <w:r>
        <w:rPr>
          <w:rFonts w:hint="eastAsia" w:ascii="仿宋" w:hAnsi="仿宋" w:eastAsia="仿宋" w:cs="仿宋"/>
          <w:sz w:val="32"/>
          <w:szCs w:val="32"/>
        </w:rPr>
        <w:t>（三）行政运行：反映行政单位（包括实行公务员管理的事业单位）的基本支出。</w:t>
      </w:r>
    </w:p>
    <w:p w14:paraId="1C6EDC25">
      <w:pPr>
        <w:ind w:firstLine="640" w:firstLineChars="200"/>
        <w:rPr>
          <w:rFonts w:hint="eastAsia" w:ascii="仿宋" w:hAnsi="仿宋" w:eastAsia="仿宋" w:cs="仿宋"/>
          <w:sz w:val="32"/>
          <w:szCs w:val="32"/>
        </w:rPr>
      </w:pPr>
      <w:r>
        <w:rPr>
          <w:rFonts w:hint="eastAsia" w:ascii="仿宋" w:hAnsi="仿宋" w:eastAsia="仿宋" w:cs="仿宋"/>
          <w:sz w:val="32"/>
          <w:szCs w:val="32"/>
        </w:rPr>
        <w:t>（四）一般行政管理事务：反映行政单位（包括实行公务员管理的事业单位）未单独设置项级科目的其他项目支出。</w:t>
      </w:r>
    </w:p>
    <w:p w14:paraId="222154A0">
      <w:pPr>
        <w:ind w:firstLine="640" w:firstLineChars="200"/>
        <w:rPr>
          <w:rFonts w:hint="eastAsia" w:ascii="仿宋" w:hAnsi="仿宋" w:eastAsia="仿宋" w:cs="仿宋"/>
          <w:sz w:val="32"/>
          <w:szCs w:val="32"/>
        </w:rPr>
      </w:pPr>
      <w:r>
        <w:rPr>
          <w:rFonts w:hint="eastAsia" w:ascii="仿宋" w:hAnsi="仿宋" w:eastAsia="仿宋" w:cs="仿宋"/>
          <w:sz w:val="32"/>
          <w:szCs w:val="32"/>
        </w:rPr>
        <w:t>（五）基本支出：指为保障机构正常运转、完成日常工作任务而发生的人员支出（包括基本工资、津贴补贴等）和公用支出（包括办公费、水电费、邮电费、交通费、会议费、差旅费等）。</w:t>
      </w:r>
    </w:p>
    <w:p w14:paraId="4FDB8A37">
      <w:pPr>
        <w:ind w:firstLine="640" w:firstLineChars="200"/>
        <w:rPr>
          <w:rFonts w:hint="eastAsia" w:ascii="仿宋" w:hAnsi="仿宋" w:eastAsia="仿宋" w:cs="仿宋"/>
          <w:sz w:val="32"/>
          <w:szCs w:val="32"/>
        </w:rPr>
      </w:pPr>
      <w:r>
        <w:rPr>
          <w:rFonts w:hint="eastAsia" w:ascii="仿宋" w:hAnsi="仿宋" w:eastAsia="仿宋" w:cs="仿宋"/>
          <w:sz w:val="32"/>
          <w:szCs w:val="32"/>
        </w:rPr>
        <w:t>（六）项目支出：指在基本支出之外为完成特定行政任务和事业发展目标所发生的支出。</w:t>
      </w:r>
    </w:p>
    <w:p w14:paraId="3F38E142">
      <w:pPr>
        <w:ind w:firstLine="640" w:firstLineChars="200"/>
        <w:rPr>
          <w:rFonts w:hint="eastAsia" w:ascii="仿宋" w:hAnsi="仿宋" w:eastAsia="仿宋" w:cs="仿宋"/>
          <w:sz w:val="32"/>
          <w:szCs w:val="32"/>
        </w:rPr>
      </w:pPr>
      <w:r>
        <w:rPr>
          <w:rFonts w:hint="eastAsia" w:ascii="仿宋" w:hAnsi="仿宋" w:eastAsia="仿宋" w:cs="仿宋"/>
          <w:sz w:val="32"/>
          <w:szCs w:val="32"/>
        </w:rPr>
        <w:t>（七）“三公”经费：按照有关规定，“三公”经费包括因公出国（境）费、公务接待费、公务用车购置及运行费。</w:t>
      </w:r>
    </w:p>
    <w:p w14:paraId="62AA7E52">
      <w:pPr>
        <w:ind w:firstLine="640" w:firstLineChars="200"/>
        <w:rPr>
          <w:rFonts w:hint="eastAsia" w:ascii="仿宋" w:hAnsi="仿宋" w:eastAsia="仿宋" w:cs="仿宋"/>
          <w:sz w:val="32"/>
          <w:szCs w:val="32"/>
        </w:rPr>
      </w:pPr>
      <w:r>
        <w:rPr>
          <w:rFonts w:hint="eastAsia" w:ascii="仿宋" w:hAnsi="仿宋" w:eastAsia="仿宋" w:cs="仿宋"/>
          <w:sz w:val="32"/>
          <w:szCs w:val="32"/>
        </w:rPr>
        <w:t>（八）公务接待费：反映单位按规定开支的各类公务接待（含外宾接待）费用。</w:t>
      </w:r>
    </w:p>
    <w:p w14:paraId="6DBEF99B">
      <w:pPr>
        <w:ind w:firstLine="640" w:firstLineChars="200"/>
        <w:rPr>
          <w:rFonts w:hint="eastAsia" w:ascii="仿宋" w:hAnsi="仿宋" w:eastAsia="仿宋" w:cs="仿宋"/>
          <w:sz w:val="32"/>
          <w:szCs w:val="32"/>
        </w:rPr>
      </w:pPr>
      <w:r>
        <w:rPr>
          <w:rFonts w:hint="eastAsia" w:ascii="仿宋" w:hAnsi="仿宋" w:eastAsia="仿宋" w:cs="仿宋"/>
          <w:sz w:val="32"/>
          <w:szCs w:val="32"/>
        </w:rPr>
        <w:t>（九）因公出国（境）费：反映单位公务出国（境）的国际旅费、国外城市间交通费、住宿费、伙食费、培训费、公杂费等支出。</w:t>
      </w:r>
    </w:p>
    <w:p w14:paraId="039FDE77">
      <w:pPr>
        <w:ind w:firstLine="640" w:firstLineChars="200"/>
        <w:rPr>
          <w:rFonts w:hint="eastAsia" w:ascii="仿宋" w:hAnsi="仿宋" w:eastAsia="仿宋" w:cs="仿宋"/>
          <w:sz w:val="32"/>
          <w:szCs w:val="32"/>
        </w:rPr>
      </w:pPr>
      <w:r>
        <w:rPr>
          <w:rFonts w:hint="eastAsia" w:ascii="仿宋" w:hAnsi="仿宋" w:eastAsia="仿宋" w:cs="仿宋"/>
          <w:sz w:val="32"/>
          <w:szCs w:val="32"/>
        </w:rPr>
        <w:t>（十）公务用车运行维护费：反映单位按规定保留的公务用车燃料费、维修费、过路过桥费、保险费、安全奖励费用等支出。</w:t>
      </w:r>
    </w:p>
    <w:p w14:paraId="3D803DEC">
      <w:pPr>
        <w:ind w:firstLine="640" w:firstLineChars="200"/>
      </w:pPr>
      <w:r>
        <w:rPr>
          <w:rFonts w:hint="eastAsia" w:ascii="仿宋" w:hAnsi="仿宋" w:eastAsia="仿宋" w:cs="仿宋"/>
          <w:sz w:val="32"/>
          <w:szCs w:val="32"/>
        </w:rPr>
        <w:t xml:space="preserve">（十一）公务用车购置费：反映公务用车车辆购置支出（含车辆购置税）。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FC1712"/>
    <w:multiLevelType w:val="singleLevel"/>
    <w:tmpl w:val="D6FC171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ZGI4MDJkZmQxYjA3NWJlMzViYzJkNTc1MDU2ZmYifQ=="/>
    <w:docVar w:name="KSO_WPS_MARK_KEY" w:val="8aa65ac6-8dee-4973-aefa-6c774cc7610e"/>
  </w:docVars>
  <w:rsids>
    <w:rsidRoot w:val="22C343F4"/>
    <w:rsid w:val="00C8233A"/>
    <w:rsid w:val="01BF0841"/>
    <w:rsid w:val="03F102DD"/>
    <w:rsid w:val="04FC6376"/>
    <w:rsid w:val="07707311"/>
    <w:rsid w:val="0C882225"/>
    <w:rsid w:val="0D5B23CC"/>
    <w:rsid w:val="0EB2718E"/>
    <w:rsid w:val="105A3483"/>
    <w:rsid w:val="10780E53"/>
    <w:rsid w:val="10B069DC"/>
    <w:rsid w:val="14730FB2"/>
    <w:rsid w:val="16DB47A7"/>
    <w:rsid w:val="18615244"/>
    <w:rsid w:val="1DF2640C"/>
    <w:rsid w:val="1E265648"/>
    <w:rsid w:val="1ED92AA6"/>
    <w:rsid w:val="1FA04208"/>
    <w:rsid w:val="22C343F4"/>
    <w:rsid w:val="262D7EE0"/>
    <w:rsid w:val="26B85948"/>
    <w:rsid w:val="27AF6AB5"/>
    <w:rsid w:val="28861EA0"/>
    <w:rsid w:val="288C3044"/>
    <w:rsid w:val="2F8353BA"/>
    <w:rsid w:val="34BF3BDF"/>
    <w:rsid w:val="36CE4BD9"/>
    <w:rsid w:val="3750409C"/>
    <w:rsid w:val="3A4A5AAD"/>
    <w:rsid w:val="3B9A4EC1"/>
    <w:rsid w:val="3F6C3523"/>
    <w:rsid w:val="41587131"/>
    <w:rsid w:val="42CA1DE1"/>
    <w:rsid w:val="42E20E4C"/>
    <w:rsid w:val="44703EFD"/>
    <w:rsid w:val="450308A1"/>
    <w:rsid w:val="4B1A4B97"/>
    <w:rsid w:val="4C8242DA"/>
    <w:rsid w:val="4D391930"/>
    <w:rsid w:val="4EF301A4"/>
    <w:rsid w:val="4F705F95"/>
    <w:rsid w:val="505A2E03"/>
    <w:rsid w:val="510460CD"/>
    <w:rsid w:val="53E1528C"/>
    <w:rsid w:val="543F762D"/>
    <w:rsid w:val="569245CA"/>
    <w:rsid w:val="58A6009F"/>
    <w:rsid w:val="5C680A0F"/>
    <w:rsid w:val="5D437507"/>
    <w:rsid w:val="602463DC"/>
    <w:rsid w:val="624F462E"/>
    <w:rsid w:val="62E71387"/>
    <w:rsid w:val="659F7541"/>
    <w:rsid w:val="65BA212C"/>
    <w:rsid w:val="681D02FA"/>
    <w:rsid w:val="6CAC1C44"/>
    <w:rsid w:val="6CC7244E"/>
    <w:rsid w:val="6D9B2FD0"/>
    <w:rsid w:val="6F884962"/>
    <w:rsid w:val="71D35EFB"/>
    <w:rsid w:val="73F16369"/>
    <w:rsid w:val="752B5EEA"/>
    <w:rsid w:val="76552EDE"/>
    <w:rsid w:val="76617DEA"/>
    <w:rsid w:val="76B27142"/>
    <w:rsid w:val="787C2A67"/>
    <w:rsid w:val="78C90F91"/>
    <w:rsid w:val="7A59295C"/>
    <w:rsid w:val="7B9444DD"/>
    <w:rsid w:val="7D6B2F7A"/>
    <w:rsid w:val="7DA23638"/>
    <w:rsid w:val="7E2B38CF"/>
    <w:rsid w:val="7EA32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缩进 + 首行缩进:  2 字符"/>
    <w:basedOn w:val="1"/>
    <w:qFormat/>
    <w:uiPriority w:val="99"/>
    <w:pPr>
      <w:spacing w:line="560" w:lineRule="exact"/>
      <w:ind w:firstLine="640"/>
    </w:pPr>
    <w:rPr>
      <w:rFonts w:ascii="仿宋" w:hAnsi="仿宋" w:eastAsia="仿宋" w:cs="宋体"/>
      <w:sz w:val="32"/>
      <w:szCs w:val="20"/>
    </w:rPr>
  </w:style>
  <w:style w:type="character" w:customStyle="1" w:styleId="5">
    <w:name w:val="font101"/>
    <w:basedOn w:val="3"/>
    <w:qFormat/>
    <w:uiPriority w:val="0"/>
    <w:rPr>
      <w:rFonts w:hint="default" w:ascii="Times New Roman" w:hAnsi="Times New Roman" w:cs="Times New Roman"/>
      <w:color w:val="000000"/>
      <w:sz w:val="20"/>
      <w:szCs w:val="20"/>
      <w:u w:val="none"/>
    </w:rPr>
  </w:style>
  <w:style w:type="character" w:customStyle="1" w:styleId="6">
    <w:name w:val="font41"/>
    <w:basedOn w:val="3"/>
    <w:qFormat/>
    <w:uiPriority w:val="0"/>
    <w:rPr>
      <w:rFonts w:hint="eastAsia" w:ascii="宋体" w:hAnsi="宋体" w:eastAsia="宋体" w:cs="宋体"/>
      <w:color w:val="000000"/>
      <w:sz w:val="20"/>
      <w:szCs w:val="20"/>
      <w:u w:val="none"/>
    </w:rPr>
  </w:style>
  <w:style w:type="character" w:customStyle="1" w:styleId="7">
    <w:name w:val="font21"/>
    <w:basedOn w:val="3"/>
    <w:qFormat/>
    <w:uiPriority w:val="0"/>
    <w:rPr>
      <w:rFonts w:hint="default" w:ascii="Times New Roman" w:hAnsi="Times New Roman" w:cs="Times New Roman"/>
      <w:color w:val="000000"/>
      <w:sz w:val="20"/>
      <w:szCs w:val="20"/>
      <w:u w:val="none"/>
    </w:rPr>
  </w:style>
  <w:style w:type="character" w:customStyle="1" w:styleId="8">
    <w:name w:val="font111"/>
    <w:basedOn w:val="3"/>
    <w:qFormat/>
    <w:uiPriority w:val="0"/>
    <w:rPr>
      <w:rFonts w:ascii="方正书宋_GBK" w:hAnsi="方正书宋_GBK" w:eastAsia="方正书宋_GBK" w:cs="方正书宋_GBK"/>
      <w:color w:val="000000"/>
      <w:sz w:val="20"/>
      <w:szCs w:val="20"/>
      <w:u w:val="single"/>
    </w:rPr>
  </w:style>
  <w:style w:type="character" w:customStyle="1" w:styleId="9">
    <w:name w:val="font61"/>
    <w:basedOn w:val="3"/>
    <w:qFormat/>
    <w:uiPriority w:val="0"/>
    <w:rPr>
      <w:rFonts w:hint="default" w:ascii="Times New Roman" w:hAnsi="Times New Roman" w:cs="Times New Roman"/>
      <w:color w:val="000000"/>
      <w:sz w:val="20"/>
      <w:szCs w:val="20"/>
      <w:u w:val="single"/>
    </w:rPr>
  </w:style>
  <w:style w:type="character" w:customStyle="1" w:styleId="10">
    <w:name w:val="font121"/>
    <w:basedOn w:val="3"/>
    <w:qFormat/>
    <w:uiPriority w:val="0"/>
    <w:rPr>
      <w:rFonts w:hint="eastAsia" w:ascii="宋体" w:hAnsi="宋体" w:eastAsia="宋体" w:cs="宋体"/>
      <w:color w:val="000000"/>
      <w:sz w:val="20"/>
      <w:szCs w:val="20"/>
      <w:u w:val="single"/>
    </w:rPr>
  </w:style>
  <w:style w:type="character" w:customStyle="1" w:styleId="11">
    <w:name w:val="font91"/>
    <w:basedOn w:val="3"/>
    <w:qFormat/>
    <w:uiPriority w:val="0"/>
    <w:rPr>
      <w:rFonts w:hint="default" w:ascii="Times New Roman" w:hAnsi="Times New Roman" w:cs="Times New Roman"/>
      <w:b/>
      <w:bCs/>
      <w:color w:val="000000"/>
      <w:sz w:val="20"/>
      <w:szCs w:val="20"/>
      <w:u w:val="none"/>
    </w:rPr>
  </w:style>
  <w:style w:type="character" w:customStyle="1" w:styleId="12">
    <w:name w:val="font71"/>
    <w:basedOn w:val="3"/>
    <w:qFormat/>
    <w:uiPriority w:val="0"/>
    <w:rPr>
      <w:rFonts w:hint="eastAsia" w:ascii="宋体" w:hAnsi="宋体" w:eastAsia="宋体" w:cs="宋体"/>
      <w:b/>
      <w:bCs/>
      <w:color w:val="000000"/>
      <w:sz w:val="20"/>
      <w:szCs w:val="20"/>
      <w:u w:val="none"/>
    </w:rPr>
  </w:style>
  <w:style w:type="character" w:customStyle="1" w:styleId="13">
    <w:name w:val="font3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市财政局</Company>
  <Pages>82</Pages>
  <Words>1244</Words>
  <Characters>1374</Characters>
  <Lines>0</Lines>
  <Paragraphs>0</Paragraphs>
  <TotalTime>8</TotalTime>
  <ScaleCrop>false</ScaleCrop>
  <LinksUpToDate>false</LinksUpToDate>
  <CharactersWithSpaces>1395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2023-02-07T09:02:00Z</dcterms:created>
  <dc:creator>Ly。</dc:creator>
  <cp:lastModifiedBy>Administrator</cp:lastModifiedBy>
  <dcterms:modified xsi:type="dcterms:W3CDTF">2025-01-23T02:19:25Z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2A47D2FBBCC6409DB7D173290C13A38D_13</vt:lpwstr>
  </property>
  <property fmtid="{D5CDD505-2E9C-101B-9397-08002B2CF9AE}" pid="4" name="KSOTemplateDocerSaveRecord">
    <vt:lpwstr>eyJoZGlkIjoiNWUxYTk0NTM4YTIwODhlNDM0ZGQ4ZmM0ZGMzN2ExMWUifQ==</vt:lpwstr>
  </property>
</Properties>
</file>