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随州市2023年普通高中招生志愿备份卡</w:t>
      </w:r>
    </w:p>
    <w:bookmarkEnd w:id="0"/>
    <w:p>
      <w:pPr>
        <w:rPr>
          <w:rFonts w:hint="eastAsia" w:eastAsia="仿宋_GB2312"/>
          <w:szCs w:val="21"/>
          <w:u w:val="single"/>
        </w:rPr>
      </w:pPr>
    </w:p>
    <w:p>
      <w:pPr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县（市、区）中考报名号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</w:rPr>
        <w:t xml:space="preserve">学籍号 </w:t>
      </w:r>
      <w:r>
        <w:rPr>
          <w:rFonts w:hint="eastAsia" w:eastAsia="仿宋_GB2312"/>
          <w:sz w:val="32"/>
          <w:szCs w:val="32"/>
          <w:u w:val="single"/>
        </w:rPr>
        <w:t xml:space="preserve">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638"/>
        <w:gridCol w:w="106"/>
        <w:gridCol w:w="839"/>
        <w:gridCol w:w="994"/>
        <w:gridCol w:w="372"/>
        <w:gridCol w:w="1782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姓名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出生年月日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毕业学校</w:t>
            </w:r>
          </w:p>
        </w:tc>
        <w:tc>
          <w:tcPr>
            <w:tcW w:w="7570" w:type="dxa"/>
            <w:gridSpan w:val="7"/>
            <w:noWrap w:val="0"/>
            <w:vAlign w:val="center"/>
          </w:tcPr>
          <w:p>
            <w:pPr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招生批次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志愿顺序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招生学校代码</w:t>
            </w: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招生学校名称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第一批次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第一志愿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ind w:firstLine="142" w:firstLineChars="50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第二志愿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第二批次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第一志愿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  <w:r>
              <w:rPr>
                <w:rFonts w:hint="eastAsia" w:eastAsia="仿宋_GB2312"/>
                <w:spacing w:val="-18"/>
                <w:sz w:val="32"/>
                <w:szCs w:val="32"/>
              </w:rPr>
              <w:t>第二志愿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-18"/>
                <w:sz w:val="32"/>
                <w:szCs w:val="32"/>
              </w:rPr>
            </w:pPr>
          </w:p>
        </w:tc>
      </w:tr>
    </w:tbl>
    <w:p>
      <w:pPr>
        <w:spacing w:line="0" w:lineRule="atLeas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说明：</w:t>
      </w:r>
    </w:p>
    <w:p>
      <w:pPr>
        <w:spacing w:line="440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考生本人在填报前要认真阅读普通高中志愿填报的相关要求，按照《随州市2023年普通高中招生信息表》（附件3）公布的招生学校信息，慎重进行填报。</w:t>
      </w:r>
    </w:p>
    <w:p>
      <w:pPr>
        <w:spacing w:line="440" w:lineRule="exact"/>
        <w:ind w:firstLine="640" w:firstLineChars="200"/>
        <w:textAlignment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考生依照此卡填报的内容，完成网上志愿填报，以网上志愿为准。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4BD779CB"/>
    <w:rsid w:val="4BD7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2023-05-15T07:26:00Z</dcterms:created>
  <dc:creator>LYH</dc:creator>
  <cp:lastModifiedBy>LYH</cp:lastModifiedBy>
  <dcterms:modified xsi:type="dcterms:W3CDTF">2023-05-15T07:27:57Z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6BBF3843FA524499BB2C60C7FF048E3F_11</vt:lpwstr>
  </property>
</Properties>
</file>