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ind w:right="-154" w:rightChars="-48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曾都区南郊办事处危房改造对象公示单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p>
      <w:pPr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  <w:u w:val="single"/>
        </w:rPr>
        <w:t xml:space="preserve">  </w:t>
      </w:r>
      <w:r>
        <w:rPr>
          <w:rFonts w:hint="eastAsia" w:ascii="仿宋_GB2312" w:hAnsi="仿宋_GB2312" w:eastAsia="仿宋_GB2312"/>
          <w:u w:val="single"/>
        </w:rPr>
        <w:t>南郊办事处</w:t>
      </w:r>
      <w:r>
        <w:rPr>
          <w:rFonts w:ascii="仿宋_GB2312" w:hAnsi="仿宋_GB2312" w:eastAsia="仿宋_GB2312"/>
          <w:u w:val="single"/>
        </w:rPr>
        <w:t xml:space="preserve">        </w:t>
      </w:r>
      <w:r>
        <w:rPr>
          <w:rFonts w:hint="eastAsia" w:ascii="仿宋_GB2312" w:hAnsi="仿宋_GB2312" w:eastAsia="仿宋_GB2312"/>
        </w:rPr>
        <w:t>全体村民：</w:t>
      </w:r>
    </w:p>
    <w:p>
      <w:pPr>
        <w:ind w:firstLine="64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根据有关文件规定，以下四类重点对象（建档立卡贫困户、分散供养特困人员、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低保户、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贫困残疾人家庭）拟纳入我</w:t>
      </w:r>
      <w:r>
        <w:rPr>
          <w:rFonts w:hint="eastAsia" w:ascii="仿宋_GB2312" w:hAnsi="宋体" w:eastAsia="仿宋_GB2312" w:cs="宋体"/>
          <w:bCs/>
        </w:rPr>
        <w:t>办事处</w:t>
      </w:r>
      <w:r>
        <w:rPr>
          <w:rFonts w:ascii="仿宋_GB2312" w:hAnsi="宋体" w:eastAsia="仿宋_GB2312" w:cs="宋体"/>
          <w:bCs/>
        </w:rPr>
        <w:t>2018</w:t>
      </w:r>
      <w:r>
        <w:rPr>
          <w:rFonts w:hint="eastAsia" w:ascii="仿宋_GB2312" w:hAnsi="仿宋_GB2312" w:eastAsia="仿宋_GB2312"/>
        </w:rPr>
        <w:t>年至</w:t>
      </w:r>
      <w:r>
        <w:rPr>
          <w:rFonts w:ascii="仿宋_GB2312" w:hAnsi="仿宋_GB2312" w:eastAsia="仿宋_GB2312"/>
        </w:rPr>
        <w:t>2019</w:t>
      </w:r>
      <w:r>
        <w:rPr>
          <w:rFonts w:hint="eastAsia" w:ascii="仿宋_GB2312" w:hAnsi="仿宋_GB2312" w:eastAsia="仿宋_GB2312"/>
        </w:rPr>
        <w:t>年农村危房改造计划，现予以公示，公示时间为</w:t>
      </w:r>
      <w:r>
        <w:rPr>
          <w:rFonts w:ascii="仿宋_GB2312" w:hAnsi="仿宋_GB2312" w:eastAsia="仿宋_GB2312"/>
        </w:rPr>
        <w:t>2018</w:t>
      </w:r>
      <w:r>
        <w:rPr>
          <w:rFonts w:hint="eastAsia" w:ascii="仿宋_GB2312" w:hAnsi="仿宋_GB2312" w:eastAsia="仿宋_GB2312"/>
        </w:rPr>
        <w:t>年</w:t>
      </w:r>
      <w:r>
        <w:rPr>
          <w:rFonts w:ascii="仿宋_GB2312" w:hAnsi="仿宋_GB2312" w:eastAsia="仿宋_GB2312"/>
        </w:rPr>
        <w:t>6</w:t>
      </w:r>
      <w:r>
        <w:rPr>
          <w:rFonts w:hint="eastAsia" w:ascii="仿宋_GB2312" w:hAnsi="仿宋_GB2312" w:eastAsia="仿宋_GB2312"/>
        </w:rPr>
        <w:t>月</w:t>
      </w:r>
      <w:r>
        <w:rPr>
          <w:rFonts w:ascii="仿宋_GB2312" w:hAnsi="仿宋_GB2312" w:eastAsia="仿宋_GB2312"/>
        </w:rPr>
        <w:t>1</w:t>
      </w:r>
      <w:r>
        <w:rPr>
          <w:rFonts w:hint="eastAsia" w:ascii="仿宋_GB2312" w:hAnsi="仿宋_GB2312" w:eastAsia="仿宋_GB2312"/>
        </w:rPr>
        <w:t>日至</w:t>
      </w:r>
      <w:r>
        <w:rPr>
          <w:rFonts w:ascii="仿宋_GB2312" w:hAnsi="仿宋_GB2312" w:eastAsia="仿宋_GB2312"/>
        </w:rPr>
        <w:t>6</w:t>
      </w:r>
      <w:r>
        <w:rPr>
          <w:rFonts w:hint="eastAsia" w:ascii="仿宋_GB2312" w:hAnsi="仿宋_GB2312" w:eastAsia="仿宋_GB2312"/>
        </w:rPr>
        <w:t>月</w:t>
      </w:r>
      <w:r>
        <w:rPr>
          <w:rFonts w:ascii="仿宋_GB2312" w:hAnsi="仿宋_GB2312" w:eastAsia="仿宋_GB2312"/>
        </w:rPr>
        <w:t>15</w:t>
      </w:r>
      <w:r>
        <w:rPr>
          <w:rFonts w:hint="eastAsia" w:ascii="仿宋_GB2312" w:hAnsi="仿宋_GB2312" w:eastAsia="仿宋_GB2312"/>
        </w:rPr>
        <w:t>日为期</w:t>
      </w:r>
      <w:r>
        <w:rPr>
          <w:rFonts w:ascii="仿宋_GB2312" w:hAnsi="仿宋_GB2312" w:eastAsia="仿宋_GB2312"/>
        </w:rPr>
        <w:t>15</w:t>
      </w:r>
      <w:r>
        <w:rPr>
          <w:rFonts w:hint="eastAsia" w:ascii="仿宋_GB2312" w:hAnsi="仿宋_GB2312" w:eastAsia="仿宋_GB2312"/>
        </w:rPr>
        <w:t>天，请进行监督。</w:t>
      </w:r>
    </w:p>
    <w:p>
      <w:pPr>
        <w:ind w:firstLine="640"/>
        <w:rPr>
          <w:rFonts w:ascii="仿宋_GB2312" w:hAnsi="仿宋_GB2312" w:eastAsia="仿宋_GB2312"/>
          <w:sz w:val="21"/>
          <w:szCs w:val="21"/>
          <w:u w:val="single"/>
        </w:rPr>
      </w:pPr>
      <w:r>
        <w:rPr>
          <w:rFonts w:hint="eastAsia" w:ascii="仿宋_GB2312" w:hAnsi="仿宋_GB2312" w:eastAsia="仿宋_GB2312"/>
        </w:rPr>
        <w:t>监督电话：</w:t>
      </w:r>
      <w:r>
        <w:rPr>
          <w:rFonts w:ascii="仿宋_GB2312" w:hAnsi="仿宋_GB2312" w:eastAsia="仿宋_GB2312"/>
        </w:rPr>
        <w:t>0722-3812978</w:t>
      </w:r>
    </w:p>
    <w:tbl>
      <w:tblPr>
        <w:tblStyle w:val="5"/>
        <w:tblpPr w:leftFromText="180" w:rightFromText="180" w:vertAnchor="text" w:horzAnchor="page" w:tblpX="1787" w:tblpY="513"/>
        <w:tblOverlap w:val="never"/>
        <w:tblW w:w="8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080"/>
        <w:gridCol w:w="1051"/>
        <w:gridCol w:w="1829"/>
        <w:gridCol w:w="108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村民委员会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村民小组</w:t>
            </w:r>
          </w:p>
        </w:tc>
        <w:tc>
          <w:tcPr>
            <w:tcW w:w="1051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贫困类型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危房等级</w:t>
            </w:r>
          </w:p>
        </w:tc>
        <w:tc>
          <w:tcPr>
            <w:tcW w:w="893" w:type="dxa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计划改造时间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苏家寺村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苏家寺村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苏家寺村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五组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苏家寺村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平原岗村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五组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平原岗村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九组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响水桥村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响水桥村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响水桥村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响水桥村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邓家老湾村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邓家老湾村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岳**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邓家老湾村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五组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八组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八组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六组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十六组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十六组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</w:t>
            </w:r>
            <w:bookmarkStart w:id="0" w:name="_GoBack"/>
            <w:bookmarkEnd w:id="0"/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分散供养特困人员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分散供养特困人员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毛家棚村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十六组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分散供养特困人员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椅子山村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长岭岗村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五组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长岭岗村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八组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红山头村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六组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红山头村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十二组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九组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低保户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九组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南烟墩村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十二组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南烟墩村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南烟墩村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五组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南烟墩村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七组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南烟墩村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十一组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十一组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49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十一组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十三组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51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52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凉亭村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十四组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53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黄畈村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六组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建档立卡贫困户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2019</w:t>
            </w:r>
          </w:p>
        </w:tc>
      </w:tr>
    </w:tbl>
    <w:p>
      <w:pPr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ind w:firstLine="640"/>
        <w:rPr>
          <w:rFonts w:ascii="仿宋_GB2312" w:hAnsi="仿宋_GB2312" w:eastAsia="仿宋_GB2312"/>
          <w:u w:val="single"/>
        </w:rPr>
      </w:pPr>
    </w:p>
    <w:p>
      <w:pPr>
        <w:jc w:val="right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南郊办事处（盖章）</w:t>
      </w:r>
    </w:p>
    <w:p>
      <w:pPr>
        <w:jc w:val="center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 xml:space="preserve">                                2018</w:t>
      </w:r>
      <w:r>
        <w:rPr>
          <w:rFonts w:hint="eastAsia" w:ascii="仿宋_GB2312" w:hAnsi="仿宋_GB2312" w:eastAsia="仿宋_GB2312"/>
        </w:rPr>
        <w:t>年</w:t>
      </w:r>
      <w:r>
        <w:rPr>
          <w:rFonts w:ascii="仿宋_GB2312" w:hAnsi="仿宋_GB2312" w:eastAsia="仿宋_GB2312"/>
        </w:rPr>
        <w:t>5</w:t>
      </w:r>
      <w:r>
        <w:rPr>
          <w:rFonts w:hint="eastAsia" w:ascii="仿宋_GB2312" w:hAnsi="仿宋_GB2312" w:eastAsia="仿宋_GB2312"/>
        </w:rPr>
        <w:t>月</w:t>
      </w:r>
      <w:r>
        <w:rPr>
          <w:rFonts w:ascii="仿宋_GB2312" w:hAnsi="仿宋_GB2312" w:eastAsia="仿宋_GB2312"/>
        </w:rPr>
        <w:t>30</w:t>
      </w:r>
      <w:r>
        <w:rPr>
          <w:rFonts w:hint="eastAsia" w:ascii="仿宋_GB2312" w:hAnsi="仿宋_GB2312" w:eastAsia="仿宋_GB2312"/>
        </w:rPr>
        <w:t>日</w:t>
      </w:r>
    </w:p>
    <w:p>
      <w:pPr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填写说明：</w:t>
      </w:r>
    </w:p>
    <w:p>
      <w:pPr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</w:t>
      </w:r>
      <w:r>
        <w:rPr>
          <w:rFonts w:hint="eastAsia" w:ascii="仿宋_GB2312" w:hAnsi="宋体" w:eastAsia="仿宋_GB2312" w:cs="宋体"/>
          <w:sz w:val="24"/>
          <w:szCs w:val="24"/>
        </w:rPr>
        <w:t>、现住房状况是</w:t>
      </w:r>
      <w:r>
        <w:rPr>
          <w:rFonts w:ascii="仿宋_GB2312" w:hAnsi="宋体" w:eastAsia="仿宋_GB2312" w:cs="宋体"/>
          <w:sz w:val="24"/>
          <w:szCs w:val="24"/>
        </w:rPr>
        <w:t>C</w:t>
      </w:r>
      <w:r>
        <w:rPr>
          <w:rFonts w:hint="eastAsia" w:ascii="仿宋_GB2312" w:hAnsi="宋体" w:eastAsia="仿宋_GB2312" w:cs="宋体"/>
          <w:sz w:val="24"/>
          <w:szCs w:val="24"/>
        </w:rPr>
        <w:t>级危房或</w:t>
      </w:r>
      <w:r>
        <w:rPr>
          <w:rFonts w:ascii="仿宋_GB2312" w:hAnsi="宋体" w:eastAsia="仿宋_GB2312" w:cs="宋体"/>
          <w:sz w:val="24"/>
          <w:szCs w:val="24"/>
        </w:rPr>
        <w:t>D</w:t>
      </w:r>
      <w:r>
        <w:rPr>
          <w:rFonts w:hint="eastAsia" w:ascii="仿宋_GB2312" w:hAnsi="宋体" w:eastAsia="仿宋_GB2312" w:cs="宋体"/>
          <w:sz w:val="24"/>
          <w:szCs w:val="24"/>
        </w:rPr>
        <w:t>级危房两类危房或无房。</w:t>
      </w:r>
    </w:p>
    <w:p>
      <w:pPr>
        <w:rPr>
          <w:rFonts w:ascii="仿宋_GB2312" w:hAnsi="宋体" w:eastAsia="仿宋_GB2312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03"/>
    <w:rsid w:val="00051A5E"/>
    <w:rsid w:val="000D2D89"/>
    <w:rsid w:val="001200AE"/>
    <w:rsid w:val="00147409"/>
    <w:rsid w:val="00160778"/>
    <w:rsid w:val="00195FAB"/>
    <w:rsid w:val="001E1EDC"/>
    <w:rsid w:val="00211516"/>
    <w:rsid w:val="00211F39"/>
    <w:rsid w:val="00215C59"/>
    <w:rsid w:val="00216037"/>
    <w:rsid w:val="00251876"/>
    <w:rsid w:val="002B75D5"/>
    <w:rsid w:val="00377858"/>
    <w:rsid w:val="0040107C"/>
    <w:rsid w:val="004462F7"/>
    <w:rsid w:val="00463491"/>
    <w:rsid w:val="004A118D"/>
    <w:rsid w:val="004C26B7"/>
    <w:rsid w:val="004C536C"/>
    <w:rsid w:val="004C5B9A"/>
    <w:rsid w:val="005D7780"/>
    <w:rsid w:val="00641334"/>
    <w:rsid w:val="006444E8"/>
    <w:rsid w:val="00646E82"/>
    <w:rsid w:val="00652F2C"/>
    <w:rsid w:val="006D583E"/>
    <w:rsid w:val="006E300C"/>
    <w:rsid w:val="0073474B"/>
    <w:rsid w:val="00746571"/>
    <w:rsid w:val="00841703"/>
    <w:rsid w:val="008A1DB8"/>
    <w:rsid w:val="008A6E52"/>
    <w:rsid w:val="009B15F6"/>
    <w:rsid w:val="009C6E25"/>
    <w:rsid w:val="009D6790"/>
    <w:rsid w:val="00A02F5D"/>
    <w:rsid w:val="00A6105C"/>
    <w:rsid w:val="00AB1D7E"/>
    <w:rsid w:val="00AE2961"/>
    <w:rsid w:val="00B15BDC"/>
    <w:rsid w:val="00B220B0"/>
    <w:rsid w:val="00B90566"/>
    <w:rsid w:val="00B91D6F"/>
    <w:rsid w:val="00C343AA"/>
    <w:rsid w:val="00C72709"/>
    <w:rsid w:val="00C96425"/>
    <w:rsid w:val="00D90A8E"/>
    <w:rsid w:val="00DA5756"/>
    <w:rsid w:val="00E261C8"/>
    <w:rsid w:val="00E46D84"/>
    <w:rsid w:val="00E827A9"/>
    <w:rsid w:val="00EE001F"/>
    <w:rsid w:val="00FC6F82"/>
    <w:rsid w:val="3FCA28B4"/>
    <w:rsid w:val="6BB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cs="仿宋_GB2312"/>
      <w:sz w:val="18"/>
      <w:szCs w:val="18"/>
    </w:rPr>
  </w:style>
  <w:style w:type="paragraph" w:customStyle="1" w:styleId="13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295</Words>
  <Characters>1685</Characters>
  <Lines>0</Lines>
  <Paragraphs>0</Paragraphs>
  <TotalTime>78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2017-11-16T07:17:00Z</dcterms:created>
  <dc:creator>Windows 用户</dc:creator>
  <cp:lastModifiedBy>张杰轲</cp:lastModifiedBy>
  <cp:lastPrinted>2017-11-17T05:19:00Z</cp:lastPrinted>
  <dcterms:modified xsi:type="dcterms:W3CDTF">2022-02-25T07:57:20Z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D9B9CA9F7B07410186CE93BE4D632E30</vt:lpwstr>
  </property>
</Properties>
</file>