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54" w:lineRule="auto"/>
      </w:pPr>
    </w:p>
    <w:p>
      <w:pPr>
        <w:spacing w:before="91" w:line="196" w:lineRule="auto"/>
        <w:jc w:val="right"/>
        <w:rPr>
          <w:rFonts w:ascii="Times New Roman" w:hAnsi="Times New Roman" w:eastAsia="Times New Roman" w:cs="Times New Roman"/>
          <w:sz w:val="28"/>
          <w:szCs w:val="28"/>
        </w:rPr>
      </w:pPr>
      <w:r>
        <w:rPr>
          <w:rFonts w:ascii="楷体" w:hAnsi="楷体" w:eastAsia="楷体" w:cs="楷体"/>
          <w:sz w:val="28"/>
          <w:szCs w:val="28"/>
          <w14:textOutline w14:w="5103" w14:cap="sq" w14:cmpd="sng">
            <w14:solidFill>
              <w14:srgbClr w14:val="000000"/>
            </w14:solidFill>
            <w14:prstDash w14:val="solid"/>
            <w14:bevel/>
          </w14:textOutline>
        </w:rPr>
        <w:t>编号：</w:t>
      </w:r>
      <w:r>
        <w:rPr>
          <w:rFonts w:ascii="Times New Roman" w:hAnsi="Times New Roman" w:eastAsia="Times New Roman" w:cs="Times New Roman"/>
          <w:b/>
          <w:bCs/>
          <w:sz w:val="28"/>
          <w:szCs w:val="28"/>
        </w:rPr>
        <w:t xml:space="preserve">******                                       </w:t>
      </w:r>
      <w:r>
        <w:rPr>
          <w:rFonts w:ascii="Times New Roman" w:hAnsi="Times New Roman" w:eastAsia="Times New Roman" w:cs="Times New Roman"/>
          <w:b/>
          <w:bCs/>
          <w:spacing w:val="-1"/>
          <w:sz w:val="28"/>
          <w:szCs w:val="28"/>
        </w:rPr>
        <w:t xml:space="preserve">                                  </w:t>
      </w:r>
      <w:r>
        <w:rPr>
          <w:rFonts w:ascii="楷体" w:hAnsi="楷体" w:eastAsia="楷体" w:cs="楷体"/>
          <w:spacing w:val="-1"/>
          <w:sz w:val="28"/>
          <w:szCs w:val="28"/>
          <w14:textOutline w14:w="5103" w14:cap="sq" w14:cmpd="sng">
            <w14:solidFill>
              <w14:srgbClr w14:val="000000"/>
            </w14:solidFill>
            <w14:prstDash w14:val="solid"/>
            <w14:bevel/>
          </w14:textOutline>
        </w:rPr>
        <w:t>版本号：</w:t>
      </w:r>
      <w:r>
        <w:rPr>
          <w:rFonts w:ascii="Times New Roman" w:hAnsi="Times New Roman" w:eastAsia="Times New Roman" w:cs="Times New Roman"/>
          <w:b/>
          <w:bCs/>
          <w:spacing w:val="-1"/>
          <w:sz w:val="28"/>
          <w:szCs w:val="28"/>
        </w:rPr>
        <w:t>******</w:t>
      </w:r>
    </w:p>
    <w:p>
      <w:pPr>
        <w:pStyle w:val="2"/>
        <w:spacing w:line="298" w:lineRule="auto"/>
      </w:pPr>
    </w:p>
    <w:p>
      <w:pPr>
        <w:pStyle w:val="2"/>
        <w:spacing w:line="298" w:lineRule="auto"/>
      </w:pPr>
    </w:p>
    <w:p>
      <w:pPr>
        <w:pStyle w:val="2"/>
        <w:spacing w:line="299" w:lineRule="auto"/>
      </w:pPr>
    </w:p>
    <w:p>
      <w:pPr>
        <w:pStyle w:val="2"/>
        <w:spacing w:line="299" w:lineRule="auto"/>
      </w:pPr>
    </w:p>
    <w:p>
      <w:pPr>
        <w:spacing w:before="140" w:line="207" w:lineRule="auto"/>
        <w:ind w:left="1272"/>
        <w:outlineLvl w:val="0"/>
        <w:rPr>
          <w:rFonts w:ascii="楷体" w:hAnsi="楷体" w:eastAsia="楷体" w:cs="楷体"/>
          <w:spacing w:val="3"/>
          <w:sz w:val="43"/>
          <w:szCs w:val="43"/>
          <w14:textOutline w14:w="7972" w14:cap="sq" w14:cmpd="sng">
            <w14:solidFill>
              <w14:srgbClr w14:val="000000"/>
            </w14:solidFill>
            <w14:prstDash w14:val="solid"/>
            <w14:bevel/>
          </w14:textOutline>
        </w:rPr>
      </w:pPr>
      <w:r>
        <w:rPr>
          <w:rFonts w:hint="eastAsia" w:ascii="楷体" w:hAnsi="楷体" w:eastAsia="楷体" w:cs="楷体"/>
          <w:spacing w:val="7"/>
          <w:sz w:val="43"/>
          <w:szCs w:val="43"/>
          <w:lang w:val="en-US" w:eastAsia="zh-CN"/>
          <w14:textOutline w14:w="7972" w14:cap="sq" w14:cmpd="sng">
            <w14:solidFill>
              <w14:srgbClr w14:val="000000"/>
            </w14:solidFill>
            <w14:prstDash w14:val="solid"/>
            <w14:bevel/>
          </w14:textOutline>
        </w:rPr>
        <w:t>曾都区洛阳</w:t>
      </w:r>
      <w:r>
        <w:rPr>
          <w:rFonts w:ascii="楷体" w:hAnsi="楷体" w:eastAsia="楷体" w:cs="楷体"/>
          <w:spacing w:val="7"/>
          <w:sz w:val="43"/>
          <w:szCs w:val="43"/>
          <w14:textOutline w14:w="7972" w14:cap="sq" w14:cmpd="sng">
            <w14:solidFill>
              <w14:srgbClr w14:val="000000"/>
            </w14:solidFill>
            <w14:prstDash w14:val="solid"/>
            <w14:bevel/>
          </w14:textOutline>
        </w:rPr>
        <w:t>镇</w:t>
      </w:r>
      <w:r>
        <w:rPr>
          <w:rFonts w:hint="eastAsia" w:ascii="楷体" w:hAnsi="楷体" w:eastAsia="楷体" w:cs="楷体"/>
          <w:spacing w:val="7"/>
          <w:sz w:val="43"/>
          <w:szCs w:val="43"/>
          <w:lang w:val="en-US" w:eastAsia="zh-CN"/>
          <w14:textOutline w14:w="7972" w14:cap="sq" w14:cmpd="sng">
            <w14:solidFill>
              <w14:srgbClr w14:val="000000"/>
            </w14:solidFill>
            <w14:prstDash w14:val="solid"/>
            <w14:bevel/>
          </w14:textOutline>
        </w:rPr>
        <w:t>王家桥</w:t>
      </w:r>
      <w:r>
        <w:rPr>
          <w:rFonts w:ascii="楷体" w:hAnsi="楷体" w:eastAsia="楷体" w:cs="楷体"/>
          <w:spacing w:val="7"/>
          <w:sz w:val="43"/>
          <w:szCs w:val="43"/>
          <w14:textOutline w14:w="7972" w14:cap="sq" w14:cmpd="sng">
            <w14:solidFill>
              <w14:srgbClr w14:val="000000"/>
            </w14:solidFill>
            <w14:prstDash w14:val="solid"/>
            <w14:bevel/>
          </w14:textOutline>
        </w:rPr>
        <w:t>村</w:t>
      </w:r>
      <w:r>
        <w:rPr>
          <w:rFonts w:ascii="楷体" w:hAnsi="楷体" w:eastAsia="楷体" w:cs="楷体"/>
          <w:spacing w:val="3"/>
          <w:sz w:val="43"/>
          <w:szCs w:val="43"/>
          <w14:textOutline w14:w="7972" w14:cap="sq" w14:cmpd="sng">
            <w14:solidFill>
              <w14:srgbClr w14:val="000000"/>
            </w14:solidFill>
            <w14:prstDash w14:val="solid"/>
            <w14:bevel/>
          </w14:textOutline>
        </w:rPr>
        <w:t>山洪灾害</w:t>
      </w:r>
    </w:p>
    <w:p>
      <w:pPr>
        <w:spacing w:before="140" w:line="207" w:lineRule="auto"/>
        <w:ind w:left="1272"/>
        <w:outlineLvl w:val="0"/>
        <w:rPr>
          <w:rFonts w:ascii="楷体" w:hAnsi="楷体" w:eastAsia="楷体" w:cs="楷体"/>
          <w:spacing w:val="3"/>
          <w:sz w:val="43"/>
          <w:szCs w:val="43"/>
          <w14:textOutline w14:w="7972" w14:cap="sq" w14:cmpd="sng">
            <w14:solidFill>
              <w14:srgbClr w14:val="000000"/>
            </w14:solidFill>
            <w14:prstDash w14:val="solid"/>
            <w14:bevel/>
          </w14:textOutline>
        </w:rPr>
      </w:pPr>
    </w:p>
    <w:p>
      <w:pPr>
        <w:spacing w:before="140" w:line="207" w:lineRule="auto"/>
        <w:ind w:left="1272" w:firstLine="1308" w:firstLineChars="300"/>
        <w:outlineLvl w:val="0"/>
        <w:rPr>
          <w:rFonts w:ascii="楷体" w:hAnsi="楷体" w:eastAsia="楷体" w:cs="楷体"/>
          <w:sz w:val="43"/>
          <w:szCs w:val="43"/>
        </w:rPr>
      </w:pPr>
      <w:r>
        <w:rPr>
          <w:rFonts w:ascii="楷体" w:hAnsi="楷体" w:eastAsia="楷体" w:cs="楷体"/>
          <w:spacing w:val="3"/>
          <w:sz w:val="43"/>
          <w:szCs w:val="43"/>
          <w14:textOutline w14:w="7972" w14:cap="sq" w14:cmpd="sng">
            <w14:solidFill>
              <w14:srgbClr w14:val="000000"/>
            </w14:solidFill>
            <w14:prstDash w14:val="solid"/>
            <w14:bevel/>
          </w14:textOutline>
        </w:rPr>
        <w:t>防御应急预案</w:t>
      </w: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spacing w:before="100" w:line="570" w:lineRule="exact"/>
        <w:ind w:left="3236"/>
        <w:rPr>
          <w:rFonts w:ascii="楷体" w:hAnsi="楷体" w:eastAsia="楷体" w:cs="楷体"/>
          <w:sz w:val="31"/>
          <w:szCs w:val="31"/>
        </w:rPr>
      </w:pPr>
      <w:r>
        <w:rPr>
          <w:rFonts w:hint="eastAsia" w:ascii="楷体" w:hAnsi="楷体" w:eastAsia="楷体" w:cs="楷体"/>
          <w:spacing w:val="3"/>
          <w:position w:val="20"/>
          <w:sz w:val="31"/>
          <w:szCs w:val="31"/>
          <w:lang w:val="en-US" w:eastAsia="zh-CN"/>
          <w14:textOutline w14:w="5793" w14:cap="sq" w14:cmpd="sng">
            <w14:solidFill>
              <w14:srgbClr w14:val="000000"/>
            </w14:solidFill>
            <w14:prstDash w14:val="solid"/>
            <w14:bevel/>
          </w14:textOutline>
        </w:rPr>
        <w:t>王家桥村村民委员会</w:t>
      </w:r>
    </w:p>
    <w:p>
      <w:pPr>
        <w:spacing w:before="1" w:line="205" w:lineRule="auto"/>
        <w:ind w:left="3482"/>
        <w:rPr>
          <w:rFonts w:ascii="楷体" w:hAnsi="楷体" w:eastAsia="楷体" w:cs="楷体"/>
          <w:sz w:val="31"/>
          <w:szCs w:val="31"/>
        </w:rPr>
      </w:pPr>
      <w:r>
        <w:rPr>
          <w:rFonts w:ascii="Times New Roman" w:hAnsi="Times New Roman" w:eastAsia="Times New Roman" w:cs="Times New Roman"/>
          <w:b/>
          <w:bCs/>
          <w:spacing w:val="-2"/>
          <w:sz w:val="31"/>
          <w:szCs w:val="31"/>
        </w:rPr>
        <w:t>202</w:t>
      </w:r>
      <w:r>
        <w:rPr>
          <w:rFonts w:hint="eastAsia" w:ascii="Times New Roman" w:hAnsi="Times New Roman" w:eastAsia="宋体" w:cs="Times New Roman"/>
          <w:b/>
          <w:bCs/>
          <w:spacing w:val="-2"/>
          <w:sz w:val="31"/>
          <w:szCs w:val="31"/>
          <w:lang w:val="en-US" w:eastAsia="zh-CN"/>
        </w:rPr>
        <w:t>4</w:t>
      </w:r>
      <w:r>
        <w:rPr>
          <w:rFonts w:ascii="楷体" w:hAnsi="楷体" w:eastAsia="楷体" w:cs="楷体"/>
          <w:spacing w:val="-2"/>
          <w:sz w:val="31"/>
          <w:szCs w:val="31"/>
          <w14:textOutline w14:w="5793" w14:cap="sq" w14:cmpd="sng">
            <w14:solidFill>
              <w14:srgbClr w14:val="000000"/>
            </w14:solidFill>
            <w14:prstDash w14:val="solid"/>
            <w14:bevel/>
          </w14:textOutline>
        </w:rPr>
        <w:t>年</w:t>
      </w:r>
      <w:r>
        <w:rPr>
          <w:rFonts w:ascii="楷体" w:hAnsi="楷体" w:eastAsia="楷体" w:cs="楷体"/>
          <w:spacing w:val="-71"/>
          <w:sz w:val="31"/>
          <w:szCs w:val="31"/>
        </w:rPr>
        <w:t xml:space="preserve"> </w:t>
      </w:r>
      <w:r>
        <w:rPr>
          <w:rFonts w:ascii="Times New Roman" w:hAnsi="Times New Roman" w:eastAsia="Times New Roman" w:cs="Times New Roman"/>
          <w:b/>
          <w:bCs/>
          <w:spacing w:val="-2"/>
          <w:sz w:val="31"/>
          <w:szCs w:val="31"/>
        </w:rPr>
        <w:t>3</w:t>
      </w:r>
      <w:r>
        <w:rPr>
          <w:rFonts w:ascii="Times New Roman" w:hAnsi="Times New Roman" w:eastAsia="Times New Roman" w:cs="Times New Roman"/>
          <w:b/>
          <w:bCs/>
          <w:spacing w:val="52"/>
          <w:sz w:val="31"/>
          <w:szCs w:val="31"/>
        </w:rPr>
        <w:t xml:space="preserve"> </w:t>
      </w:r>
      <w:r>
        <w:rPr>
          <w:rFonts w:ascii="楷体" w:hAnsi="楷体" w:eastAsia="楷体" w:cs="楷体"/>
          <w:spacing w:val="-2"/>
          <w:sz w:val="31"/>
          <w:szCs w:val="31"/>
          <w14:textOutline w14:w="5793" w14:cap="sq" w14:cmpd="sng">
            <w14:solidFill>
              <w14:srgbClr w14:val="000000"/>
            </w14:solidFill>
            <w14:prstDash w14:val="solid"/>
            <w14:bevel/>
          </w14:textOutline>
        </w:rPr>
        <w:t>月</w:t>
      </w:r>
    </w:p>
    <w:p>
      <w:pPr>
        <w:spacing w:line="205" w:lineRule="auto"/>
        <w:rPr>
          <w:rFonts w:ascii="楷体" w:hAnsi="楷体" w:eastAsia="楷体" w:cs="楷体"/>
          <w:sz w:val="31"/>
          <w:szCs w:val="31"/>
        </w:rPr>
        <w:sectPr>
          <w:pgSz w:w="11906" w:h="16839"/>
          <w:pgMar w:top="1431" w:right="1584" w:bottom="0" w:left="1613" w:header="0" w:footer="0" w:gutter="0"/>
          <w:cols w:space="720" w:num="1"/>
        </w:sectPr>
      </w:pPr>
    </w:p>
    <w:sdt>
      <w:sdtPr>
        <w:rPr>
          <w:rFonts w:ascii="仿宋" w:hAnsi="仿宋" w:eastAsia="仿宋" w:cs="仿宋"/>
          <w:sz w:val="31"/>
          <w:szCs w:val="31"/>
        </w:rPr>
        <w:id w:val="1"/>
        <w:docPartObj>
          <w:docPartGallery w:val="Table of Contents"/>
          <w:docPartUnique/>
        </w:docPartObj>
      </w:sdtPr>
      <w:sdtEndPr>
        <w:rPr>
          <w:rFonts w:ascii="Times New Roman" w:hAnsi="Times New Roman" w:eastAsia="Times New Roman" w:cs="Times New Roman"/>
          <w:sz w:val="28"/>
          <w:szCs w:val="28"/>
        </w:rPr>
      </w:sdtEndPr>
      <w:sdtContent>
        <w:p>
          <w:pPr>
            <w:spacing w:before="162" w:line="229" w:lineRule="auto"/>
            <w:ind w:left="4195"/>
            <w:rPr>
              <w:rFonts w:ascii="仿宋" w:hAnsi="仿宋" w:eastAsia="仿宋" w:cs="仿宋"/>
              <w:sz w:val="31"/>
              <w:szCs w:val="31"/>
            </w:rPr>
          </w:pPr>
          <w:r>
            <w:rPr>
              <w:rFonts w:ascii="仿宋" w:hAnsi="仿宋" w:eastAsia="仿宋" w:cs="仿宋"/>
              <w:spacing w:val="-35"/>
              <w:sz w:val="31"/>
              <w:szCs w:val="31"/>
              <w14:textOutline w14:w="5793" w14:cap="sq" w14:cmpd="sng">
                <w14:solidFill>
                  <w14:srgbClr w14:val="000000"/>
                </w14:solidFill>
                <w14:prstDash w14:val="solid"/>
                <w14:bevel/>
              </w14:textOutline>
            </w:rPr>
            <w:t>目</w:t>
          </w:r>
          <w:r>
            <w:rPr>
              <w:rFonts w:ascii="仿宋" w:hAnsi="仿宋" w:eastAsia="仿宋" w:cs="仿宋"/>
              <w:spacing w:val="22"/>
              <w:sz w:val="31"/>
              <w:szCs w:val="31"/>
            </w:rPr>
            <w:t xml:space="preserve">  </w:t>
          </w:r>
          <w:r>
            <w:rPr>
              <w:rFonts w:ascii="仿宋" w:hAnsi="仿宋" w:eastAsia="仿宋" w:cs="仿宋"/>
              <w:spacing w:val="-35"/>
              <w:sz w:val="31"/>
              <w:szCs w:val="31"/>
              <w14:textOutline w14:w="5793" w14:cap="sq" w14:cmpd="sng">
                <w14:solidFill>
                  <w14:srgbClr w14:val="000000"/>
                </w14:solidFill>
                <w14:prstDash w14:val="solid"/>
                <w14:bevel/>
              </w14:textOutline>
            </w:rPr>
            <w:t>录</w:t>
          </w:r>
        </w:p>
        <w:p>
          <w:pPr>
            <w:tabs>
              <w:tab w:val="right" w:leader="dot" w:pos="9202"/>
            </w:tabs>
            <w:spacing w:before="258" w:line="185" w:lineRule="auto"/>
            <w:ind w:left="14"/>
            <w:rPr>
              <w:rFonts w:ascii="Times New Roman" w:hAnsi="Times New Roman" w:eastAsia="Times New Roman" w:cs="Times New Roman"/>
              <w:sz w:val="28"/>
              <w:szCs w:val="28"/>
            </w:rPr>
          </w:pPr>
          <w:r>
            <w:fldChar w:fldCharType="begin"/>
          </w:r>
          <w:r>
            <w:instrText xml:space="preserve"> HYPERLINK \l "bookmark1" </w:instrText>
          </w:r>
          <w:r>
            <w:fldChar w:fldCharType="separate"/>
          </w:r>
          <w:r>
            <w:rPr>
              <w:rFonts w:ascii="Times New Roman" w:hAnsi="Times New Roman" w:eastAsia="Times New Roman" w:cs="Times New Roman"/>
              <w:b/>
              <w:bCs/>
              <w:spacing w:val="-6"/>
              <w:sz w:val="28"/>
              <w:szCs w:val="28"/>
            </w:rPr>
            <w:t>1</w:t>
          </w:r>
          <w:r>
            <w:rPr>
              <w:rFonts w:ascii="Times New Roman" w:hAnsi="Times New Roman" w:eastAsia="Times New Roman" w:cs="Times New Roman"/>
              <w:b/>
              <w:bCs/>
              <w:spacing w:val="3"/>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基本情况</w:t>
          </w:r>
          <w:r>
            <w:rPr>
              <w:rFonts w:ascii="宋体" w:hAnsi="宋体" w:eastAsia="宋体" w:cs="宋体"/>
              <w:sz w:val="28"/>
              <w:szCs w:val="28"/>
            </w:rPr>
            <w:tab/>
          </w:r>
          <w:r>
            <w:rPr>
              <w:rFonts w:ascii="Times New Roman" w:hAnsi="Times New Roman" w:eastAsia="Times New Roman" w:cs="Times New Roman"/>
              <w:b/>
              <w:bCs/>
              <w:spacing w:val="36"/>
              <w:sz w:val="28"/>
              <w:szCs w:val="28"/>
            </w:rPr>
            <w:t>1</w:t>
          </w:r>
          <w:r>
            <w:rPr>
              <w:rFonts w:ascii="Times New Roman" w:hAnsi="Times New Roman" w:eastAsia="Times New Roman" w:cs="Times New Roman"/>
              <w:b/>
              <w:bCs/>
              <w:spacing w:val="36"/>
              <w:sz w:val="28"/>
              <w:szCs w:val="28"/>
            </w:rPr>
            <w:fldChar w:fldCharType="end"/>
          </w:r>
        </w:p>
        <w:p>
          <w:pPr>
            <w:pStyle w:val="2"/>
            <w:spacing w:line="250" w:lineRule="auto"/>
          </w:pPr>
        </w:p>
        <w:p>
          <w:pPr>
            <w:tabs>
              <w:tab w:val="right" w:leader="dot" w:pos="9202"/>
            </w:tabs>
            <w:spacing w:before="91" w:line="185" w:lineRule="auto"/>
            <w:ind w:left="587"/>
            <w:rPr>
              <w:rFonts w:ascii="Times New Roman" w:hAnsi="Times New Roman" w:eastAsia="Times New Roman" w:cs="Times New Roman"/>
              <w:sz w:val="28"/>
              <w:szCs w:val="28"/>
            </w:rPr>
          </w:pPr>
          <w:r>
            <w:fldChar w:fldCharType="begin"/>
          </w:r>
          <w:r>
            <w:instrText xml:space="preserve"> HYPERLINK \l "bookmark2" </w:instrText>
          </w:r>
          <w:r>
            <w:fldChar w:fldCharType="separate"/>
          </w:r>
          <w:r>
            <w:rPr>
              <w:rFonts w:ascii="Times New Roman" w:hAnsi="Times New Roman" w:eastAsia="Times New Roman" w:cs="Times New Roman"/>
              <w:spacing w:val="-8"/>
              <w:sz w:val="28"/>
              <w:szCs w:val="28"/>
            </w:rPr>
            <w:t>1.1</w:t>
          </w:r>
          <w:r>
            <w:rPr>
              <w:rFonts w:ascii="Times New Roman" w:hAnsi="Times New Roman" w:eastAsia="Times New Roman" w:cs="Times New Roman"/>
              <w:spacing w:val="32"/>
              <w:sz w:val="28"/>
              <w:szCs w:val="28"/>
            </w:rPr>
            <w:t xml:space="preserve">  </w:t>
          </w:r>
          <w:r>
            <w:rPr>
              <w:rFonts w:ascii="宋体" w:hAnsi="宋体" w:eastAsia="宋体" w:cs="宋体"/>
              <w:spacing w:val="-8"/>
              <w:sz w:val="28"/>
              <w:szCs w:val="28"/>
            </w:rPr>
            <w:t>自然</w:t>
          </w:r>
          <w:r>
            <w:rPr>
              <w:rFonts w:ascii="仿宋" w:hAnsi="仿宋" w:eastAsia="仿宋" w:cs="仿宋"/>
              <w:spacing w:val="-8"/>
              <w:sz w:val="28"/>
              <w:szCs w:val="28"/>
            </w:rPr>
            <w:t>地</w:t>
          </w:r>
          <w:r>
            <w:rPr>
              <w:rFonts w:ascii="宋体" w:hAnsi="宋体" w:eastAsia="宋体" w:cs="宋体"/>
              <w:spacing w:val="-8"/>
              <w:sz w:val="28"/>
              <w:szCs w:val="28"/>
            </w:rPr>
            <w:t>理与社会经济</w:t>
          </w:r>
          <w:r>
            <w:rPr>
              <w:rFonts w:ascii="宋体" w:hAnsi="宋体" w:eastAsia="宋体" w:cs="宋体"/>
              <w:sz w:val="28"/>
              <w:szCs w:val="28"/>
            </w:rPr>
            <w:tab/>
          </w:r>
          <w:r>
            <w:rPr>
              <w:rFonts w:ascii="Times New Roman" w:hAnsi="Times New Roman" w:eastAsia="Times New Roman" w:cs="Times New Roman"/>
              <w:spacing w:val="11"/>
              <w:sz w:val="28"/>
              <w:szCs w:val="28"/>
            </w:rPr>
            <w:t>1</w:t>
          </w:r>
          <w:r>
            <w:rPr>
              <w:rFonts w:ascii="Times New Roman" w:hAnsi="Times New Roman" w:eastAsia="Times New Roman" w:cs="Times New Roman"/>
              <w:spacing w:val="11"/>
              <w:sz w:val="28"/>
              <w:szCs w:val="28"/>
            </w:rPr>
            <w:fldChar w:fldCharType="end"/>
          </w:r>
        </w:p>
        <w:p>
          <w:pPr>
            <w:pStyle w:val="2"/>
            <w:spacing w:line="250" w:lineRule="auto"/>
          </w:pPr>
        </w:p>
        <w:p>
          <w:pPr>
            <w:tabs>
              <w:tab w:val="right" w:leader="dot" w:pos="9202"/>
            </w:tabs>
            <w:spacing w:before="91" w:line="185" w:lineRule="auto"/>
            <w:ind w:left="587"/>
            <w:rPr>
              <w:rFonts w:ascii="Times New Roman" w:hAnsi="Times New Roman" w:eastAsia="Times New Roman" w:cs="Times New Roman"/>
              <w:sz w:val="28"/>
              <w:szCs w:val="28"/>
            </w:rPr>
          </w:pPr>
          <w:r>
            <w:fldChar w:fldCharType="begin"/>
          </w:r>
          <w:r>
            <w:instrText xml:space="preserve"> HYPERLINK \l "bookmark3" </w:instrText>
          </w:r>
          <w:r>
            <w:fldChar w:fldCharType="separate"/>
          </w:r>
          <w:r>
            <w:rPr>
              <w:rFonts w:ascii="Times New Roman" w:hAnsi="Times New Roman" w:eastAsia="Times New Roman" w:cs="Times New Roman"/>
              <w:spacing w:val="-3"/>
              <w:sz w:val="28"/>
              <w:szCs w:val="28"/>
            </w:rPr>
            <w:t xml:space="preserve">1.2  </w:t>
          </w:r>
          <w:r>
            <w:rPr>
              <w:rFonts w:ascii="宋体" w:hAnsi="宋体" w:eastAsia="宋体" w:cs="宋体"/>
              <w:spacing w:val="-3"/>
              <w:sz w:val="28"/>
              <w:szCs w:val="28"/>
            </w:rPr>
            <w:t>洪水来源与影响范围</w:t>
          </w:r>
          <w:r>
            <w:rPr>
              <w:rFonts w:ascii="宋体" w:hAnsi="宋体" w:eastAsia="宋体" w:cs="宋体"/>
              <w:sz w:val="28"/>
              <w:szCs w:val="28"/>
            </w:rPr>
            <w:tab/>
          </w:r>
          <w:r>
            <w:rPr>
              <w:rFonts w:ascii="Times New Roman" w:hAnsi="Times New Roman" w:eastAsia="Times New Roman" w:cs="Times New Roman"/>
              <w:spacing w:val="11"/>
              <w:sz w:val="28"/>
              <w:szCs w:val="28"/>
            </w:rPr>
            <w:t>2</w:t>
          </w:r>
          <w:r>
            <w:rPr>
              <w:rFonts w:ascii="Times New Roman" w:hAnsi="Times New Roman" w:eastAsia="Times New Roman" w:cs="Times New Roman"/>
              <w:spacing w:val="11"/>
              <w:sz w:val="28"/>
              <w:szCs w:val="28"/>
            </w:rPr>
            <w:fldChar w:fldCharType="end"/>
          </w:r>
        </w:p>
        <w:p>
          <w:pPr>
            <w:pStyle w:val="2"/>
            <w:spacing w:line="247" w:lineRule="auto"/>
          </w:pPr>
        </w:p>
        <w:p>
          <w:pPr>
            <w:tabs>
              <w:tab w:val="right" w:leader="dot" w:pos="9202"/>
            </w:tabs>
            <w:spacing w:before="92" w:line="187" w:lineRule="auto"/>
            <w:ind w:left="587"/>
            <w:rPr>
              <w:rFonts w:ascii="Times New Roman" w:hAnsi="Times New Roman" w:eastAsia="Times New Roman" w:cs="Times New Roman"/>
              <w:sz w:val="28"/>
              <w:szCs w:val="28"/>
            </w:rPr>
          </w:pPr>
          <w:r>
            <w:fldChar w:fldCharType="begin"/>
          </w:r>
          <w:r>
            <w:instrText xml:space="preserve"> HYPERLINK \l "bookmark4" </w:instrText>
          </w:r>
          <w:r>
            <w:fldChar w:fldCharType="separate"/>
          </w:r>
          <w:r>
            <w:rPr>
              <w:rFonts w:ascii="Times New Roman" w:hAnsi="Times New Roman" w:eastAsia="Times New Roman" w:cs="Times New Roman"/>
              <w:spacing w:val="-2"/>
              <w:sz w:val="28"/>
              <w:szCs w:val="28"/>
            </w:rPr>
            <w:t xml:space="preserve">1.3  </w:t>
          </w:r>
          <w:r>
            <w:rPr>
              <w:rFonts w:ascii="宋体" w:hAnsi="宋体" w:eastAsia="宋体" w:cs="宋体"/>
              <w:spacing w:val="-2"/>
              <w:sz w:val="28"/>
              <w:szCs w:val="28"/>
            </w:rPr>
            <w:t>历史山洪灾害与监测</w:t>
          </w:r>
          <w:r>
            <w:rPr>
              <w:rFonts w:ascii="仿宋" w:hAnsi="仿宋" w:eastAsia="仿宋" w:cs="仿宋"/>
              <w:spacing w:val="-2"/>
              <w:sz w:val="28"/>
              <w:szCs w:val="28"/>
            </w:rPr>
            <w:t>预警设</w:t>
          </w:r>
          <w:r>
            <w:rPr>
              <w:rFonts w:ascii="宋体" w:hAnsi="宋体" w:eastAsia="宋体" w:cs="宋体"/>
              <w:spacing w:val="-2"/>
              <w:sz w:val="28"/>
              <w:szCs w:val="28"/>
            </w:rPr>
            <w:t>施</w:t>
          </w:r>
          <w:r>
            <w:rPr>
              <w:rFonts w:ascii="宋体" w:hAnsi="宋体" w:eastAsia="宋体" w:cs="宋体"/>
              <w:sz w:val="28"/>
              <w:szCs w:val="28"/>
            </w:rPr>
            <w:tab/>
          </w:r>
          <w:r>
            <w:rPr>
              <w:rFonts w:ascii="Times New Roman" w:hAnsi="Times New Roman" w:eastAsia="Times New Roman" w:cs="Times New Roman"/>
              <w:spacing w:val="31"/>
              <w:w w:val="125"/>
              <w:sz w:val="28"/>
              <w:szCs w:val="28"/>
            </w:rPr>
            <w:t>3</w:t>
          </w:r>
          <w:r>
            <w:rPr>
              <w:rFonts w:ascii="Times New Roman" w:hAnsi="Times New Roman" w:eastAsia="Times New Roman" w:cs="Times New Roman"/>
              <w:spacing w:val="31"/>
              <w:w w:val="125"/>
              <w:sz w:val="28"/>
              <w:szCs w:val="28"/>
            </w:rPr>
            <w:fldChar w:fldCharType="end"/>
          </w:r>
        </w:p>
        <w:p>
          <w:pPr>
            <w:pStyle w:val="2"/>
            <w:spacing w:line="250" w:lineRule="auto"/>
          </w:pPr>
        </w:p>
        <w:p>
          <w:pPr>
            <w:tabs>
              <w:tab w:val="right" w:leader="dot" w:pos="9202"/>
            </w:tabs>
            <w:spacing w:before="92" w:line="185" w:lineRule="auto"/>
            <w:ind w:left="587"/>
            <w:rPr>
              <w:rFonts w:ascii="Times New Roman" w:hAnsi="Times New Roman" w:eastAsia="Times New Roman" w:cs="Times New Roman"/>
              <w:sz w:val="28"/>
              <w:szCs w:val="28"/>
            </w:rPr>
          </w:pPr>
          <w:r>
            <w:fldChar w:fldCharType="begin"/>
          </w:r>
          <w:r>
            <w:instrText xml:space="preserve"> HYPERLINK \l "bookmark5" </w:instrText>
          </w:r>
          <w:r>
            <w:fldChar w:fldCharType="separate"/>
          </w:r>
          <w:r>
            <w:rPr>
              <w:rFonts w:ascii="Times New Roman" w:hAnsi="Times New Roman" w:eastAsia="Times New Roman" w:cs="Times New Roman"/>
              <w:spacing w:val="-7"/>
              <w:sz w:val="28"/>
              <w:szCs w:val="28"/>
            </w:rPr>
            <w:t>1.4</w:t>
          </w:r>
          <w:r>
            <w:rPr>
              <w:rFonts w:ascii="Times New Roman" w:hAnsi="Times New Roman" w:eastAsia="Times New Roman" w:cs="Times New Roman"/>
              <w:spacing w:val="9"/>
              <w:sz w:val="28"/>
              <w:szCs w:val="28"/>
            </w:rPr>
            <w:t xml:space="preserve">  </w:t>
          </w:r>
          <w:r>
            <w:rPr>
              <w:rFonts w:ascii="宋体" w:hAnsi="宋体" w:eastAsia="宋体" w:cs="宋体"/>
              <w:spacing w:val="-7"/>
              <w:sz w:val="28"/>
              <w:szCs w:val="28"/>
            </w:rPr>
            <w:t>风险隐患</w:t>
          </w:r>
          <w:r>
            <w:rPr>
              <w:rFonts w:ascii="宋体" w:hAnsi="宋体" w:eastAsia="宋体" w:cs="宋体"/>
              <w:sz w:val="28"/>
              <w:szCs w:val="28"/>
            </w:rPr>
            <w:tab/>
          </w:r>
          <w:r>
            <w:rPr>
              <w:rFonts w:ascii="Times New Roman" w:hAnsi="Times New Roman" w:eastAsia="Times New Roman" w:cs="Times New Roman"/>
              <w:spacing w:val="33"/>
              <w:sz w:val="28"/>
              <w:szCs w:val="28"/>
            </w:rPr>
            <w:t>8</w:t>
          </w:r>
          <w:r>
            <w:rPr>
              <w:rFonts w:ascii="Times New Roman" w:hAnsi="Times New Roman" w:eastAsia="Times New Roman" w:cs="Times New Roman"/>
              <w:spacing w:val="33"/>
              <w:sz w:val="28"/>
              <w:szCs w:val="28"/>
            </w:rPr>
            <w:fldChar w:fldCharType="end"/>
          </w:r>
        </w:p>
        <w:p>
          <w:pPr>
            <w:pStyle w:val="2"/>
            <w:spacing w:line="250" w:lineRule="auto"/>
          </w:pPr>
        </w:p>
        <w:p>
          <w:pPr>
            <w:tabs>
              <w:tab w:val="right" w:leader="dot" w:pos="9205"/>
            </w:tabs>
            <w:spacing w:before="92" w:line="185" w:lineRule="auto"/>
            <w:ind w:left="2"/>
            <w:rPr>
              <w:rFonts w:ascii="Times New Roman" w:hAnsi="Times New Roman" w:eastAsia="Times New Roman" w:cs="Times New Roman"/>
              <w:sz w:val="28"/>
              <w:szCs w:val="28"/>
            </w:rPr>
          </w:pPr>
          <w:r>
            <w:fldChar w:fldCharType="begin"/>
          </w:r>
          <w:r>
            <w:instrText xml:space="preserve"> HYPERLINK \l "bookmark6" </w:instrText>
          </w:r>
          <w:r>
            <w:fldChar w:fldCharType="separate"/>
          </w:r>
          <w:r>
            <w:rPr>
              <w:rFonts w:ascii="Times New Roman" w:hAnsi="Times New Roman" w:eastAsia="Times New Roman" w:cs="Times New Roman"/>
              <w:b/>
              <w:bCs/>
              <w:sz w:val="28"/>
              <w:szCs w:val="28"/>
            </w:rPr>
            <w:t xml:space="preserve">2    </w:t>
          </w:r>
          <w:r>
            <w:rPr>
              <w:rFonts w:ascii="宋体" w:hAnsi="宋体" w:eastAsia="宋体" w:cs="宋体"/>
              <w:sz w:val="28"/>
              <w:szCs w:val="28"/>
              <w14:textOutline w14:w="5103" w14:cap="sq" w14:cmpd="sng">
                <w14:solidFill>
                  <w14:srgbClr w14:val="000000"/>
                </w14:solidFill>
                <w14:prstDash w14:val="solid"/>
                <w14:bevel/>
              </w14:textOutline>
            </w:rPr>
            <w:t>包保责任体系</w:t>
          </w:r>
          <w:r>
            <w:rPr>
              <w:rFonts w:ascii="宋体" w:hAnsi="宋体" w:eastAsia="宋体" w:cs="宋体"/>
              <w:sz w:val="28"/>
              <w:szCs w:val="28"/>
            </w:rPr>
            <w:tab/>
          </w:r>
          <w:r>
            <w:rPr>
              <w:rFonts w:ascii="Times New Roman" w:hAnsi="Times New Roman" w:eastAsia="Times New Roman" w:cs="Times New Roman"/>
              <w:b/>
              <w:bCs/>
              <w:spacing w:val="13"/>
              <w:sz w:val="28"/>
              <w:szCs w:val="28"/>
            </w:rPr>
            <w:t>14</w:t>
          </w:r>
          <w:r>
            <w:rPr>
              <w:rFonts w:ascii="Times New Roman" w:hAnsi="Times New Roman" w:eastAsia="Times New Roman" w:cs="Times New Roman"/>
              <w:b/>
              <w:bCs/>
              <w:spacing w:val="13"/>
              <w:sz w:val="28"/>
              <w:szCs w:val="28"/>
            </w:rPr>
            <w:fldChar w:fldCharType="end"/>
          </w:r>
        </w:p>
        <w:p>
          <w:pPr>
            <w:pStyle w:val="2"/>
            <w:spacing w:line="247" w:lineRule="auto"/>
          </w:pPr>
        </w:p>
        <w:p>
          <w:pPr>
            <w:tabs>
              <w:tab w:val="right" w:leader="dot" w:pos="9205"/>
            </w:tabs>
            <w:spacing w:before="92" w:line="187" w:lineRule="auto"/>
            <w:rPr>
              <w:rFonts w:ascii="Times New Roman" w:hAnsi="Times New Roman" w:eastAsia="Times New Roman" w:cs="Times New Roman"/>
              <w:sz w:val="28"/>
              <w:szCs w:val="28"/>
            </w:rPr>
          </w:pPr>
          <w:r>
            <w:fldChar w:fldCharType="begin"/>
          </w:r>
          <w:r>
            <w:instrText xml:space="preserve"> HYPERLINK \l "bookmark7" </w:instrText>
          </w:r>
          <w:r>
            <w:fldChar w:fldCharType="separate"/>
          </w:r>
          <w:r>
            <w:rPr>
              <w:rFonts w:ascii="Times New Roman" w:hAnsi="Times New Roman" w:eastAsia="Times New Roman" w:cs="Times New Roman"/>
              <w:b/>
              <w:bCs/>
              <w:spacing w:val="-9"/>
              <w:sz w:val="28"/>
              <w:szCs w:val="28"/>
            </w:rPr>
            <w:t>3</w:t>
          </w:r>
          <w:r>
            <w:rPr>
              <w:rFonts w:ascii="Times New Roman" w:hAnsi="Times New Roman" w:eastAsia="Times New Roman" w:cs="Times New Roman"/>
              <w:b/>
              <w:bCs/>
              <w:spacing w:val="5"/>
              <w:sz w:val="28"/>
              <w:szCs w:val="28"/>
            </w:rPr>
            <w:t xml:space="preserve">    </w:t>
          </w:r>
          <w:r>
            <w:rPr>
              <w:rFonts w:ascii="仿宋" w:hAnsi="仿宋" w:eastAsia="仿宋" w:cs="仿宋"/>
              <w:spacing w:val="-9"/>
              <w:sz w:val="28"/>
              <w:szCs w:val="28"/>
              <w14:textOutline w14:w="5103" w14:cap="sq" w14:cmpd="sng">
                <w14:solidFill>
                  <w14:srgbClr w14:val="000000"/>
                </w14:solidFill>
                <w14:prstDash w14:val="solid"/>
                <w14:bevel/>
              </w14:textOutline>
            </w:rPr>
            <w:t>预警</w:t>
          </w:r>
          <w:r>
            <w:rPr>
              <w:rFonts w:ascii="仿宋" w:hAnsi="仿宋" w:eastAsia="仿宋" w:cs="仿宋"/>
              <w:sz w:val="28"/>
              <w:szCs w:val="28"/>
            </w:rPr>
            <w:tab/>
          </w:r>
          <w:r>
            <w:rPr>
              <w:rFonts w:ascii="Times New Roman" w:hAnsi="Times New Roman" w:eastAsia="Times New Roman" w:cs="Times New Roman"/>
              <w:b/>
              <w:bCs/>
              <w:spacing w:val="24"/>
              <w:sz w:val="28"/>
              <w:szCs w:val="28"/>
            </w:rPr>
            <w:t>15</w:t>
          </w:r>
          <w:r>
            <w:rPr>
              <w:rFonts w:ascii="Times New Roman" w:hAnsi="Times New Roman" w:eastAsia="Times New Roman" w:cs="Times New Roman"/>
              <w:b/>
              <w:bCs/>
              <w:spacing w:val="24"/>
              <w:sz w:val="28"/>
              <w:szCs w:val="28"/>
            </w:rPr>
            <w:fldChar w:fldCharType="end"/>
          </w:r>
        </w:p>
        <w:p>
          <w:pPr>
            <w:pStyle w:val="2"/>
            <w:spacing w:line="247" w:lineRule="auto"/>
          </w:pPr>
        </w:p>
        <w:p>
          <w:pPr>
            <w:tabs>
              <w:tab w:val="right" w:leader="dot" w:pos="9205"/>
            </w:tabs>
            <w:spacing w:before="91" w:line="187" w:lineRule="auto"/>
            <w:ind w:left="566"/>
            <w:rPr>
              <w:rFonts w:ascii="Times New Roman" w:hAnsi="Times New Roman" w:eastAsia="Times New Roman" w:cs="Times New Roman"/>
              <w:sz w:val="28"/>
              <w:szCs w:val="28"/>
            </w:rPr>
          </w:pPr>
          <w:r>
            <w:fldChar w:fldCharType="begin"/>
          </w:r>
          <w:r>
            <w:instrText xml:space="preserve"> HYPERLINK \l "bookmark8" </w:instrText>
          </w:r>
          <w:r>
            <w:fldChar w:fldCharType="separate"/>
          </w:r>
          <w:r>
            <w:rPr>
              <w:rFonts w:ascii="Times New Roman" w:hAnsi="Times New Roman" w:eastAsia="Times New Roman" w:cs="Times New Roman"/>
              <w:spacing w:val="-5"/>
              <w:sz w:val="28"/>
              <w:szCs w:val="28"/>
            </w:rPr>
            <w:t>3.1</w:t>
          </w:r>
          <w:r>
            <w:rPr>
              <w:rFonts w:ascii="Times New Roman" w:hAnsi="Times New Roman" w:eastAsia="Times New Roman" w:cs="Times New Roman"/>
              <w:spacing w:val="12"/>
              <w:sz w:val="28"/>
              <w:szCs w:val="28"/>
            </w:rPr>
            <w:t xml:space="preserve">  </w:t>
          </w:r>
          <w:r>
            <w:rPr>
              <w:rFonts w:ascii="仿宋" w:hAnsi="仿宋" w:eastAsia="仿宋" w:cs="仿宋"/>
              <w:spacing w:val="-5"/>
              <w:sz w:val="28"/>
              <w:szCs w:val="28"/>
            </w:rPr>
            <w:t>预警信息</w:t>
          </w:r>
          <w:r>
            <w:rPr>
              <w:rFonts w:ascii="仿宋" w:hAnsi="仿宋" w:eastAsia="仿宋" w:cs="仿宋"/>
              <w:sz w:val="28"/>
              <w:szCs w:val="28"/>
            </w:rPr>
            <w:tab/>
          </w:r>
          <w:r>
            <w:rPr>
              <w:rFonts w:ascii="Times New Roman" w:hAnsi="Times New Roman" w:eastAsia="Times New Roman" w:cs="Times New Roman"/>
              <w:spacing w:val="16"/>
              <w:sz w:val="28"/>
              <w:szCs w:val="28"/>
            </w:rPr>
            <w:t>15</w:t>
          </w:r>
          <w:r>
            <w:rPr>
              <w:rFonts w:ascii="Times New Roman" w:hAnsi="Times New Roman" w:eastAsia="Times New Roman" w:cs="Times New Roman"/>
              <w:spacing w:val="16"/>
              <w:sz w:val="28"/>
              <w:szCs w:val="28"/>
            </w:rPr>
            <w:fldChar w:fldCharType="end"/>
          </w:r>
        </w:p>
        <w:p>
          <w:pPr>
            <w:pStyle w:val="2"/>
            <w:spacing w:line="247" w:lineRule="auto"/>
          </w:pPr>
        </w:p>
        <w:p>
          <w:pPr>
            <w:tabs>
              <w:tab w:val="right" w:leader="dot" w:pos="9205"/>
            </w:tabs>
            <w:spacing w:before="92" w:line="187" w:lineRule="auto"/>
            <w:ind w:left="566"/>
            <w:rPr>
              <w:rFonts w:ascii="Times New Roman" w:hAnsi="Times New Roman" w:eastAsia="Times New Roman" w:cs="Times New Roman"/>
              <w:sz w:val="28"/>
              <w:szCs w:val="28"/>
            </w:rPr>
          </w:pPr>
          <w:r>
            <w:fldChar w:fldCharType="begin"/>
          </w:r>
          <w:r>
            <w:instrText xml:space="preserve"> HYPERLINK \l "bookmark9" </w:instrText>
          </w:r>
          <w:r>
            <w:fldChar w:fldCharType="separate"/>
          </w:r>
          <w:r>
            <w:rPr>
              <w:rFonts w:ascii="Times New Roman" w:hAnsi="Times New Roman" w:eastAsia="Times New Roman" w:cs="Times New Roman"/>
              <w:spacing w:val="-5"/>
              <w:sz w:val="28"/>
              <w:szCs w:val="28"/>
            </w:rPr>
            <w:t>3.2</w:t>
          </w:r>
          <w:r>
            <w:rPr>
              <w:rFonts w:ascii="Times New Roman" w:hAnsi="Times New Roman" w:eastAsia="Times New Roman" w:cs="Times New Roman"/>
              <w:spacing w:val="12"/>
              <w:sz w:val="28"/>
              <w:szCs w:val="28"/>
            </w:rPr>
            <w:t xml:space="preserve">  </w:t>
          </w:r>
          <w:r>
            <w:rPr>
              <w:rFonts w:ascii="仿宋" w:hAnsi="仿宋" w:eastAsia="仿宋" w:cs="仿宋"/>
              <w:spacing w:val="-5"/>
              <w:sz w:val="28"/>
              <w:szCs w:val="28"/>
            </w:rPr>
            <w:t>预警</w:t>
          </w:r>
          <w:r>
            <w:rPr>
              <w:rFonts w:ascii="宋体" w:hAnsi="宋体" w:eastAsia="宋体" w:cs="宋体"/>
              <w:spacing w:val="-5"/>
              <w:sz w:val="28"/>
              <w:szCs w:val="28"/>
            </w:rPr>
            <w:t>指标</w:t>
          </w:r>
          <w:r>
            <w:rPr>
              <w:rFonts w:ascii="宋体" w:hAnsi="宋体" w:eastAsia="宋体" w:cs="宋体"/>
              <w:sz w:val="28"/>
              <w:szCs w:val="28"/>
            </w:rPr>
            <w:tab/>
          </w:r>
          <w:r>
            <w:rPr>
              <w:rFonts w:ascii="Times New Roman" w:hAnsi="Times New Roman" w:eastAsia="Times New Roman" w:cs="Times New Roman"/>
              <w:spacing w:val="16"/>
              <w:sz w:val="28"/>
              <w:szCs w:val="28"/>
            </w:rPr>
            <w:t>16</w:t>
          </w:r>
          <w:r>
            <w:rPr>
              <w:rFonts w:ascii="Times New Roman" w:hAnsi="Times New Roman" w:eastAsia="Times New Roman" w:cs="Times New Roman"/>
              <w:spacing w:val="16"/>
              <w:sz w:val="28"/>
              <w:szCs w:val="28"/>
            </w:rPr>
            <w:fldChar w:fldCharType="end"/>
          </w:r>
        </w:p>
        <w:p>
          <w:pPr>
            <w:pStyle w:val="2"/>
            <w:spacing w:line="247" w:lineRule="auto"/>
          </w:pPr>
        </w:p>
        <w:p>
          <w:pPr>
            <w:tabs>
              <w:tab w:val="right" w:leader="dot" w:pos="9205"/>
            </w:tabs>
            <w:spacing w:before="92" w:line="187" w:lineRule="auto"/>
            <w:ind w:left="566"/>
            <w:rPr>
              <w:rFonts w:ascii="Times New Roman" w:hAnsi="Times New Roman" w:eastAsia="Times New Roman" w:cs="Times New Roman"/>
              <w:sz w:val="28"/>
              <w:szCs w:val="28"/>
            </w:rPr>
          </w:pPr>
          <w:r>
            <w:fldChar w:fldCharType="begin"/>
          </w:r>
          <w:r>
            <w:instrText xml:space="preserve"> HYPERLINK \l "bookmark10" </w:instrText>
          </w:r>
          <w:r>
            <w:fldChar w:fldCharType="separate"/>
          </w:r>
          <w:r>
            <w:rPr>
              <w:rFonts w:ascii="Times New Roman" w:hAnsi="Times New Roman" w:eastAsia="Times New Roman" w:cs="Times New Roman"/>
              <w:spacing w:val="-5"/>
              <w:sz w:val="28"/>
              <w:szCs w:val="28"/>
            </w:rPr>
            <w:t>3.3</w:t>
          </w:r>
          <w:r>
            <w:rPr>
              <w:rFonts w:ascii="Times New Roman" w:hAnsi="Times New Roman" w:eastAsia="Times New Roman" w:cs="Times New Roman"/>
              <w:spacing w:val="12"/>
              <w:sz w:val="28"/>
              <w:szCs w:val="28"/>
            </w:rPr>
            <w:t xml:space="preserve">  </w:t>
          </w:r>
          <w:r>
            <w:rPr>
              <w:rFonts w:ascii="仿宋" w:hAnsi="仿宋" w:eastAsia="仿宋" w:cs="仿宋"/>
              <w:spacing w:val="-5"/>
              <w:sz w:val="28"/>
              <w:szCs w:val="28"/>
            </w:rPr>
            <w:t>预警</w:t>
          </w:r>
          <w:r>
            <w:rPr>
              <w:rFonts w:ascii="宋体" w:hAnsi="宋体" w:eastAsia="宋体" w:cs="宋体"/>
              <w:spacing w:val="-5"/>
              <w:sz w:val="28"/>
              <w:szCs w:val="28"/>
            </w:rPr>
            <w:t>方式</w:t>
          </w:r>
          <w:r>
            <w:rPr>
              <w:rFonts w:ascii="宋体" w:hAnsi="宋体" w:eastAsia="宋体" w:cs="宋体"/>
              <w:sz w:val="28"/>
              <w:szCs w:val="28"/>
            </w:rPr>
            <w:tab/>
          </w:r>
          <w:r>
            <w:rPr>
              <w:rFonts w:ascii="Times New Roman" w:hAnsi="Times New Roman" w:eastAsia="Times New Roman" w:cs="Times New Roman"/>
              <w:spacing w:val="16"/>
              <w:sz w:val="28"/>
              <w:szCs w:val="28"/>
            </w:rPr>
            <w:t>18</w:t>
          </w:r>
          <w:r>
            <w:rPr>
              <w:rFonts w:ascii="Times New Roman" w:hAnsi="Times New Roman" w:eastAsia="Times New Roman" w:cs="Times New Roman"/>
              <w:spacing w:val="16"/>
              <w:sz w:val="28"/>
              <w:szCs w:val="28"/>
            </w:rPr>
            <w:fldChar w:fldCharType="end"/>
          </w:r>
        </w:p>
        <w:p>
          <w:pPr>
            <w:pStyle w:val="2"/>
            <w:spacing w:line="247" w:lineRule="auto"/>
          </w:pPr>
        </w:p>
        <w:p>
          <w:pPr>
            <w:tabs>
              <w:tab w:val="right" w:leader="dot" w:pos="9205"/>
            </w:tabs>
            <w:spacing w:before="92" w:line="187" w:lineRule="auto"/>
            <w:ind w:left="566"/>
            <w:rPr>
              <w:rFonts w:ascii="Times New Roman" w:hAnsi="Times New Roman" w:eastAsia="Times New Roman" w:cs="Times New Roman"/>
              <w:sz w:val="28"/>
              <w:szCs w:val="28"/>
            </w:rPr>
          </w:pPr>
          <w:r>
            <w:fldChar w:fldCharType="begin"/>
          </w:r>
          <w:r>
            <w:instrText xml:space="preserve"> HYPERLINK \l "bookmark11" </w:instrText>
          </w:r>
          <w:r>
            <w:fldChar w:fldCharType="separate"/>
          </w:r>
          <w:r>
            <w:rPr>
              <w:rFonts w:ascii="Times New Roman" w:hAnsi="Times New Roman" w:eastAsia="Times New Roman" w:cs="Times New Roman"/>
              <w:spacing w:val="-5"/>
              <w:sz w:val="28"/>
              <w:szCs w:val="28"/>
            </w:rPr>
            <w:t>3.4</w:t>
          </w:r>
          <w:r>
            <w:rPr>
              <w:rFonts w:ascii="Times New Roman" w:hAnsi="Times New Roman" w:eastAsia="Times New Roman" w:cs="Times New Roman"/>
              <w:spacing w:val="12"/>
              <w:sz w:val="28"/>
              <w:szCs w:val="28"/>
            </w:rPr>
            <w:t xml:space="preserve">  </w:t>
          </w:r>
          <w:r>
            <w:rPr>
              <w:rFonts w:ascii="仿宋" w:hAnsi="仿宋" w:eastAsia="仿宋" w:cs="仿宋"/>
              <w:spacing w:val="-5"/>
              <w:sz w:val="28"/>
              <w:szCs w:val="28"/>
            </w:rPr>
            <w:t>预警</w:t>
          </w:r>
          <w:r>
            <w:rPr>
              <w:rFonts w:ascii="宋体" w:hAnsi="宋体" w:eastAsia="宋体" w:cs="宋体"/>
              <w:spacing w:val="-5"/>
              <w:sz w:val="28"/>
              <w:szCs w:val="28"/>
            </w:rPr>
            <w:t>行动</w:t>
          </w:r>
          <w:r>
            <w:rPr>
              <w:rFonts w:ascii="宋体" w:hAnsi="宋体" w:eastAsia="宋体" w:cs="宋体"/>
              <w:sz w:val="28"/>
              <w:szCs w:val="28"/>
            </w:rPr>
            <w:tab/>
          </w:r>
          <w:r>
            <w:rPr>
              <w:rFonts w:ascii="Times New Roman" w:hAnsi="Times New Roman" w:eastAsia="Times New Roman" w:cs="Times New Roman"/>
              <w:spacing w:val="16"/>
              <w:sz w:val="28"/>
              <w:szCs w:val="28"/>
            </w:rPr>
            <w:t>18</w:t>
          </w:r>
          <w:r>
            <w:rPr>
              <w:rFonts w:ascii="Times New Roman" w:hAnsi="Times New Roman" w:eastAsia="Times New Roman" w:cs="Times New Roman"/>
              <w:spacing w:val="16"/>
              <w:sz w:val="28"/>
              <w:szCs w:val="28"/>
            </w:rPr>
            <w:fldChar w:fldCharType="end"/>
          </w:r>
        </w:p>
        <w:p>
          <w:pPr>
            <w:pStyle w:val="2"/>
            <w:spacing w:line="250" w:lineRule="auto"/>
          </w:pPr>
        </w:p>
        <w:p>
          <w:pPr>
            <w:tabs>
              <w:tab w:val="right" w:leader="dot" w:pos="9205"/>
            </w:tabs>
            <w:spacing w:before="92" w:line="185" w:lineRule="auto"/>
            <w:ind w:left="2"/>
            <w:rPr>
              <w:rFonts w:ascii="Times New Roman" w:hAnsi="Times New Roman" w:eastAsia="Times New Roman" w:cs="Times New Roman"/>
              <w:sz w:val="28"/>
              <w:szCs w:val="28"/>
            </w:rPr>
          </w:pPr>
          <w:r>
            <w:fldChar w:fldCharType="begin"/>
          </w:r>
          <w:r>
            <w:instrText xml:space="preserve"> HYPERLINK \l "bookmark12" </w:instrText>
          </w:r>
          <w:r>
            <w:fldChar w:fldCharType="separate"/>
          </w:r>
          <w:r>
            <w:rPr>
              <w:rFonts w:ascii="Times New Roman" w:hAnsi="Times New Roman" w:eastAsia="Times New Roman" w:cs="Times New Roman"/>
              <w:b/>
              <w:bCs/>
              <w:spacing w:val="-1"/>
              <w:sz w:val="28"/>
              <w:szCs w:val="28"/>
            </w:rPr>
            <w:t xml:space="preserve">4    </w:t>
          </w:r>
          <w:r>
            <w:rPr>
              <w:rFonts w:ascii="宋体" w:hAnsi="宋体" w:eastAsia="宋体" w:cs="宋体"/>
              <w:spacing w:val="-1"/>
              <w:sz w:val="28"/>
              <w:szCs w:val="28"/>
              <w14:textOutline w14:w="5103" w14:cap="sq" w14:cmpd="sng">
                <w14:solidFill>
                  <w14:srgbClr w14:val="000000"/>
                </w14:solidFill>
                <w14:prstDash w14:val="solid"/>
                <w14:bevel/>
              </w14:textOutline>
            </w:rPr>
            <w:t>应急处置</w:t>
          </w:r>
          <w:r>
            <w:rPr>
              <w:rFonts w:ascii="宋体" w:hAnsi="宋体" w:eastAsia="宋体" w:cs="宋体"/>
              <w:sz w:val="28"/>
              <w:szCs w:val="28"/>
            </w:rPr>
            <w:tab/>
          </w:r>
          <w:r>
            <w:rPr>
              <w:rFonts w:ascii="Times New Roman" w:hAnsi="Times New Roman" w:eastAsia="Times New Roman" w:cs="Times New Roman"/>
              <w:b/>
              <w:bCs/>
              <w:spacing w:val="18"/>
              <w:sz w:val="28"/>
              <w:szCs w:val="28"/>
            </w:rPr>
            <w:t>21</w:t>
          </w:r>
          <w:r>
            <w:rPr>
              <w:rFonts w:ascii="Times New Roman" w:hAnsi="Times New Roman" w:eastAsia="Times New Roman" w:cs="Times New Roman"/>
              <w:b/>
              <w:bCs/>
              <w:spacing w:val="18"/>
              <w:sz w:val="28"/>
              <w:szCs w:val="28"/>
            </w:rPr>
            <w:fldChar w:fldCharType="end"/>
          </w:r>
        </w:p>
        <w:p>
          <w:pPr>
            <w:pStyle w:val="2"/>
            <w:spacing w:line="250" w:lineRule="auto"/>
          </w:pPr>
        </w:p>
        <w:p>
          <w:pPr>
            <w:tabs>
              <w:tab w:val="right" w:leader="dot" w:pos="9205"/>
            </w:tabs>
            <w:spacing w:before="92" w:line="185" w:lineRule="auto"/>
            <w:ind w:left="559"/>
            <w:rPr>
              <w:rFonts w:ascii="Times New Roman" w:hAnsi="Times New Roman" w:eastAsia="Times New Roman" w:cs="Times New Roman"/>
              <w:sz w:val="28"/>
              <w:szCs w:val="28"/>
            </w:rPr>
          </w:pPr>
          <w:r>
            <w:fldChar w:fldCharType="begin"/>
          </w:r>
          <w:r>
            <w:instrText xml:space="preserve"> HYPERLINK \l "bookmark13" </w:instrText>
          </w:r>
          <w:r>
            <w:fldChar w:fldCharType="separate"/>
          </w:r>
          <w:r>
            <w:rPr>
              <w:rFonts w:ascii="Times New Roman" w:hAnsi="Times New Roman" w:eastAsia="Times New Roman" w:cs="Times New Roman"/>
              <w:spacing w:val="-1"/>
              <w:sz w:val="28"/>
              <w:szCs w:val="28"/>
            </w:rPr>
            <w:t xml:space="preserve">4.1  </w:t>
          </w:r>
          <w:r>
            <w:rPr>
              <w:rFonts w:ascii="仿宋" w:hAnsi="仿宋" w:eastAsia="仿宋" w:cs="仿宋"/>
              <w:spacing w:val="-1"/>
              <w:sz w:val="28"/>
              <w:szCs w:val="28"/>
            </w:rPr>
            <w:t>人</w:t>
          </w:r>
          <w:r>
            <w:rPr>
              <w:rFonts w:ascii="宋体" w:hAnsi="宋体" w:eastAsia="宋体" w:cs="宋体"/>
              <w:spacing w:val="-1"/>
              <w:sz w:val="28"/>
              <w:szCs w:val="28"/>
            </w:rPr>
            <w:t>员转移安置提前避险</w:t>
          </w:r>
          <w:r>
            <w:rPr>
              <w:rFonts w:ascii="宋体" w:hAnsi="宋体" w:eastAsia="宋体" w:cs="宋体"/>
              <w:sz w:val="28"/>
              <w:szCs w:val="28"/>
            </w:rPr>
            <w:tab/>
          </w:r>
          <w:r>
            <w:rPr>
              <w:rFonts w:ascii="Times New Roman" w:hAnsi="Times New Roman" w:eastAsia="Times New Roman" w:cs="Times New Roman"/>
              <w:spacing w:val="4"/>
              <w:sz w:val="28"/>
              <w:szCs w:val="28"/>
            </w:rPr>
            <w:t>21</w:t>
          </w:r>
          <w:r>
            <w:rPr>
              <w:rFonts w:ascii="Times New Roman" w:hAnsi="Times New Roman" w:eastAsia="Times New Roman" w:cs="Times New Roman"/>
              <w:spacing w:val="4"/>
              <w:sz w:val="28"/>
              <w:szCs w:val="28"/>
            </w:rPr>
            <w:fldChar w:fldCharType="end"/>
          </w:r>
        </w:p>
        <w:p>
          <w:pPr>
            <w:pStyle w:val="2"/>
            <w:spacing w:line="250" w:lineRule="auto"/>
          </w:pPr>
        </w:p>
        <w:p>
          <w:pPr>
            <w:tabs>
              <w:tab w:val="right" w:leader="dot" w:pos="9205"/>
            </w:tabs>
            <w:spacing w:before="92" w:line="185" w:lineRule="auto"/>
            <w:ind w:left="559"/>
            <w:rPr>
              <w:rFonts w:ascii="Times New Roman" w:hAnsi="Times New Roman" w:eastAsia="Times New Roman" w:cs="Times New Roman"/>
              <w:sz w:val="28"/>
              <w:szCs w:val="28"/>
            </w:rPr>
          </w:pPr>
          <w:r>
            <w:fldChar w:fldCharType="begin"/>
          </w:r>
          <w:r>
            <w:instrText xml:space="preserve"> HYPERLINK \l "bookmark14" </w:instrText>
          </w:r>
          <w:r>
            <w:fldChar w:fldCharType="separate"/>
          </w:r>
          <w:r>
            <w:rPr>
              <w:rFonts w:ascii="Times New Roman" w:hAnsi="Times New Roman" w:eastAsia="Times New Roman" w:cs="Times New Roman"/>
              <w:spacing w:val="-1"/>
              <w:sz w:val="28"/>
              <w:szCs w:val="28"/>
            </w:rPr>
            <w:t xml:space="preserve">4.2  </w:t>
          </w:r>
          <w:r>
            <w:rPr>
              <w:rFonts w:ascii="宋体" w:hAnsi="宋体" w:eastAsia="宋体" w:cs="宋体"/>
              <w:spacing w:val="-1"/>
              <w:sz w:val="28"/>
              <w:szCs w:val="28"/>
            </w:rPr>
            <w:t>应急避险</w:t>
          </w:r>
          <w:r>
            <w:rPr>
              <w:rFonts w:ascii="宋体" w:hAnsi="宋体" w:eastAsia="宋体" w:cs="宋体"/>
              <w:sz w:val="28"/>
              <w:szCs w:val="28"/>
            </w:rPr>
            <w:tab/>
          </w:r>
          <w:r>
            <w:rPr>
              <w:rFonts w:ascii="Times New Roman" w:hAnsi="Times New Roman" w:eastAsia="Times New Roman" w:cs="Times New Roman"/>
              <w:spacing w:val="16"/>
              <w:sz w:val="28"/>
              <w:szCs w:val="28"/>
            </w:rPr>
            <w:t>23</w:t>
          </w:r>
          <w:r>
            <w:rPr>
              <w:rFonts w:ascii="Times New Roman" w:hAnsi="Times New Roman" w:eastAsia="Times New Roman" w:cs="Times New Roman"/>
              <w:spacing w:val="16"/>
              <w:sz w:val="28"/>
              <w:szCs w:val="28"/>
            </w:rPr>
            <w:fldChar w:fldCharType="end"/>
          </w:r>
        </w:p>
        <w:p>
          <w:pPr>
            <w:pStyle w:val="2"/>
            <w:spacing w:line="250" w:lineRule="auto"/>
          </w:pPr>
        </w:p>
        <w:p>
          <w:pPr>
            <w:tabs>
              <w:tab w:val="right" w:leader="dot" w:pos="9205"/>
            </w:tabs>
            <w:spacing w:before="91" w:line="185" w:lineRule="auto"/>
            <w:ind w:left="5"/>
            <w:rPr>
              <w:rFonts w:ascii="Times New Roman" w:hAnsi="Times New Roman" w:eastAsia="Times New Roman" w:cs="Times New Roman"/>
              <w:sz w:val="28"/>
              <w:szCs w:val="28"/>
            </w:rPr>
          </w:pPr>
          <w:r>
            <w:fldChar w:fldCharType="begin"/>
          </w:r>
          <w:r>
            <w:instrText xml:space="preserve"> HYPERLINK \l "bookmark15" </w:instrText>
          </w:r>
          <w:r>
            <w:fldChar w:fldCharType="separate"/>
          </w:r>
          <w:r>
            <w:rPr>
              <w:rFonts w:ascii="Times New Roman" w:hAnsi="Times New Roman" w:eastAsia="Times New Roman" w:cs="Times New Roman"/>
              <w:b/>
              <w:bCs/>
              <w:sz w:val="28"/>
              <w:szCs w:val="28"/>
            </w:rPr>
            <w:t xml:space="preserve">5    </w:t>
          </w:r>
          <w:r>
            <w:rPr>
              <w:rFonts w:ascii="宋体" w:hAnsi="宋体" w:eastAsia="宋体" w:cs="宋体"/>
              <w:sz w:val="28"/>
              <w:szCs w:val="28"/>
              <w14:textOutline w14:w="5103" w14:cap="sq" w14:cmpd="sng">
                <w14:solidFill>
                  <w14:srgbClr w14:val="000000"/>
                </w14:solidFill>
                <w14:prstDash w14:val="solid"/>
                <w14:bevel/>
              </w14:textOutline>
            </w:rPr>
            <w:t>抢险救援物资</w:t>
          </w:r>
          <w:r>
            <w:rPr>
              <w:rFonts w:ascii="仿宋" w:hAnsi="仿宋" w:eastAsia="仿宋" w:cs="仿宋"/>
              <w:sz w:val="28"/>
              <w:szCs w:val="28"/>
              <w14:textOutline w14:w="5103" w14:cap="sq" w14:cmpd="sng">
                <w14:solidFill>
                  <w14:srgbClr w14:val="000000"/>
                </w14:solidFill>
                <w14:prstDash w14:val="solid"/>
                <w14:bevel/>
              </w14:textOutline>
            </w:rPr>
            <w:t>（</w:t>
          </w:r>
          <w:r>
            <w:rPr>
              <w:rFonts w:ascii="宋体" w:hAnsi="宋体" w:eastAsia="宋体" w:cs="宋体"/>
              <w:sz w:val="28"/>
              <w:szCs w:val="28"/>
              <w14:textOutline w14:w="5103" w14:cap="sq" w14:cmpd="sng">
                <w14:solidFill>
                  <w14:srgbClr w14:val="000000"/>
                </w14:solidFill>
                <w14:prstDash w14:val="solid"/>
                <w14:bevel/>
              </w14:textOutline>
            </w:rPr>
            <w:t>附</w:t>
          </w:r>
          <w:r>
            <w:rPr>
              <w:rFonts w:ascii="仿宋" w:hAnsi="仿宋" w:eastAsia="仿宋" w:cs="仿宋"/>
              <w:sz w:val="28"/>
              <w:szCs w:val="28"/>
              <w14:textOutline w14:w="5103" w14:cap="sq" w14:cmpd="sng">
                <w14:solidFill>
                  <w14:srgbClr w14:val="000000"/>
                </w14:solidFill>
                <w14:prstDash w14:val="solid"/>
                <w14:bevel/>
              </w14:textOutline>
            </w:rPr>
            <w:t>表）</w:t>
          </w:r>
          <w:r>
            <w:rPr>
              <w:rFonts w:ascii="仿宋" w:hAnsi="仿宋" w:eastAsia="仿宋" w:cs="仿宋"/>
              <w:spacing w:val="-94"/>
              <w:sz w:val="28"/>
              <w:szCs w:val="28"/>
            </w:rPr>
            <w:t xml:space="preserve"> </w:t>
          </w:r>
          <w:r>
            <w:rPr>
              <w:rFonts w:ascii="仿宋" w:hAnsi="仿宋" w:eastAsia="仿宋" w:cs="仿宋"/>
              <w:sz w:val="28"/>
              <w:szCs w:val="28"/>
            </w:rPr>
            <w:tab/>
          </w:r>
          <w:r>
            <w:rPr>
              <w:rFonts w:ascii="Times New Roman" w:hAnsi="Times New Roman" w:eastAsia="Times New Roman" w:cs="Times New Roman"/>
              <w:b/>
              <w:bCs/>
              <w:spacing w:val="3"/>
              <w:sz w:val="28"/>
              <w:szCs w:val="28"/>
            </w:rPr>
            <w:t>25</w:t>
          </w:r>
          <w:r>
            <w:rPr>
              <w:rFonts w:ascii="Times New Roman" w:hAnsi="Times New Roman" w:eastAsia="Times New Roman" w:cs="Times New Roman"/>
              <w:b/>
              <w:bCs/>
              <w:spacing w:val="3"/>
              <w:sz w:val="28"/>
              <w:szCs w:val="28"/>
            </w:rPr>
            <w:fldChar w:fldCharType="end"/>
          </w:r>
        </w:p>
        <w:p>
          <w:pPr>
            <w:pStyle w:val="2"/>
            <w:spacing w:line="250" w:lineRule="auto"/>
          </w:pPr>
        </w:p>
        <w:p>
          <w:pPr>
            <w:tabs>
              <w:tab w:val="right" w:leader="dot" w:pos="9205"/>
            </w:tabs>
            <w:spacing w:before="92" w:line="185" w:lineRule="auto"/>
            <w:ind w:left="568"/>
            <w:rPr>
              <w:rFonts w:ascii="Times New Roman" w:hAnsi="Times New Roman" w:eastAsia="Times New Roman" w:cs="Times New Roman"/>
              <w:sz w:val="28"/>
              <w:szCs w:val="28"/>
            </w:rPr>
          </w:pPr>
          <w:r>
            <w:fldChar w:fldCharType="begin"/>
          </w:r>
          <w:r>
            <w:instrText xml:space="preserve"> HYPERLINK \l "bookmark16" </w:instrText>
          </w:r>
          <w:r>
            <w:fldChar w:fldCharType="separate"/>
          </w:r>
          <w:r>
            <w:rPr>
              <w:rFonts w:ascii="Times New Roman" w:hAnsi="Times New Roman" w:eastAsia="Times New Roman" w:cs="Times New Roman"/>
              <w:spacing w:val="-4"/>
              <w:sz w:val="28"/>
              <w:szCs w:val="28"/>
            </w:rPr>
            <w:t>5.1</w:t>
          </w:r>
          <w:r>
            <w:rPr>
              <w:rFonts w:ascii="Times New Roman" w:hAnsi="Times New Roman" w:eastAsia="Times New Roman" w:cs="Times New Roman"/>
              <w:spacing w:val="8"/>
              <w:sz w:val="28"/>
              <w:szCs w:val="28"/>
            </w:rPr>
            <w:t xml:space="preserve">  </w:t>
          </w:r>
          <w:r>
            <w:rPr>
              <w:rFonts w:ascii="宋体" w:hAnsi="宋体" w:eastAsia="宋体" w:cs="宋体"/>
              <w:spacing w:val="-4"/>
              <w:sz w:val="28"/>
              <w:szCs w:val="28"/>
            </w:rPr>
            <w:t>转移器材</w:t>
          </w:r>
          <w:r>
            <w:rPr>
              <w:rFonts w:ascii="宋体" w:hAnsi="宋体" w:eastAsia="宋体" w:cs="宋体"/>
              <w:sz w:val="28"/>
              <w:szCs w:val="28"/>
            </w:rPr>
            <w:tab/>
          </w:r>
          <w:r>
            <w:rPr>
              <w:rFonts w:ascii="Times New Roman" w:hAnsi="Times New Roman" w:eastAsia="Times New Roman" w:cs="Times New Roman"/>
              <w:spacing w:val="16"/>
              <w:sz w:val="28"/>
              <w:szCs w:val="28"/>
            </w:rPr>
            <w:t>25</w:t>
          </w:r>
          <w:r>
            <w:rPr>
              <w:rFonts w:ascii="Times New Roman" w:hAnsi="Times New Roman" w:eastAsia="Times New Roman" w:cs="Times New Roman"/>
              <w:spacing w:val="16"/>
              <w:sz w:val="28"/>
              <w:szCs w:val="28"/>
            </w:rPr>
            <w:fldChar w:fldCharType="end"/>
          </w:r>
        </w:p>
        <w:p>
          <w:pPr>
            <w:pStyle w:val="2"/>
            <w:spacing w:line="250" w:lineRule="auto"/>
          </w:pPr>
        </w:p>
        <w:p>
          <w:pPr>
            <w:tabs>
              <w:tab w:val="right" w:leader="dot" w:pos="9205"/>
            </w:tabs>
            <w:spacing w:before="92" w:line="185" w:lineRule="auto"/>
            <w:ind w:left="568"/>
            <w:rPr>
              <w:rFonts w:ascii="Times New Roman" w:hAnsi="Times New Roman" w:eastAsia="Times New Roman" w:cs="Times New Roman"/>
              <w:sz w:val="28"/>
              <w:szCs w:val="28"/>
            </w:rPr>
          </w:pPr>
          <w:r>
            <w:fldChar w:fldCharType="begin"/>
          </w:r>
          <w:r>
            <w:instrText xml:space="preserve"> HYPERLINK \l "bookmark17" </w:instrText>
          </w:r>
          <w:r>
            <w:fldChar w:fldCharType="separate"/>
          </w:r>
          <w:r>
            <w:rPr>
              <w:rFonts w:ascii="Times New Roman" w:hAnsi="Times New Roman" w:eastAsia="Times New Roman" w:cs="Times New Roman"/>
              <w:spacing w:val="-4"/>
              <w:sz w:val="28"/>
              <w:szCs w:val="28"/>
            </w:rPr>
            <w:t>5.2</w:t>
          </w:r>
          <w:r>
            <w:rPr>
              <w:rFonts w:ascii="Times New Roman" w:hAnsi="Times New Roman" w:eastAsia="Times New Roman" w:cs="Times New Roman"/>
              <w:spacing w:val="8"/>
              <w:sz w:val="28"/>
              <w:szCs w:val="28"/>
            </w:rPr>
            <w:t xml:space="preserve">  </w:t>
          </w:r>
          <w:r>
            <w:rPr>
              <w:rFonts w:ascii="宋体" w:hAnsi="宋体" w:eastAsia="宋体" w:cs="宋体"/>
              <w:spacing w:val="-4"/>
              <w:sz w:val="28"/>
              <w:szCs w:val="28"/>
            </w:rPr>
            <w:t>救援器材</w:t>
          </w:r>
          <w:r>
            <w:rPr>
              <w:rFonts w:ascii="宋体" w:hAnsi="宋体" w:eastAsia="宋体" w:cs="宋体"/>
              <w:sz w:val="28"/>
              <w:szCs w:val="28"/>
            </w:rPr>
            <w:tab/>
          </w:r>
          <w:r>
            <w:rPr>
              <w:rFonts w:ascii="Times New Roman" w:hAnsi="Times New Roman" w:eastAsia="Times New Roman" w:cs="Times New Roman"/>
              <w:spacing w:val="16"/>
              <w:sz w:val="28"/>
              <w:szCs w:val="28"/>
            </w:rPr>
            <w:t>25</w:t>
          </w:r>
          <w:r>
            <w:rPr>
              <w:rFonts w:ascii="Times New Roman" w:hAnsi="Times New Roman" w:eastAsia="Times New Roman" w:cs="Times New Roman"/>
              <w:spacing w:val="16"/>
              <w:sz w:val="28"/>
              <w:szCs w:val="28"/>
            </w:rPr>
            <w:fldChar w:fldCharType="end"/>
          </w:r>
        </w:p>
        <w:p>
          <w:pPr>
            <w:pStyle w:val="2"/>
            <w:spacing w:line="250" w:lineRule="auto"/>
          </w:pPr>
        </w:p>
        <w:p>
          <w:pPr>
            <w:tabs>
              <w:tab w:val="right" w:leader="dot" w:pos="9205"/>
            </w:tabs>
            <w:spacing w:before="92" w:line="185" w:lineRule="auto"/>
            <w:ind w:left="5"/>
            <w:rPr>
              <w:rFonts w:ascii="Times New Roman" w:hAnsi="Times New Roman" w:eastAsia="Times New Roman" w:cs="Times New Roman"/>
              <w:sz w:val="28"/>
              <w:szCs w:val="28"/>
            </w:rPr>
          </w:pPr>
          <w:r>
            <w:fldChar w:fldCharType="begin"/>
          </w:r>
          <w:r>
            <w:instrText xml:space="preserve"> HYPERLINK \l "bookmark18" </w:instrText>
          </w:r>
          <w:r>
            <w:fldChar w:fldCharType="separate"/>
          </w:r>
          <w:r>
            <w:rPr>
              <w:rFonts w:ascii="Times New Roman" w:hAnsi="Times New Roman" w:eastAsia="Times New Roman" w:cs="Times New Roman"/>
              <w:b/>
              <w:bCs/>
              <w:spacing w:val="-1"/>
              <w:sz w:val="28"/>
              <w:szCs w:val="28"/>
            </w:rPr>
            <w:t xml:space="preserve">6    </w:t>
          </w:r>
          <w:r>
            <w:rPr>
              <w:rFonts w:ascii="宋体" w:hAnsi="宋体" w:eastAsia="宋体" w:cs="宋体"/>
              <w:spacing w:val="-1"/>
              <w:sz w:val="28"/>
              <w:szCs w:val="28"/>
              <w14:textOutline w14:w="5103" w14:cap="sq" w14:cmpd="sng">
                <w14:solidFill>
                  <w14:srgbClr w14:val="000000"/>
                </w14:solidFill>
                <w14:prstDash w14:val="solid"/>
                <w14:bevel/>
              </w14:textOutline>
            </w:rPr>
            <w:t>宣传培训演练</w:t>
          </w:r>
          <w:r>
            <w:rPr>
              <w:rFonts w:ascii="宋体" w:hAnsi="宋体" w:eastAsia="宋体" w:cs="宋体"/>
              <w:sz w:val="28"/>
              <w:szCs w:val="28"/>
            </w:rPr>
            <w:tab/>
          </w:r>
          <w:r>
            <w:rPr>
              <w:rFonts w:ascii="Times New Roman" w:hAnsi="Times New Roman" w:eastAsia="Times New Roman" w:cs="Times New Roman"/>
              <w:b/>
              <w:bCs/>
              <w:spacing w:val="13"/>
              <w:sz w:val="28"/>
              <w:szCs w:val="28"/>
            </w:rPr>
            <w:t>25</w:t>
          </w:r>
          <w:r>
            <w:rPr>
              <w:rFonts w:ascii="Times New Roman" w:hAnsi="Times New Roman" w:eastAsia="Times New Roman" w:cs="Times New Roman"/>
              <w:b/>
              <w:bCs/>
              <w:spacing w:val="13"/>
              <w:sz w:val="28"/>
              <w:szCs w:val="28"/>
            </w:rPr>
            <w:fldChar w:fldCharType="end"/>
          </w:r>
        </w:p>
        <w:p>
          <w:pPr>
            <w:pStyle w:val="2"/>
            <w:spacing w:line="250" w:lineRule="auto"/>
          </w:pPr>
        </w:p>
        <w:p>
          <w:pPr>
            <w:tabs>
              <w:tab w:val="right" w:leader="dot" w:pos="9205"/>
            </w:tabs>
            <w:spacing w:before="92" w:line="220" w:lineRule="auto"/>
            <w:ind w:left="5"/>
            <w:rPr>
              <w:rFonts w:ascii="Times New Roman" w:hAnsi="Times New Roman" w:eastAsia="Times New Roman" w:cs="Times New Roman"/>
              <w:sz w:val="28"/>
              <w:szCs w:val="28"/>
            </w:rPr>
          </w:pPr>
          <w:r>
            <w:fldChar w:fldCharType="begin"/>
          </w:r>
          <w:r>
            <w:instrText xml:space="preserve"> HYPERLINK \l "bookmark19" </w:instrText>
          </w:r>
          <w:r>
            <w:fldChar w:fldCharType="separate"/>
          </w:r>
          <w:r>
            <w:rPr>
              <w:rFonts w:ascii="Times New Roman" w:hAnsi="Times New Roman" w:eastAsia="Times New Roman" w:cs="Times New Roman"/>
              <w:b/>
              <w:bCs/>
              <w:spacing w:val="-6"/>
              <w:sz w:val="28"/>
              <w:szCs w:val="28"/>
            </w:rPr>
            <w:t>7</w:t>
          </w:r>
          <w:r>
            <w:rPr>
              <w:rFonts w:ascii="Times New Roman" w:hAnsi="Times New Roman" w:eastAsia="Times New Roman" w:cs="Times New Roman"/>
              <w:b/>
              <w:bCs/>
              <w:spacing w:val="5"/>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预</w:t>
          </w:r>
          <w:r>
            <w:rPr>
              <w:rFonts w:ascii="宋体" w:hAnsi="宋体" w:eastAsia="宋体" w:cs="宋体"/>
              <w:spacing w:val="-6"/>
              <w:sz w:val="28"/>
              <w:szCs w:val="28"/>
              <w14:textOutline w14:w="5103" w14:cap="sq" w14:cmpd="sng">
                <w14:solidFill>
                  <w14:srgbClr w14:val="000000"/>
                </w14:solidFill>
                <w14:prstDash w14:val="solid"/>
                <w14:bevel/>
              </w14:textOutline>
            </w:rPr>
            <w:t>案管理</w:t>
          </w:r>
          <w:r>
            <w:rPr>
              <w:rFonts w:ascii="宋体" w:hAnsi="宋体" w:eastAsia="宋体" w:cs="宋体"/>
              <w:sz w:val="28"/>
              <w:szCs w:val="28"/>
            </w:rPr>
            <w:tab/>
          </w:r>
          <w:r>
            <w:rPr>
              <w:rFonts w:ascii="Times New Roman" w:hAnsi="Times New Roman" w:eastAsia="Times New Roman" w:cs="Times New Roman"/>
              <w:b/>
              <w:bCs/>
              <w:spacing w:val="18"/>
              <w:sz w:val="28"/>
              <w:szCs w:val="28"/>
            </w:rPr>
            <w:t>26</w:t>
          </w:r>
          <w:r>
            <w:rPr>
              <w:rFonts w:ascii="Times New Roman" w:hAnsi="Times New Roman" w:eastAsia="Times New Roman" w:cs="Times New Roman"/>
              <w:b/>
              <w:bCs/>
              <w:spacing w:val="18"/>
              <w:sz w:val="28"/>
              <w:szCs w:val="28"/>
            </w:rPr>
            <w:fldChar w:fldCharType="end"/>
          </w:r>
        </w:p>
      </w:sdtContent>
    </w:sdt>
    <w:p>
      <w:pPr>
        <w:spacing w:line="220" w:lineRule="auto"/>
        <w:rPr>
          <w:rFonts w:ascii="Times New Roman" w:hAnsi="Times New Roman" w:eastAsia="Times New Roman" w:cs="Times New Roman"/>
          <w:sz w:val="28"/>
          <w:szCs w:val="28"/>
        </w:rPr>
        <w:sectPr>
          <w:pgSz w:w="11906" w:h="16839"/>
          <w:pgMar w:top="1431" w:right="1347" w:bottom="0" w:left="1353" w:header="0" w:footer="0" w:gutter="0"/>
          <w:cols w:space="720" w:num="1"/>
        </w:sectPr>
      </w:pPr>
    </w:p>
    <w:p>
      <w:pPr>
        <w:spacing w:before="295" w:line="224" w:lineRule="auto"/>
        <w:ind w:left="12"/>
        <w:outlineLvl w:val="0"/>
        <w:rPr>
          <w:rFonts w:ascii="宋体" w:hAnsi="宋体" w:eastAsia="宋体" w:cs="宋体"/>
          <w:sz w:val="32"/>
          <w:szCs w:val="32"/>
        </w:rPr>
      </w:pPr>
      <w:bookmarkStart w:id="0" w:name="bookmark1"/>
      <w:bookmarkEnd w:id="0"/>
      <w:bookmarkStart w:id="1" w:name="bookmark2"/>
      <w:bookmarkEnd w:id="1"/>
      <w:r>
        <w:rPr>
          <w:rFonts w:ascii="Times New Roman" w:hAnsi="Times New Roman" w:eastAsia="Times New Roman" w:cs="Times New Roman"/>
          <w:b/>
          <w:bCs/>
          <w:spacing w:val="2"/>
          <w:sz w:val="32"/>
          <w:szCs w:val="32"/>
        </w:rPr>
        <w:t>1</w:t>
      </w:r>
      <w:r>
        <w:rPr>
          <w:rFonts w:ascii="Times New Roman" w:hAnsi="Times New Roman" w:eastAsia="Times New Roman" w:cs="Times New Roman"/>
          <w:b/>
          <w:bCs/>
          <w:spacing w:val="6"/>
          <w:sz w:val="32"/>
          <w:szCs w:val="32"/>
        </w:rPr>
        <w:t xml:space="preserve">    </w:t>
      </w:r>
      <w:r>
        <w:rPr>
          <w:rFonts w:ascii="宋体" w:hAnsi="宋体" w:eastAsia="宋体" w:cs="宋体"/>
          <w:spacing w:val="2"/>
          <w:sz w:val="32"/>
          <w:szCs w:val="32"/>
          <w14:textOutline w14:w="6537" w14:cap="sq" w14:cmpd="sng">
            <w14:solidFill>
              <w14:srgbClr w14:val="000000"/>
            </w14:solidFill>
            <w14:prstDash w14:val="solid"/>
            <w14:bevel/>
          </w14:textOutline>
        </w:rPr>
        <w:t>基本情况</w:t>
      </w:r>
    </w:p>
    <w:p>
      <w:pPr>
        <w:pStyle w:val="2"/>
        <w:spacing w:line="276" w:lineRule="auto"/>
        <w:rPr>
          <w:sz w:val="32"/>
          <w:szCs w:val="32"/>
        </w:rPr>
      </w:pPr>
    </w:p>
    <w:p>
      <w:pPr>
        <w:spacing w:before="101" w:line="224" w:lineRule="auto"/>
        <w:ind w:left="10"/>
        <w:outlineLvl w:val="1"/>
        <w:rPr>
          <w:rFonts w:ascii="宋体" w:hAnsi="宋体" w:eastAsia="宋体" w:cs="宋体"/>
          <w:sz w:val="32"/>
          <w:szCs w:val="32"/>
        </w:rPr>
      </w:pPr>
      <w:r>
        <w:rPr>
          <w:rFonts w:ascii="Times New Roman" w:hAnsi="Times New Roman" w:eastAsia="Times New Roman" w:cs="Times New Roman"/>
          <w:b/>
          <w:bCs/>
          <w:spacing w:val="2"/>
          <w:sz w:val="32"/>
          <w:szCs w:val="32"/>
        </w:rPr>
        <w:t>1.1</w:t>
      </w:r>
      <w:r>
        <w:rPr>
          <w:rFonts w:ascii="Times New Roman" w:hAnsi="Times New Roman" w:eastAsia="Times New Roman" w:cs="Times New Roman"/>
          <w:b/>
          <w:bCs/>
          <w:spacing w:val="35"/>
          <w:sz w:val="32"/>
          <w:szCs w:val="32"/>
        </w:rPr>
        <w:t xml:space="preserve">  </w:t>
      </w:r>
      <w:r>
        <w:rPr>
          <w:rFonts w:ascii="宋体" w:hAnsi="宋体" w:eastAsia="宋体" w:cs="宋体"/>
          <w:spacing w:val="2"/>
          <w:sz w:val="32"/>
          <w:szCs w:val="32"/>
          <w14:textOutline w14:w="5793" w14:cap="sq" w14:cmpd="sng">
            <w14:solidFill>
              <w14:srgbClr w14:val="000000"/>
            </w14:solidFill>
            <w14:prstDash w14:val="solid"/>
            <w14:bevel/>
          </w14:textOutline>
        </w:rPr>
        <w:t>自然</w:t>
      </w:r>
      <w:r>
        <w:rPr>
          <w:rFonts w:ascii="仿宋" w:hAnsi="仿宋" w:eastAsia="仿宋" w:cs="仿宋"/>
          <w:spacing w:val="2"/>
          <w:sz w:val="32"/>
          <w:szCs w:val="32"/>
          <w14:textOutline w14:w="5793" w14:cap="sq" w14:cmpd="sng">
            <w14:solidFill>
              <w14:srgbClr w14:val="000000"/>
            </w14:solidFill>
            <w14:prstDash w14:val="solid"/>
            <w14:bevel/>
          </w14:textOutline>
        </w:rPr>
        <w:t>地</w:t>
      </w:r>
      <w:r>
        <w:rPr>
          <w:rFonts w:ascii="宋体" w:hAnsi="宋体" w:eastAsia="宋体" w:cs="宋体"/>
          <w:spacing w:val="2"/>
          <w:sz w:val="32"/>
          <w:szCs w:val="32"/>
          <w14:textOutline w14:w="5793" w14:cap="sq" w14:cmpd="sng">
            <w14:solidFill>
              <w14:srgbClr w14:val="000000"/>
            </w14:solidFill>
            <w14:prstDash w14:val="solid"/>
            <w14:bevel/>
          </w14:textOutline>
        </w:rPr>
        <w:t>理与社会经济</w:t>
      </w:r>
    </w:p>
    <w:p>
      <w:pPr>
        <w:pStyle w:val="2"/>
        <w:spacing w:line="331" w:lineRule="auto"/>
      </w:pPr>
    </w:p>
    <w:p>
      <w:pPr>
        <w:keepNext w:val="0"/>
        <w:keepLines w:val="0"/>
        <w:pageBreakBefore w:val="0"/>
        <w:widowControl/>
        <w:kinsoku w:val="0"/>
        <w:wordWrap/>
        <w:overflowPunct/>
        <w:topLinePunct w:val="0"/>
        <w:autoSpaceDE w:val="0"/>
        <w:autoSpaceDN w:val="0"/>
        <w:bidi w:val="0"/>
        <w:adjustRightInd w:val="0"/>
        <w:snapToGrid w:val="0"/>
        <w:spacing w:line="219" w:lineRule="auto"/>
        <w:ind w:left="23" w:firstLine="552" w:firstLineChars="200"/>
        <w:textAlignment w:val="baseline"/>
        <w:rPr>
          <w:rFonts w:hint="eastAsia" w:ascii="宋体" w:hAnsi="宋体" w:eastAsia="宋体" w:cs="宋体"/>
          <w:sz w:val="28"/>
          <w:szCs w:val="28"/>
        </w:rPr>
      </w:pPr>
      <w:r>
        <w:rPr>
          <w:rFonts w:hint="eastAsia" w:ascii="宋体" w:hAnsi="宋体" w:eastAsia="宋体" w:cs="宋体"/>
          <w:spacing w:val="-2"/>
          <w:sz w:val="28"/>
          <w:szCs w:val="28"/>
          <w:lang w:val="en-US" w:eastAsia="zh-CN"/>
        </w:rPr>
        <w:t>王家桥</w:t>
      </w:r>
      <w:r>
        <w:rPr>
          <w:rFonts w:hint="eastAsia" w:ascii="宋体" w:hAnsi="宋体" w:eastAsia="宋体" w:cs="宋体"/>
          <w:spacing w:val="-2"/>
          <w:sz w:val="28"/>
          <w:szCs w:val="28"/>
        </w:rPr>
        <w:t>村位于</w:t>
      </w:r>
      <w:r>
        <w:rPr>
          <w:rFonts w:hint="eastAsia" w:ascii="宋体" w:hAnsi="宋体" w:eastAsia="宋体" w:cs="宋体"/>
          <w:spacing w:val="-2"/>
          <w:sz w:val="28"/>
          <w:szCs w:val="28"/>
          <w:lang w:val="en-US" w:eastAsia="zh-CN"/>
        </w:rPr>
        <w:t>榨屋河上</w:t>
      </w:r>
      <w:r>
        <w:rPr>
          <w:rFonts w:hint="eastAsia" w:ascii="宋体" w:hAnsi="宋体" w:eastAsia="宋体" w:cs="宋体"/>
          <w:spacing w:val="-2"/>
          <w:sz w:val="28"/>
          <w:szCs w:val="28"/>
        </w:rPr>
        <w:t>游，</w:t>
      </w:r>
      <w:r>
        <w:rPr>
          <w:rFonts w:hint="eastAsia" w:ascii="宋体" w:hAnsi="宋体" w:eastAsia="宋体" w:cs="宋体"/>
          <w:spacing w:val="-2"/>
          <w:sz w:val="28"/>
          <w:szCs w:val="28"/>
          <w:lang w:val="en-US" w:eastAsia="zh-CN"/>
        </w:rPr>
        <w:t>榨屋</w:t>
      </w:r>
      <w:r>
        <w:rPr>
          <w:rFonts w:hint="eastAsia" w:ascii="宋体" w:hAnsi="宋体" w:eastAsia="宋体" w:cs="宋体"/>
          <w:spacing w:val="-2"/>
          <w:sz w:val="28"/>
          <w:szCs w:val="28"/>
        </w:rPr>
        <w:t>河</w:t>
      </w:r>
      <w:r>
        <w:rPr>
          <w:rFonts w:hint="eastAsia" w:ascii="宋体" w:hAnsi="宋体" w:eastAsia="宋体" w:cs="宋体"/>
          <w:spacing w:val="-2"/>
          <w:sz w:val="28"/>
          <w:szCs w:val="28"/>
          <w:lang w:val="en-US" w:eastAsia="zh-CN"/>
        </w:rPr>
        <w:t>起始于王家桥</w:t>
      </w:r>
      <w:r>
        <w:rPr>
          <w:rFonts w:hint="eastAsia" w:ascii="宋体" w:hAnsi="宋体" w:eastAsia="宋体" w:cs="宋体"/>
          <w:spacing w:val="-2"/>
          <w:sz w:val="28"/>
          <w:szCs w:val="28"/>
        </w:rPr>
        <w:t>村</w:t>
      </w:r>
      <w:r>
        <w:rPr>
          <w:rFonts w:hint="eastAsia" w:ascii="宋体" w:hAnsi="宋体" w:eastAsia="宋体" w:cs="宋体"/>
          <w:spacing w:val="-2"/>
          <w:sz w:val="28"/>
          <w:szCs w:val="28"/>
          <w:lang w:val="en-US" w:eastAsia="zh-CN"/>
        </w:rPr>
        <w:t>六、八组，由古山冲、磨山冲等地水源汇集而下，在王家桥村全长3公里在六组桥湾段汇入主河道，终在安陆县境内汇入府河</w:t>
      </w:r>
      <w:r>
        <w:rPr>
          <w:rFonts w:hint="eastAsia" w:ascii="宋体" w:hAnsi="宋体" w:eastAsia="宋体" w:cs="宋体"/>
          <w:spacing w:val="-1"/>
          <w:sz w:val="28"/>
          <w:szCs w:val="28"/>
        </w:rPr>
        <w:t>。</w:t>
      </w:r>
      <w:r>
        <w:rPr>
          <w:rFonts w:hint="eastAsia" w:ascii="宋体" w:hAnsi="宋体" w:eastAsia="宋体" w:cs="宋体"/>
          <w:spacing w:val="-1"/>
          <w:sz w:val="28"/>
          <w:szCs w:val="28"/>
          <w:lang w:val="en-US" w:eastAsia="zh-CN"/>
        </w:rPr>
        <w:t>榨屋</w:t>
      </w:r>
      <w:r>
        <w:rPr>
          <w:rFonts w:hint="eastAsia" w:ascii="宋体" w:hAnsi="宋体" w:eastAsia="宋体" w:cs="宋体"/>
          <w:spacing w:val="-1"/>
          <w:sz w:val="28"/>
          <w:szCs w:val="28"/>
        </w:rPr>
        <w:t>河在</w:t>
      </w:r>
      <w:r>
        <w:rPr>
          <w:rFonts w:hint="eastAsia" w:ascii="宋体" w:hAnsi="宋体" w:eastAsia="宋体" w:cs="宋体"/>
          <w:spacing w:val="-1"/>
          <w:sz w:val="28"/>
          <w:szCs w:val="28"/>
          <w:lang w:val="en-US" w:eastAsia="zh-CN"/>
        </w:rPr>
        <w:t>王家桥</w:t>
      </w:r>
      <w:r>
        <w:rPr>
          <w:rFonts w:hint="eastAsia" w:ascii="宋体" w:hAnsi="宋体" w:eastAsia="宋体" w:cs="宋体"/>
          <w:spacing w:val="-1"/>
          <w:sz w:val="28"/>
          <w:szCs w:val="28"/>
        </w:rPr>
        <w:t>村</w:t>
      </w:r>
      <w:r>
        <w:rPr>
          <w:rFonts w:hint="eastAsia" w:ascii="宋体" w:hAnsi="宋体" w:eastAsia="宋体" w:cs="宋体"/>
          <w:spacing w:val="-1"/>
          <w:sz w:val="28"/>
          <w:szCs w:val="28"/>
          <w:lang w:val="en-US" w:eastAsia="zh-CN"/>
        </w:rPr>
        <w:t>五六组，由上游王家桥村顺势而下，全长3.0公里，由多个山谷水库、堰塘汇入，在五组石桥下300米流入骆畈村，终到孝感安陆县汇入府河。</w:t>
      </w:r>
    </w:p>
    <w:p>
      <w:pPr>
        <w:keepNext w:val="0"/>
        <w:keepLines w:val="0"/>
        <w:pageBreakBefore w:val="0"/>
        <w:widowControl/>
        <w:kinsoku w:val="0"/>
        <w:wordWrap/>
        <w:overflowPunct/>
        <w:topLinePunct w:val="0"/>
        <w:autoSpaceDE w:val="0"/>
        <w:autoSpaceDN w:val="0"/>
        <w:bidi w:val="0"/>
        <w:adjustRightInd w:val="0"/>
        <w:snapToGrid w:val="0"/>
        <w:spacing w:line="219" w:lineRule="auto"/>
        <w:ind w:left="23" w:firstLine="552" w:firstLineChars="200"/>
        <w:textAlignment w:val="baseline"/>
        <w:rPr>
          <w:rFonts w:hint="eastAsia" w:ascii="宋体" w:hAnsi="宋体" w:eastAsia="宋体" w:cs="宋体"/>
          <w:spacing w:val="-2"/>
          <w:sz w:val="28"/>
          <w:szCs w:val="28"/>
          <w:lang w:val="en-US" w:eastAsia="zh-CN"/>
        </w:rPr>
      </w:pPr>
      <w:r>
        <w:rPr>
          <w:rFonts w:hint="eastAsia" w:ascii="宋体" w:hAnsi="宋体" w:eastAsia="宋体" w:cs="宋体"/>
          <w:spacing w:val="-2"/>
          <w:sz w:val="28"/>
          <w:szCs w:val="28"/>
          <w:lang w:val="en-US" w:eastAsia="zh-CN"/>
        </w:rPr>
        <w:t>王家桥村域总面积 800公顷，下辖 8个村民小组，312户，户籍人口1150人，常住人口 460 人。 榨屋河河道宽度 5——8米 ，无堤防，沿河30米无村民居住，受洪水威胁较小。农作物受洪水威胁较大。</w:t>
      </w:r>
    </w:p>
    <w:p>
      <w:pPr>
        <w:keepNext w:val="0"/>
        <w:keepLines w:val="0"/>
        <w:pageBreakBefore w:val="0"/>
        <w:widowControl/>
        <w:kinsoku w:val="0"/>
        <w:wordWrap/>
        <w:overflowPunct/>
        <w:topLinePunct w:val="0"/>
        <w:autoSpaceDE w:val="0"/>
        <w:autoSpaceDN w:val="0"/>
        <w:bidi w:val="0"/>
        <w:adjustRightInd w:val="0"/>
        <w:snapToGrid w:val="0"/>
        <w:spacing w:line="219" w:lineRule="auto"/>
        <w:ind w:left="23" w:firstLine="552" w:firstLineChars="200"/>
        <w:textAlignment w:val="baseline"/>
        <w:rPr>
          <w:rFonts w:hint="eastAsia" w:ascii="宋体" w:hAnsi="宋体" w:eastAsia="宋体" w:cs="宋体"/>
          <w:spacing w:val="-2"/>
          <w:sz w:val="28"/>
          <w:szCs w:val="28"/>
          <w:lang w:val="en-US" w:eastAsia="zh-CN"/>
        </w:rPr>
      </w:pPr>
    </w:p>
    <w:p>
      <w:pPr>
        <w:spacing w:before="101" w:line="224" w:lineRule="auto"/>
        <w:ind w:left="10"/>
        <w:outlineLvl w:val="1"/>
        <w:rPr>
          <w:rFonts w:ascii="宋体" w:hAnsi="宋体" w:eastAsia="宋体" w:cs="宋体"/>
          <w:spacing w:val="2"/>
          <w:sz w:val="32"/>
          <w:szCs w:val="32"/>
          <w14:textOutline w14:w="5793" w14:cap="sq" w14:cmpd="sng">
            <w14:solidFill>
              <w14:srgbClr w14:val="000000"/>
            </w14:solidFill>
            <w14:prstDash w14:val="solid"/>
            <w14:bevel/>
          </w14:textOutline>
        </w:rPr>
      </w:pPr>
      <w:r>
        <w:rPr>
          <w:rFonts w:ascii="宋体" w:hAnsi="宋体" w:eastAsia="宋体" w:cs="宋体"/>
          <w:spacing w:val="2"/>
          <w:sz w:val="32"/>
          <w:szCs w:val="32"/>
          <w14:textOutline w14:w="5793" w14:cap="sq" w14:cmpd="sng">
            <w14:solidFill>
              <w14:srgbClr w14:val="000000"/>
            </w14:solidFill>
            <w14:prstDash w14:val="solid"/>
            <w14:bevel/>
          </w14:textOutline>
        </w:rPr>
        <w:t>1.2  洪水来源与影响范围</w:t>
      </w:r>
    </w:p>
    <w:p>
      <w:pPr>
        <w:pStyle w:val="2"/>
        <w:spacing w:line="327" w:lineRule="auto"/>
        <w:rPr>
          <w:rFonts w:hint="eastAsia" w:ascii="宋体" w:hAnsi="宋体" w:eastAsia="宋体" w:cs="宋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19" w:lineRule="auto"/>
        <w:ind w:left="23" w:firstLine="552" w:firstLineChars="200"/>
        <w:textAlignment w:val="baseline"/>
        <w:rPr>
          <w:rFonts w:hint="eastAsia" w:ascii="宋体" w:hAnsi="宋体" w:eastAsia="宋体" w:cs="宋体"/>
          <w:spacing w:val="-2"/>
          <w:sz w:val="28"/>
          <w:szCs w:val="28"/>
          <w:lang w:val="en-US" w:eastAsia="zh-CN"/>
        </w:rPr>
      </w:pPr>
      <w:r>
        <w:rPr>
          <w:rFonts w:hint="eastAsia" w:ascii="宋体" w:hAnsi="宋体" w:eastAsia="宋体" w:cs="宋体"/>
          <w:spacing w:val="-2"/>
          <w:sz w:val="28"/>
          <w:szCs w:val="28"/>
          <w:lang w:val="en-US" w:eastAsia="zh-CN"/>
        </w:rPr>
        <w:t>榨屋河沿河有万方大堰两个，水注入主河道后流速超过 10m3/s 就会淹没两岸农田、道路，其中石桥二斗段和二五湾段河道转弯处水流较大易冲毁两岸农田和农作物，沿线村民安全不受影响，需要注意出行安全。</w:t>
      </w:r>
    </w:p>
    <w:p>
      <w:pPr>
        <w:spacing w:before="100" w:line="226" w:lineRule="auto"/>
        <w:ind w:left="11"/>
        <w:outlineLvl w:val="1"/>
        <w:rPr>
          <w:rFonts w:ascii="宋体" w:hAnsi="宋体" w:eastAsia="宋体" w:cs="宋体"/>
          <w:sz w:val="31"/>
          <w:szCs w:val="31"/>
        </w:rPr>
      </w:pPr>
      <w:bookmarkStart w:id="2" w:name="bookmark4"/>
      <w:bookmarkEnd w:id="2"/>
      <w:r>
        <w:rPr>
          <w:rFonts w:ascii="宋体" w:hAnsi="宋体" w:eastAsia="宋体" w:cs="宋体"/>
          <w:spacing w:val="2"/>
          <w:sz w:val="32"/>
          <w:szCs w:val="32"/>
          <w14:textOutline w14:w="5793" w14:cap="sq" w14:cmpd="sng">
            <w14:solidFill>
              <w14:srgbClr w14:val="000000"/>
            </w14:solidFill>
            <w14:prstDash w14:val="solid"/>
            <w14:bevel/>
          </w14:textOutline>
        </w:rPr>
        <w:t>1.3  历史山洪灾害与监测预警设施</w:t>
      </w:r>
    </w:p>
    <w:p>
      <w:pPr>
        <w:pStyle w:val="2"/>
        <w:spacing w:line="313" w:lineRule="auto"/>
      </w:pPr>
    </w:p>
    <w:p>
      <w:pPr>
        <w:spacing w:before="101" w:line="224" w:lineRule="auto"/>
        <w:ind w:left="10"/>
        <w:outlineLvl w:val="1"/>
        <w:rPr>
          <w:rFonts w:ascii="宋体" w:hAnsi="宋体" w:eastAsia="宋体" w:cs="宋体"/>
          <w:spacing w:val="2"/>
          <w:sz w:val="32"/>
          <w:szCs w:val="32"/>
          <w14:textOutline w14:w="5793" w14:cap="sq" w14:cmpd="sng">
            <w14:solidFill>
              <w14:srgbClr w14:val="000000"/>
            </w14:solidFill>
            <w14:prstDash w14:val="solid"/>
            <w14:bevel/>
          </w14:textOutline>
        </w:rPr>
      </w:pPr>
      <w:r>
        <w:rPr>
          <w:rFonts w:ascii="宋体" w:hAnsi="宋体" w:eastAsia="宋体" w:cs="宋体"/>
          <w:spacing w:val="2"/>
          <w:sz w:val="32"/>
          <w:szCs w:val="32"/>
          <w14:textOutline w14:w="5793" w14:cap="sq" w14:cmpd="sng">
            <w14:solidFill>
              <w14:srgbClr w14:val="000000"/>
            </w14:solidFill>
            <w14:prstDash w14:val="solid"/>
            <w14:bevel/>
          </w14:textOutline>
        </w:rPr>
        <w:t>1.3.1 历史山洪灾害</w:t>
      </w:r>
    </w:p>
    <w:p>
      <w:pPr>
        <w:pStyle w:val="2"/>
        <w:spacing w:line="338" w:lineRule="auto"/>
        <w:rPr>
          <w:rFonts w:hint="eastAsia" w:ascii="宋体" w:hAnsi="宋体" w:eastAsia="宋体" w:cs="宋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19" w:lineRule="auto"/>
        <w:textAlignment w:val="baseline"/>
        <w:rPr>
          <w:rFonts w:hint="default" w:ascii="宋体" w:hAnsi="宋体" w:eastAsia="宋体" w:cs="宋体"/>
          <w:spacing w:val="-2"/>
          <w:sz w:val="28"/>
          <w:szCs w:val="28"/>
          <w:lang w:val="en-US" w:eastAsia="zh-CN"/>
        </w:rPr>
      </w:pPr>
      <w:r>
        <w:rPr>
          <w:rFonts w:hint="eastAsia" w:ascii="宋体" w:hAnsi="宋体" w:eastAsia="宋体" w:cs="宋体"/>
          <w:spacing w:val="-2"/>
          <w:sz w:val="28"/>
          <w:szCs w:val="28"/>
          <w:lang w:val="en-US" w:eastAsia="zh-CN"/>
        </w:rPr>
        <w:t>2000年以来，王家桥村暂未发生过山洪灾害。</w:t>
      </w:r>
    </w:p>
    <w:p>
      <w:pPr>
        <w:spacing w:before="101" w:line="224" w:lineRule="auto"/>
        <w:ind w:left="10"/>
        <w:outlineLvl w:val="1"/>
        <w:rPr>
          <w:rFonts w:ascii="宋体" w:hAnsi="宋体" w:eastAsia="宋体" w:cs="宋体"/>
          <w:spacing w:val="2"/>
          <w:sz w:val="32"/>
          <w:szCs w:val="32"/>
          <w14:textOutline w14:w="5793" w14:cap="sq" w14:cmpd="sng">
            <w14:solidFill>
              <w14:srgbClr w14:val="000000"/>
            </w14:solidFill>
            <w14:prstDash w14:val="solid"/>
            <w14:bevel/>
          </w14:textOutline>
        </w:rPr>
      </w:pPr>
      <w:r>
        <w:rPr>
          <w:rFonts w:ascii="宋体" w:hAnsi="宋体" w:eastAsia="宋体" w:cs="宋体"/>
          <w:spacing w:val="2"/>
          <w:sz w:val="32"/>
          <w:szCs w:val="32"/>
          <w14:textOutline w14:w="5793" w14:cap="sq" w14:cmpd="sng">
            <w14:solidFill>
              <w14:srgbClr w14:val="000000"/>
            </w14:solidFill>
            <w14:prstDash w14:val="solid"/>
            <w14:bevel/>
          </w14:textOutline>
        </w:rPr>
        <w:t>1.3.2 水利工程</w:t>
      </w:r>
    </w:p>
    <w:p>
      <w:pPr>
        <w:keepNext w:val="0"/>
        <w:keepLines w:val="0"/>
        <w:pageBreakBefore w:val="0"/>
        <w:widowControl/>
        <w:kinsoku w:val="0"/>
        <w:wordWrap/>
        <w:overflowPunct/>
        <w:topLinePunct w:val="0"/>
        <w:autoSpaceDE w:val="0"/>
        <w:autoSpaceDN w:val="0"/>
        <w:bidi w:val="0"/>
        <w:adjustRightInd w:val="0"/>
        <w:snapToGrid w:val="0"/>
        <w:spacing w:line="219" w:lineRule="auto"/>
        <w:ind w:left="23" w:firstLine="632" w:firstLineChars="200"/>
        <w:textAlignment w:val="baseline"/>
        <w:rPr>
          <w:rFonts w:hint="eastAsia" w:ascii="仿宋_GB2312" w:hAnsi="仿宋_GB2312" w:eastAsia="仿宋_GB2312" w:cs="仿宋_GB2312"/>
          <w:spacing w:val="-2"/>
          <w:sz w:val="32"/>
          <w:szCs w:val="32"/>
          <w:lang w:val="en-US" w:eastAsia="zh-CN"/>
        </w:rPr>
      </w:pPr>
    </w:p>
    <w:p>
      <w:pPr>
        <w:spacing w:before="101" w:line="224" w:lineRule="auto"/>
        <w:ind w:left="10"/>
        <w:outlineLvl w:val="1"/>
        <w:rPr>
          <w:rFonts w:hint="eastAsia" w:ascii="宋体" w:hAnsi="宋体" w:eastAsia="宋体" w:cs="宋体"/>
          <w:spacing w:val="-2"/>
          <w:sz w:val="28"/>
          <w:szCs w:val="28"/>
          <w:lang w:val="en-US" w:eastAsia="zh-CN"/>
        </w:rPr>
      </w:pPr>
      <w:r>
        <w:rPr>
          <w:rFonts w:hint="eastAsia" w:ascii="宋体" w:hAnsi="宋体" w:eastAsia="宋体" w:cs="宋体"/>
          <w:spacing w:val="-2"/>
          <w:sz w:val="28"/>
          <w:szCs w:val="28"/>
          <w:lang w:val="en-US" w:eastAsia="zh-CN"/>
        </w:rPr>
        <w:t>王家桥村有小二型水库2座，均为山洪汇聚河流，二组白果树水库总容量20万立方米，八组洪水冲水库总容量60万立方米。</w:t>
      </w:r>
    </w:p>
    <w:p>
      <w:pPr>
        <w:spacing w:before="101" w:line="224" w:lineRule="auto"/>
        <w:ind w:left="10"/>
        <w:outlineLvl w:val="1"/>
        <w:rPr>
          <w:rFonts w:ascii="宋体" w:hAnsi="宋体" w:eastAsia="宋体" w:cs="宋体"/>
          <w:spacing w:val="2"/>
          <w:sz w:val="32"/>
          <w:szCs w:val="32"/>
          <w14:textOutline w14:w="5793" w14:cap="sq" w14:cmpd="sng">
            <w14:solidFill>
              <w14:srgbClr w14:val="000000"/>
            </w14:solidFill>
            <w14:prstDash w14:val="solid"/>
            <w14:bevel/>
          </w14:textOutline>
        </w:rPr>
      </w:pPr>
      <w:r>
        <w:rPr>
          <w:rFonts w:ascii="宋体" w:hAnsi="宋体" w:eastAsia="宋体" w:cs="宋体"/>
          <w:spacing w:val="2"/>
          <w:sz w:val="32"/>
          <w:szCs w:val="32"/>
          <w14:textOutline w14:w="5793" w14:cap="sq" w14:cmpd="sng">
            <w14:solidFill>
              <w14:srgbClr w14:val="000000"/>
            </w14:solidFill>
            <w14:prstDash w14:val="solid"/>
            <w14:bevel/>
          </w14:textOutline>
        </w:rPr>
        <w:t>1.3.3 预警设施</w:t>
      </w:r>
    </w:p>
    <w:p>
      <w:pPr>
        <w:pStyle w:val="2"/>
        <w:spacing w:line="340" w:lineRule="auto"/>
      </w:pPr>
    </w:p>
    <w:p>
      <w:pPr>
        <w:keepNext w:val="0"/>
        <w:keepLines w:val="0"/>
        <w:pageBreakBefore w:val="0"/>
        <w:widowControl/>
        <w:kinsoku w:val="0"/>
        <w:wordWrap/>
        <w:overflowPunct/>
        <w:topLinePunct w:val="0"/>
        <w:autoSpaceDE w:val="0"/>
        <w:autoSpaceDN w:val="0"/>
        <w:bidi w:val="0"/>
        <w:adjustRightInd w:val="0"/>
        <w:snapToGrid w:val="0"/>
        <w:spacing w:line="219" w:lineRule="auto"/>
        <w:ind w:left="23" w:firstLine="552" w:firstLineChars="200"/>
        <w:textAlignment w:val="baseline"/>
        <w:rPr>
          <w:rFonts w:hint="eastAsia" w:ascii="宋体" w:hAnsi="宋体" w:eastAsia="宋体" w:cs="宋体"/>
          <w:spacing w:val="-2"/>
          <w:sz w:val="28"/>
          <w:szCs w:val="28"/>
          <w:lang w:val="en-US" w:eastAsia="zh-CN"/>
        </w:rPr>
      </w:pPr>
      <w:r>
        <w:rPr>
          <w:rFonts w:hint="eastAsia" w:ascii="宋体" w:hAnsi="宋体" w:eastAsia="宋体" w:cs="宋体"/>
          <w:spacing w:val="-2"/>
          <w:sz w:val="28"/>
          <w:szCs w:val="28"/>
          <w:lang w:val="en-US" w:eastAsia="zh-CN"/>
        </w:rPr>
        <w:t>2021年，王家桥村新配备预警广播 1 套、手持喊话器5套。</w:t>
      </w:r>
    </w:p>
    <w:p>
      <w:pPr>
        <w:keepNext w:val="0"/>
        <w:keepLines w:val="0"/>
        <w:pageBreakBefore w:val="0"/>
        <w:widowControl/>
        <w:kinsoku w:val="0"/>
        <w:wordWrap/>
        <w:overflowPunct/>
        <w:topLinePunct w:val="0"/>
        <w:autoSpaceDE w:val="0"/>
        <w:autoSpaceDN w:val="0"/>
        <w:bidi w:val="0"/>
        <w:adjustRightInd w:val="0"/>
        <w:snapToGrid w:val="0"/>
        <w:spacing w:line="219" w:lineRule="auto"/>
        <w:ind w:left="23" w:firstLine="552" w:firstLineChars="200"/>
        <w:textAlignment w:val="baseline"/>
        <w:rPr>
          <w:rFonts w:hint="eastAsia" w:ascii="宋体" w:hAnsi="宋体" w:eastAsia="宋体" w:cs="宋体"/>
          <w:spacing w:val="-2"/>
          <w:sz w:val="28"/>
          <w:szCs w:val="28"/>
          <w:lang w:val="en-US" w:eastAsia="zh-CN"/>
        </w:rPr>
      </w:pPr>
      <w:r>
        <w:rPr>
          <w:rFonts w:hint="eastAsia" w:ascii="宋体" w:hAnsi="宋体" w:eastAsia="宋体" w:cs="宋体"/>
          <w:spacing w:val="-2"/>
          <w:sz w:val="28"/>
          <w:szCs w:val="28"/>
          <w:lang w:val="en-US" w:eastAsia="zh-CN"/>
        </w:rPr>
        <w:t>2022年，配备手摇报警器 1 套、铜锣 1 套。</w:t>
      </w:r>
    </w:p>
    <w:p>
      <w:pPr>
        <w:keepNext w:val="0"/>
        <w:keepLines w:val="0"/>
        <w:pageBreakBefore w:val="0"/>
        <w:widowControl/>
        <w:kinsoku w:val="0"/>
        <w:wordWrap/>
        <w:overflowPunct/>
        <w:topLinePunct w:val="0"/>
        <w:autoSpaceDE w:val="0"/>
        <w:autoSpaceDN w:val="0"/>
        <w:bidi w:val="0"/>
        <w:adjustRightInd w:val="0"/>
        <w:snapToGrid w:val="0"/>
        <w:spacing w:line="219" w:lineRule="auto"/>
        <w:ind w:left="23" w:firstLine="632" w:firstLineChars="200"/>
        <w:textAlignment w:val="baseline"/>
        <w:rPr>
          <w:rFonts w:hint="eastAsia" w:ascii="仿宋_GB2312" w:hAnsi="仿宋_GB2312" w:eastAsia="仿宋_GB2312" w:cs="仿宋_GB2312"/>
          <w:spacing w:val="-2"/>
          <w:sz w:val="32"/>
          <w:szCs w:val="32"/>
          <w:lang w:val="en-US" w:eastAsia="zh-CN"/>
        </w:rPr>
      </w:pPr>
    </w:p>
    <w:p>
      <w:pPr>
        <w:spacing w:before="101" w:line="224" w:lineRule="auto"/>
        <w:ind w:left="10"/>
        <w:outlineLvl w:val="1"/>
        <w:rPr>
          <w:rFonts w:ascii="宋体" w:hAnsi="宋体" w:eastAsia="宋体" w:cs="宋体"/>
          <w:spacing w:val="2"/>
          <w:sz w:val="32"/>
          <w:szCs w:val="32"/>
          <w14:textOutline w14:w="5793" w14:cap="sq" w14:cmpd="sng">
            <w14:solidFill>
              <w14:srgbClr w14:val="000000"/>
            </w14:solidFill>
            <w14:prstDash w14:val="solid"/>
            <w14:bevel/>
          </w14:textOutline>
        </w:rPr>
      </w:pPr>
      <w:r>
        <w:rPr>
          <w:rFonts w:ascii="宋体" w:hAnsi="宋体" w:eastAsia="宋体" w:cs="宋体"/>
          <w:spacing w:val="2"/>
          <w:sz w:val="32"/>
          <w:szCs w:val="32"/>
          <w14:textOutline w14:w="5793" w14:cap="sq" w14:cmpd="sng">
            <w14:solidFill>
              <w14:srgbClr w14:val="000000"/>
            </w14:solidFill>
            <w14:prstDash w14:val="solid"/>
            <w14:bevel/>
          </w14:textOutline>
        </w:rPr>
        <w:t>1.4  风险隐患</w:t>
      </w:r>
    </w:p>
    <w:p>
      <w:pPr>
        <w:spacing w:before="101" w:line="224" w:lineRule="auto"/>
        <w:ind w:left="10"/>
        <w:outlineLvl w:val="1"/>
        <w:rPr>
          <w:rFonts w:ascii="宋体" w:hAnsi="宋体" w:eastAsia="宋体" w:cs="宋体"/>
          <w:spacing w:val="2"/>
          <w:sz w:val="32"/>
          <w:szCs w:val="32"/>
          <w14:textOutline w14:w="5793" w14:cap="sq" w14:cmpd="sng">
            <w14:solidFill>
              <w14:srgbClr w14:val="000000"/>
            </w14:solidFill>
            <w14:prstDash w14:val="solid"/>
            <w14:bevel/>
          </w14:textOutline>
        </w:rPr>
      </w:pPr>
    </w:p>
    <w:p>
      <w:pPr>
        <w:spacing w:before="101" w:line="224" w:lineRule="auto"/>
        <w:ind w:left="10"/>
        <w:outlineLvl w:val="1"/>
        <w:rPr>
          <w:rFonts w:ascii="宋体" w:hAnsi="宋体" w:eastAsia="宋体" w:cs="宋体"/>
          <w:spacing w:val="2"/>
          <w:sz w:val="32"/>
          <w:szCs w:val="32"/>
          <w14:textOutline w14:w="5793" w14:cap="sq" w14:cmpd="sng">
            <w14:solidFill>
              <w14:srgbClr w14:val="000000"/>
            </w14:solidFill>
            <w14:prstDash w14:val="solid"/>
            <w14:bevel/>
          </w14:textOutline>
        </w:rPr>
      </w:pPr>
      <w:r>
        <w:rPr>
          <w:rFonts w:ascii="宋体" w:hAnsi="宋体" w:eastAsia="宋体" w:cs="宋体"/>
          <w:spacing w:val="2"/>
          <w:sz w:val="32"/>
          <w:szCs w:val="32"/>
          <w14:textOutline w14:w="5793" w14:cap="sq" w14:cmpd="sng">
            <w14:solidFill>
              <w14:srgbClr w14:val="000000"/>
            </w14:solidFill>
            <w14:prstDash w14:val="solid"/>
            <w14:bevel/>
          </w14:textOutline>
        </w:rPr>
        <w:t>1.4.1  风险源（水库山塘、桥梁、跨沟路基、漫水桥、拦河坝、沿河路、干支流汇合、其他）</w:t>
      </w:r>
    </w:p>
    <w:p>
      <w:pPr>
        <w:keepNext w:val="0"/>
        <w:keepLines w:val="0"/>
        <w:pageBreakBefore w:val="0"/>
        <w:widowControl/>
        <w:kinsoku w:val="0"/>
        <w:wordWrap/>
        <w:overflowPunct/>
        <w:topLinePunct w:val="0"/>
        <w:autoSpaceDE w:val="0"/>
        <w:autoSpaceDN w:val="0"/>
        <w:bidi w:val="0"/>
        <w:adjustRightInd w:val="0"/>
        <w:snapToGrid w:val="0"/>
        <w:spacing w:line="219" w:lineRule="auto"/>
        <w:ind w:left="23" w:firstLine="632" w:firstLineChars="200"/>
        <w:textAlignment w:val="baseline"/>
        <w:rPr>
          <w:rFonts w:hint="eastAsia" w:ascii="仿宋_GB2312" w:hAnsi="仿宋_GB2312" w:eastAsia="仿宋_GB2312" w:cs="仿宋_GB2312"/>
          <w:spacing w:val="-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19" w:lineRule="auto"/>
        <w:ind w:left="23" w:firstLine="552" w:firstLineChars="200"/>
        <w:textAlignment w:val="baseline"/>
        <w:rPr>
          <w:rFonts w:hint="eastAsia" w:ascii="宋体" w:hAnsi="宋体" w:eastAsia="宋体" w:cs="宋体"/>
          <w:spacing w:val="-2"/>
          <w:sz w:val="28"/>
          <w:szCs w:val="28"/>
          <w:lang w:val="en-US" w:eastAsia="zh-CN"/>
        </w:rPr>
      </w:pPr>
      <w:r>
        <w:rPr>
          <w:rFonts w:hint="eastAsia" w:ascii="宋体" w:hAnsi="宋体" w:eastAsia="宋体" w:cs="宋体"/>
          <w:spacing w:val="-2"/>
          <w:sz w:val="28"/>
          <w:szCs w:val="28"/>
          <w:lang w:val="en-US" w:eastAsia="zh-CN"/>
        </w:rPr>
        <w:t>根据山洪灾害调查评价结果，王家桥村可能影响河道行洪或改变山洪流态 的风险源有 六组二五湾拦河坝、六组桥湾档口。在汛期暴雨期间，巡查信息监测队应加强对风险源的巡查。</w:t>
      </w:r>
    </w:p>
    <w:p>
      <w:pPr>
        <w:keepNext w:val="0"/>
        <w:keepLines w:val="0"/>
        <w:pageBreakBefore w:val="0"/>
        <w:widowControl/>
        <w:kinsoku w:val="0"/>
        <w:wordWrap/>
        <w:overflowPunct/>
        <w:topLinePunct w:val="0"/>
        <w:autoSpaceDE w:val="0"/>
        <w:autoSpaceDN w:val="0"/>
        <w:bidi w:val="0"/>
        <w:adjustRightInd w:val="0"/>
        <w:snapToGrid w:val="0"/>
        <w:spacing w:line="219" w:lineRule="auto"/>
        <w:ind w:left="23" w:firstLine="552" w:firstLineChars="200"/>
        <w:textAlignment w:val="baseline"/>
        <w:rPr>
          <w:rFonts w:hint="eastAsia" w:ascii="宋体" w:hAnsi="宋体" w:eastAsia="宋体" w:cs="宋体"/>
          <w:spacing w:val="-2"/>
          <w:sz w:val="28"/>
          <w:szCs w:val="28"/>
          <w:lang w:val="en-US" w:eastAsia="zh-CN"/>
        </w:rPr>
        <w:sectPr>
          <w:footerReference r:id="rId5" w:type="default"/>
          <w:pgSz w:w="11906" w:h="16839"/>
          <w:pgMar w:top="1431" w:right="1250" w:bottom="1019" w:left="1359" w:header="0" w:footer="857" w:gutter="0"/>
          <w:cols w:space="720" w:num="1"/>
        </w:sectPr>
      </w:pPr>
    </w:p>
    <w:p>
      <w:pPr>
        <w:spacing w:before="235" w:line="217" w:lineRule="auto"/>
        <w:ind w:left="2392"/>
        <w:rPr>
          <w:rFonts w:ascii="仿宋" w:hAnsi="仿宋" w:eastAsia="仿宋" w:cs="仿宋"/>
          <w:sz w:val="24"/>
          <w:szCs w:val="24"/>
        </w:rPr>
      </w:pPr>
      <w:bookmarkStart w:id="3" w:name="bookmark3"/>
      <w:bookmarkEnd w:id="3"/>
      <w:bookmarkStart w:id="4" w:name="bookmark5"/>
      <w:bookmarkEnd w:id="4"/>
      <w:r>
        <w:rPr>
          <w:rFonts w:ascii="宋体" w:hAnsi="宋体" w:eastAsia="宋体" w:cs="宋体"/>
          <w:sz w:val="24"/>
          <w:szCs w:val="24"/>
          <w14:textOutline w14:w="4358" w14:cap="sq" w14:cmpd="sng">
            <w14:solidFill>
              <w14:srgbClr w14:val="000000"/>
            </w14:solidFill>
            <w14:prstDash w14:val="solid"/>
            <w14:bevel/>
          </w14:textOutline>
        </w:rPr>
        <w:t xml:space="preserve">表 1-3  </w:t>
      </w:r>
      <w:r>
        <w:rPr>
          <w:rFonts w:hint="eastAsia" w:ascii="宋体" w:hAnsi="宋体" w:eastAsia="宋体" w:cs="宋体"/>
          <w:sz w:val="24"/>
          <w:szCs w:val="24"/>
          <w:lang w:val="en-US" w:eastAsia="zh-CN"/>
          <w14:textOutline w14:w="4358" w14:cap="sq" w14:cmpd="sng">
            <w14:solidFill>
              <w14:srgbClr w14:val="000000"/>
            </w14:solidFill>
            <w14:prstDash w14:val="solid"/>
            <w14:bevel/>
          </w14:textOutline>
        </w:rPr>
        <w:t>王家桥</w:t>
      </w:r>
      <w:r>
        <w:rPr>
          <w:rFonts w:ascii="宋体" w:hAnsi="宋体" w:eastAsia="宋体" w:cs="宋体"/>
          <w:sz w:val="24"/>
          <w:szCs w:val="24"/>
          <w14:textOutline w14:w="4358" w14:cap="sq" w14:cmpd="sng">
            <w14:solidFill>
              <w14:srgbClr w14:val="000000"/>
            </w14:solidFill>
            <w14:prstDash w14:val="solid"/>
            <w14:bevel/>
          </w14:textOutline>
        </w:rPr>
        <w:t>村风险源及受影响对象统计</w:t>
      </w:r>
      <w:r>
        <w:rPr>
          <w:rFonts w:ascii="仿宋" w:hAnsi="仿宋" w:eastAsia="仿宋" w:cs="仿宋"/>
          <w:sz w:val="24"/>
          <w:szCs w:val="24"/>
          <w14:textOutline w14:w="4358" w14:cap="sq" w14:cmpd="sng">
            <w14:solidFill>
              <w14:srgbClr w14:val="000000"/>
            </w14:solidFill>
            <w14:prstDash w14:val="solid"/>
            <w14:bevel/>
          </w14:textOutline>
        </w:rPr>
        <w:t>表</w:t>
      </w:r>
    </w:p>
    <w:p>
      <w:pPr>
        <w:spacing w:line="72" w:lineRule="exact"/>
      </w:pPr>
    </w:p>
    <w:tbl>
      <w:tblPr>
        <w:tblStyle w:val="7"/>
        <w:tblW w:w="8506" w:type="dxa"/>
        <w:tblInd w:w="3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2"/>
        <w:gridCol w:w="1922"/>
        <w:gridCol w:w="847"/>
        <w:gridCol w:w="1074"/>
        <w:gridCol w:w="2826"/>
        <w:gridCol w:w="11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92" w:type="dxa"/>
            <w:tcBorders>
              <w:top w:val="single" w:color="000000" w:sz="10" w:space="0"/>
              <w:left w:val="single" w:color="000000" w:sz="10" w:space="0"/>
            </w:tcBorders>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序号</w:t>
            </w:r>
          </w:p>
        </w:tc>
        <w:tc>
          <w:tcPr>
            <w:tcW w:w="1922" w:type="dxa"/>
            <w:tcBorders>
              <w:top w:val="single" w:color="000000" w:sz="10" w:space="0"/>
            </w:tcBorders>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名称</w:t>
            </w:r>
          </w:p>
        </w:tc>
        <w:tc>
          <w:tcPr>
            <w:tcW w:w="847" w:type="dxa"/>
            <w:tcBorders>
              <w:top w:val="single" w:color="000000" w:sz="10" w:space="0"/>
            </w:tcBorders>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河流</w:t>
            </w:r>
          </w:p>
        </w:tc>
        <w:tc>
          <w:tcPr>
            <w:tcW w:w="1074" w:type="dxa"/>
            <w:tcBorders>
              <w:top w:val="single" w:color="000000" w:sz="10" w:space="0"/>
            </w:tcBorders>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类型</w:t>
            </w:r>
          </w:p>
        </w:tc>
        <w:tc>
          <w:tcPr>
            <w:tcW w:w="2826" w:type="dxa"/>
            <w:tcBorders>
              <w:top w:val="single" w:color="000000" w:sz="10" w:space="0"/>
            </w:tcBorders>
            <w:vAlign w:val="top"/>
          </w:tcPr>
          <w:p>
            <w:pPr>
              <w:spacing w:before="129" w:line="231" w:lineRule="auto"/>
              <w:ind w:left="116"/>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影响因素</w:t>
            </w:r>
          </w:p>
        </w:tc>
        <w:tc>
          <w:tcPr>
            <w:tcW w:w="1145" w:type="dxa"/>
            <w:tcBorders>
              <w:top w:val="single" w:color="000000" w:sz="10" w:space="0"/>
              <w:right w:val="single" w:color="000000" w:sz="10" w:space="0"/>
            </w:tcBorders>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溃决影响 对象名称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2" w:type="dxa"/>
            <w:tcBorders>
              <w:left w:val="single" w:color="000000" w:sz="10" w:space="0"/>
            </w:tcBorders>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1</w:t>
            </w:r>
          </w:p>
        </w:tc>
        <w:tc>
          <w:tcPr>
            <w:tcW w:w="1922" w:type="dxa"/>
            <w:vAlign w:val="top"/>
          </w:tcPr>
          <w:p>
            <w:pPr>
              <w:spacing w:before="129" w:line="231" w:lineRule="auto"/>
              <w:ind w:left="116"/>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人工湿地</w:t>
            </w:r>
          </w:p>
        </w:tc>
        <w:tc>
          <w:tcPr>
            <w:tcW w:w="847" w:type="dxa"/>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榨屋河</w:t>
            </w:r>
          </w:p>
        </w:tc>
        <w:tc>
          <w:tcPr>
            <w:tcW w:w="1074" w:type="dxa"/>
            <w:vAlign w:val="top"/>
          </w:tcPr>
          <w:p>
            <w:pPr>
              <w:spacing w:before="129" w:line="231" w:lineRule="auto"/>
              <w:ind w:left="116"/>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万方大堰</w:t>
            </w:r>
          </w:p>
        </w:tc>
        <w:tc>
          <w:tcPr>
            <w:tcW w:w="2826" w:type="dxa"/>
            <w:vAlign w:val="top"/>
          </w:tcPr>
          <w:p>
            <w:pPr>
              <w:spacing w:before="129" w:line="231" w:lineRule="auto"/>
              <w:ind w:left="116"/>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有发生溃堤风险</w:t>
            </w:r>
          </w:p>
        </w:tc>
        <w:tc>
          <w:tcPr>
            <w:tcW w:w="1145" w:type="dxa"/>
            <w:tcBorders>
              <w:right w:val="single" w:color="000000" w:sz="10" w:space="0"/>
            </w:tcBorders>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1组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92" w:type="dxa"/>
            <w:tcBorders>
              <w:left w:val="single" w:color="000000" w:sz="10" w:space="0"/>
            </w:tcBorders>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2</w:t>
            </w:r>
          </w:p>
        </w:tc>
        <w:tc>
          <w:tcPr>
            <w:tcW w:w="1922" w:type="dxa"/>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新屋湾大堰</w:t>
            </w:r>
          </w:p>
        </w:tc>
        <w:tc>
          <w:tcPr>
            <w:tcW w:w="847" w:type="dxa"/>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榨屋河</w:t>
            </w:r>
          </w:p>
        </w:tc>
        <w:tc>
          <w:tcPr>
            <w:tcW w:w="1074" w:type="dxa"/>
            <w:vAlign w:val="top"/>
          </w:tcPr>
          <w:p>
            <w:pPr>
              <w:spacing w:before="129" w:line="231" w:lineRule="auto"/>
              <w:ind w:left="116"/>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万方大堰</w:t>
            </w:r>
          </w:p>
        </w:tc>
        <w:tc>
          <w:tcPr>
            <w:tcW w:w="2826" w:type="dxa"/>
            <w:vAlign w:val="top"/>
          </w:tcPr>
          <w:p>
            <w:pPr>
              <w:spacing w:before="129" w:line="231" w:lineRule="auto"/>
              <w:ind w:left="116"/>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有发生溃堤风险</w:t>
            </w:r>
          </w:p>
        </w:tc>
        <w:tc>
          <w:tcPr>
            <w:tcW w:w="1145" w:type="dxa"/>
            <w:tcBorders>
              <w:right w:val="single" w:color="000000" w:sz="10" w:space="0"/>
            </w:tcBorders>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6组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692" w:type="dxa"/>
            <w:tcBorders>
              <w:left w:val="single" w:color="000000" w:sz="10" w:space="0"/>
            </w:tcBorders>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3</w:t>
            </w:r>
          </w:p>
        </w:tc>
        <w:tc>
          <w:tcPr>
            <w:tcW w:w="1922" w:type="dxa"/>
            <w:vAlign w:val="top"/>
          </w:tcPr>
          <w:p>
            <w:pPr>
              <w:spacing w:before="129" w:line="231" w:lineRule="auto"/>
              <w:ind w:left="116"/>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桥湾档口</w:t>
            </w:r>
          </w:p>
        </w:tc>
        <w:tc>
          <w:tcPr>
            <w:tcW w:w="847" w:type="dxa"/>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榨屋河</w:t>
            </w:r>
          </w:p>
        </w:tc>
        <w:tc>
          <w:tcPr>
            <w:tcW w:w="1074" w:type="dxa"/>
            <w:vAlign w:val="top"/>
          </w:tcPr>
          <w:p>
            <w:pPr>
              <w:spacing w:before="129" w:line="231" w:lineRule="auto"/>
              <w:ind w:left="116"/>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石桥档</w:t>
            </w:r>
          </w:p>
        </w:tc>
        <w:tc>
          <w:tcPr>
            <w:tcW w:w="2826" w:type="dxa"/>
            <w:vAlign w:val="top"/>
          </w:tcPr>
          <w:p>
            <w:pPr>
              <w:spacing w:before="129" w:line="231" w:lineRule="auto"/>
              <w:ind w:left="116"/>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有淹水风险，致使无法通行</w:t>
            </w:r>
          </w:p>
        </w:tc>
        <w:tc>
          <w:tcPr>
            <w:tcW w:w="1145" w:type="dxa"/>
            <w:tcBorders>
              <w:right w:val="single" w:color="000000" w:sz="10" w:space="0"/>
            </w:tcBorders>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6组</w:t>
            </w:r>
          </w:p>
        </w:tc>
      </w:tr>
    </w:tbl>
    <w:p/>
    <w:p/>
    <w:p>
      <w:pPr>
        <w:spacing w:before="101" w:line="224" w:lineRule="auto"/>
        <w:ind w:left="10"/>
        <w:outlineLvl w:val="1"/>
        <w:rPr>
          <w:rFonts w:ascii="宋体" w:hAnsi="宋体" w:eastAsia="宋体" w:cs="宋体"/>
          <w:spacing w:val="2"/>
          <w:sz w:val="32"/>
          <w:szCs w:val="32"/>
          <w14:textOutline w14:w="5793" w14:cap="sq" w14:cmpd="sng">
            <w14:solidFill>
              <w14:srgbClr w14:val="000000"/>
            </w14:solidFill>
            <w14:prstDash w14:val="solid"/>
            <w14:bevel/>
          </w14:textOutline>
        </w:rPr>
      </w:pPr>
      <w:r>
        <w:rPr>
          <w:rFonts w:ascii="宋体" w:hAnsi="宋体" w:eastAsia="宋体" w:cs="宋体"/>
          <w:spacing w:val="2"/>
          <w:sz w:val="32"/>
          <w:szCs w:val="32"/>
          <w14:textOutline w14:w="5793" w14:cap="sq" w14:cmpd="sng">
            <w14:solidFill>
              <w14:srgbClr w14:val="000000"/>
            </w14:solidFill>
            <w14:prstDash w14:val="solid"/>
            <w14:bevel/>
          </w14:textOutline>
        </w:rPr>
        <w:t>1.4.2  危险地建房（河滩地建房、桥梁上下游建房、沟口建房、切坡建房、低洼地建房）</w:t>
      </w:r>
    </w:p>
    <w:p>
      <w:pPr>
        <w:spacing w:before="101" w:line="224" w:lineRule="auto"/>
        <w:ind w:left="10"/>
        <w:outlineLvl w:val="1"/>
        <w:rPr>
          <w:rFonts w:ascii="宋体" w:hAnsi="宋体" w:eastAsia="宋体" w:cs="宋体"/>
          <w:spacing w:val="2"/>
          <w:sz w:val="32"/>
          <w:szCs w:val="32"/>
          <w14:textOutline w14:w="579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219" w:lineRule="auto"/>
        <w:ind w:left="23" w:firstLine="552" w:firstLineChars="200"/>
        <w:textAlignment w:val="baseline"/>
        <w:rPr>
          <w:rFonts w:hint="eastAsia" w:ascii="宋体" w:hAnsi="宋体" w:eastAsia="宋体" w:cs="宋体"/>
          <w:spacing w:val="-2"/>
          <w:sz w:val="28"/>
          <w:szCs w:val="28"/>
          <w:lang w:val="en-US" w:eastAsia="zh-CN"/>
        </w:rPr>
      </w:pPr>
      <w:r>
        <w:rPr>
          <w:rFonts w:hint="eastAsia" w:ascii="宋体" w:hAnsi="宋体" w:eastAsia="宋体" w:cs="宋体"/>
          <w:spacing w:val="-2"/>
          <w:sz w:val="28"/>
          <w:szCs w:val="28"/>
          <w:lang w:val="en-US" w:eastAsia="zh-CN"/>
        </w:rPr>
        <w:t>王家桥村位于山洪影响范围内的危险地建房一共有7座，涉及 7户、28 人。这些房屋由于所在地理位置缘故，在洪水来临时更易受到威胁。在汛期降雨时，包保责任人应提醒户主注意预警转移信息。</w:t>
      </w:r>
    </w:p>
    <w:p>
      <w:pPr>
        <w:keepNext w:val="0"/>
        <w:keepLines w:val="0"/>
        <w:pageBreakBefore w:val="0"/>
        <w:widowControl/>
        <w:kinsoku w:val="0"/>
        <w:wordWrap/>
        <w:overflowPunct/>
        <w:topLinePunct w:val="0"/>
        <w:autoSpaceDE w:val="0"/>
        <w:autoSpaceDN w:val="0"/>
        <w:bidi w:val="0"/>
        <w:adjustRightInd w:val="0"/>
        <w:snapToGrid w:val="0"/>
        <w:spacing w:line="219" w:lineRule="auto"/>
        <w:ind w:left="23" w:firstLine="632" w:firstLineChars="200"/>
        <w:textAlignment w:val="baseline"/>
        <w:rPr>
          <w:rFonts w:hint="eastAsia" w:ascii="仿宋_GB2312" w:hAnsi="仿宋_GB2312" w:eastAsia="仿宋_GB2312" w:cs="仿宋_GB2312"/>
          <w:spacing w:val="-2"/>
          <w:sz w:val="32"/>
          <w:szCs w:val="32"/>
          <w:lang w:val="en-US" w:eastAsia="zh-CN"/>
        </w:rPr>
      </w:pPr>
    </w:p>
    <w:p>
      <w:pPr>
        <w:spacing w:before="101" w:line="224" w:lineRule="auto"/>
        <w:ind w:left="10"/>
        <w:outlineLvl w:val="1"/>
        <w:rPr>
          <w:rFonts w:ascii="宋体" w:hAnsi="宋体" w:eastAsia="宋体" w:cs="宋体"/>
          <w:spacing w:val="2"/>
          <w:sz w:val="32"/>
          <w:szCs w:val="32"/>
          <w14:textOutline w14:w="5793" w14:cap="sq" w14:cmpd="sng">
            <w14:solidFill>
              <w14:srgbClr w14:val="000000"/>
            </w14:solidFill>
            <w14:prstDash w14:val="solid"/>
            <w14:bevel/>
          </w14:textOutline>
        </w:rPr>
      </w:pPr>
      <w:r>
        <w:rPr>
          <w:rFonts w:ascii="宋体" w:hAnsi="宋体" w:eastAsia="宋体" w:cs="宋体"/>
          <w:spacing w:val="2"/>
          <w:sz w:val="32"/>
          <w:szCs w:val="32"/>
          <w14:textOutline w14:w="5793" w14:cap="sq" w14:cmpd="sng">
            <w14:solidFill>
              <w14:srgbClr w14:val="000000"/>
            </w14:solidFill>
            <w14:prstDash w14:val="solid"/>
            <w14:bevel/>
          </w14:textOutline>
        </w:rPr>
        <w:t>1.4.</w:t>
      </w:r>
      <w:r>
        <w:rPr>
          <w:rFonts w:hint="eastAsia" w:ascii="宋体" w:hAnsi="宋体" w:eastAsia="宋体" w:cs="宋体"/>
          <w:spacing w:val="2"/>
          <w:sz w:val="32"/>
          <w:szCs w:val="32"/>
          <w:lang w:val="en-US" w:eastAsia="zh-CN"/>
          <w14:textOutline w14:w="5793" w14:cap="sq" w14:cmpd="sng">
            <w14:solidFill>
              <w14:srgbClr w14:val="000000"/>
            </w14:solidFill>
            <w14:prstDash w14:val="solid"/>
            <w14:bevel/>
          </w14:textOutline>
        </w:rPr>
        <w:t>3</w:t>
      </w:r>
      <w:r>
        <w:rPr>
          <w:rFonts w:ascii="宋体" w:hAnsi="宋体" w:eastAsia="宋体" w:cs="宋体"/>
          <w:spacing w:val="2"/>
          <w:sz w:val="32"/>
          <w:szCs w:val="32"/>
          <w14:textOutline w14:w="5793" w14:cap="sq" w14:cmpd="sng">
            <w14:solidFill>
              <w14:srgbClr w14:val="000000"/>
            </w14:solidFill>
            <w14:prstDash w14:val="solid"/>
            <w14:bevel/>
          </w14:textOutline>
        </w:rPr>
        <w:t xml:space="preserve">  涉河建设工地</w:t>
      </w:r>
    </w:p>
    <w:p>
      <w:pPr>
        <w:pStyle w:val="2"/>
        <w:spacing w:line="342" w:lineRule="auto"/>
      </w:pPr>
    </w:p>
    <w:p>
      <w:pPr>
        <w:keepNext w:val="0"/>
        <w:keepLines w:val="0"/>
        <w:pageBreakBefore w:val="0"/>
        <w:widowControl/>
        <w:kinsoku w:val="0"/>
        <w:wordWrap/>
        <w:overflowPunct/>
        <w:topLinePunct w:val="0"/>
        <w:autoSpaceDE w:val="0"/>
        <w:autoSpaceDN w:val="0"/>
        <w:bidi w:val="0"/>
        <w:adjustRightInd w:val="0"/>
        <w:snapToGrid w:val="0"/>
        <w:spacing w:line="219" w:lineRule="auto"/>
        <w:ind w:left="23" w:firstLine="552" w:firstLineChars="200"/>
        <w:textAlignment w:val="baseline"/>
        <w:rPr>
          <w:rFonts w:hint="eastAsia" w:ascii="宋体" w:hAnsi="宋体" w:eastAsia="宋体" w:cs="宋体"/>
          <w:spacing w:val="-2"/>
          <w:sz w:val="28"/>
          <w:szCs w:val="28"/>
          <w:lang w:val="en-US" w:eastAsia="zh-CN"/>
        </w:rPr>
      </w:pPr>
      <w:r>
        <w:rPr>
          <w:rFonts w:hint="eastAsia" w:ascii="宋体" w:hAnsi="宋体" w:eastAsia="宋体" w:cs="宋体"/>
          <w:spacing w:val="-2"/>
          <w:sz w:val="28"/>
          <w:szCs w:val="28"/>
          <w:lang w:val="en-US" w:eastAsia="zh-CN"/>
        </w:rPr>
        <w:t>王家桥村范围内暂无旅游风景区，外来游客数量较少，没有大型广场、公园等户外活动点，也无涉河建设工地。</w:t>
      </w:r>
    </w:p>
    <w:p>
      <w:pPr>
        <w:keepNext w:val="0"/>
        <w:keepLines w:val="0"/>
        <w:pageBreakBefore w:val="0"/>
        <w:widowControl/>
        <w:kinsoku w:val="0"/>
        <w:wordWrap/>
        <w:overflowPunct/>
        <w:topLinePunct w:val="0"/>
        <w:autoSpaceDE w:val="0"/>
        <w:autoSpaceDN w:val="0"/>
        <w:bidi w:val="0"/>
        <w:adjustRightInd w:val="0"/>
        <w:snapToGrid w:val="0"/>
        <w:spacing w:line="219" w:lineRule="auto"/>
        <w:ind w:left="23" w:firstLine="632" w:firstLineChars="200"/>
        <w:textAlignment w:val="baseline"/>
        <w:rPr>
          <w:rFonts w:hint="eastAsia" w:ascii="仿宋_GB2312" w:hAnsi="仿宋_GB2312" w:eastAsia="仿宋_GB2312" w:cs="仿宋_GB2312"/>
          <w:spacing w:val="-2"/>
          <w:sz w:val="32"/>
          <w:szCs w:val="32"/>
          <w:lang w:val="en-US" w:eastAsia="zh-CN"/>
        </w:rPr>
      </w:pPr>
    </w:p>
    <w:p>
      <w:pPr>
        <w:spacing w:line="91" w:lineRule="auto"/>
        <w:rPr>
          <w:rFonts w:ascii="Arial"/>
          <w:sz w:val="2"/>
        </w:rPr>
      </w:pPr>
    </w:p>
    <w:p>
      <w:pPr>
        <w:spacing w:before="101" w:line="224" w:lineRule="auto"/>
        <w:ind w:left="10"/>
        <w:outlineLvl w:val="1"/>
        <w:rPr>
          <w:rFonts w:ascii="宋体" w:hAnsi="宋体" w:eastAsia="宋体" w:cs="宋体"/>
          <w:spacing w:val="2"/>
          <w:sz w:val="32"/>
          <w:szCs w:val="32"/>
          <w14:textOutline w14:w="5793" w14:cap="sq" w14:cmpd="sng">
            <w14:solidFill>
              <w14:srgbClr w14:val="000000"/>
            </w14:solidFill>
            <w14:prstDash w14:val="solid"/>
            <w14:bevel/>
          </w14:textOutline>
        </w:rPr>
      </w:pPr>
      <w:bookmarkStart w:id="5" w:name="bookmark6"/>
      <w:bookmarkEnd w:id="5"/>
      <w:r>
        <w:rPr>
          <w:rFonts w:ascii="宋体" w:hAnsi="宋体" w:eastAsia="宋体" w:cs="宋体"/>
          <w:spacing w:val="2"/>
          <w:sz w:val="32"/>
          <w:szCs w:val="32"/>
          <w14:textOutline w14:w="5793" w14:cap="sq" w14:cmpd="sng">
            <w14:solidFill>
              <w14:srgbClr w14:val="000000"/>
            </w14:solidFill>
            <w14:prstDash w14:val="solid"/>
            <w14:bevel/>
          </w14:textOutline>
        </w:rPr>
        <w:t>2    包保责任体系</w:t>
      </w:r>
    </w:p>
    <w:p>
      <w:pPr>
        <w:pStyle w:val="2"/>
        <w:spacing w:line="300" w:lineRule="auto"/>
        <w:rPr>
          <w:rFonts w:hint="eastAsia" w:ascii="宋体" w:hAnsi="宋体" w:eastAsia="宋体" w:cs="宋体"/>
          <w:sz w:val="28"/>
          <w:szCs w:val="28"/>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19" w:lineRule="auto"/>
        <w:ind w:left="23" w:firstLine="552" w:firstLineChars="200"/>
        <w:textAlignment w:val="baseline"/>
        <w:rPr>
          <w:rFonts w:hint="eastAsia" w:ascii="宋体" w:hAnsi="宋体" w:eastAsia="宋体" w:cs="宋体"/>
          <w:spacing w:val="-2"/>
          <w:sz w:val="28"/>
          <w:szCs w:val="28"/>
          <w:lang w:val="en-US" w:eastAsia="zh-CN"/>
        </w:rPr>
      </w:pPr>
      <w:r>
        <w:rPr>
          <w:rFonts w:hint="eastAsia" w:ascii="宋体" w:hAnsi="宋体" w:eastAsia="宋体" w:cs="宋体"/>
          <w:spacing w:val="-2"/>
          <w:sz w:val="28"/>
          <w:szCs w:val="28"/>
          <w:lang w:val="en-US" w:eastAsia="zh-CN"/>
        </w:rPr>
        <w:t>包村镇干部：刘章龙 （13581399868）</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19" w:lineRule="auto"/>
        <w:ind w:leftChars="200" w:firstLine="2484" w:firstLineChars="900"/>
        <w:textAlignment w:val="baseline"/>
        <w:rPr>
          <w:rFonts w:hint="eastAsia" w:ascii="宋体" w:hAnsi="宋体" w:eastAsia="宋体" w:cs="宋体"/>
          <w:spacing w:val="-2"/>
          <w:sz w:val="28"/>
          <w:szCs w:val="28"/>
          <w:lang w:val="en-US" w:eastAsia="zh-CN"/>
        </w:rPr>
      </w:pPr>
      <w:r>
        <w:rPr>
          <w:rFonts w:hint="eastAsia" w:ascii="宋体" w:hAnsi="宋体" w:eastAsia="宋体" w:cs="宋体"/>
          <w:spacing w:val="-2"/>
          <w:sz w:val="28"/>
          <w:szCs w:val="28"/>
          <w:lang w:val="en-US" w:eastAsia="zh-CN"/>
        </w:rPr>
        <w:t>赵云飞 （15572222242）</w:t>
      </w:r>
    </w:p>
    <w:p>
      <w:pPr>
        <w:keepNext w:val="0"/>
        <w:keepLines w:val="0"/>
        <w:pageBreakBefore w:val="0"/>
        <w:widowControl/>
        <w:kinsoku w:val="0"/>
        <w:wordWrap/>
        <w:overflowPunct/>
        <w:topLinePunct w:val="0"/>
        <w:autoSpaceDE w:val="0"/>
        <w:autoSpaceDN w:val="0"/>
        <w:bidi w:val="0"/>
        <w:adjustRightInd w:val="0"/>
        <w:snapToGrid w:val="0"/>
        <w:spacing w:line="219" w:lineRule="auto"/>
        <w:ind w:left="23" w:firstLine="552" w:firstLineChars="200"/>
        <w:textAlignment w:val="baseline"/>
        <w:rPr>
          <w:rFonts w:hint="eastAsia" w:ascii="宋体" w:hAnsi="宋体" w:eastAsia="宋体" w:cs="宋体"/>
          <w:spacing w:val="-2"/>
          <w:sz w:val="28"/>
          <w:szCs w:val="28"/>
          <w:lang w:val="en-US" w:eastAsia="zh-CN"/>
        </w:rPr>
      </w:pPr>
      <w:r>
        <w:rPr>
          <w:rFonts w:hint="eastAsia" w:ascii="宋体" w:hAnsi="宋体" w:eastAsia="宋体" w:cs="宋体"/>
          <w:spacing w:val="-2"/>
          <w:sz w:val="28"/>
          <w:szCs w:val="28"/>
          <w:lang w:val="en-US" w:eastAsia="zh-CN"/>
        </w:rPr>
        <w:t>（2）王家桥村成立山洪灾害工作小组，负责雨水情监测预警、人员转移、 抢险救灾等工作。组长：刘公付（村支书、主任，13597840316）；副组长：王广斌 （村支委，13419663385），下设领导小组和应急抢险队。</w:t>
      </w:r>
    </w:p>
    <w:p>
      <w:pPr>
        <w:keepNext w:val="0"/>
        <w:keepLines w:val="0"/>
        <w:pageBreakBefore w:val="0"/>
        <w:widowControl/>
        <w:kinsoku w:val="0"/>
        <w:wordWrap/>
        <w:overflowPunct/>
        <w:topLinePunct w:val="0"/>
        <w:autoSpaceDE w:val="0"/>
        <w:autoSpaceDN w:val="0"/>
        <w:bidi w:val="0"/>
        <w:adjustRightInd w:val="0"/>
        <w:snapToGrid w:val="0"/>
        <w:spacing w:line="219" w:lineRule="auto"/>
        <w:ind w:left="23" w:firstLine="552" w:firstLineChars="200"/>
        <w:textAlignment w:val="baseline"/>
        <w:rPr>
          <w:rFonts w:hint="eastAsia" w:ascii="宋体" w:hAnsi="宋体" w:eastAsia="宋体" w:cs="宋体"/>
          <w:spacing w:val="-2"/>
          <w:sz w:val="28"/>
          <w:szCs w:val="28"/>
          <w:lang w:val="en-US" w:eastAsia="zh-CN"/>
        </w:rPr>
        <w:sectPr>
          <w:footerReference r:id="rId6" w:type="default"/>
          <w:pgSz w:w="11906" w:h="16839"/>
          <w:pgMar w:top="1431" w:right="1348" w:bottom="1019" w:left="1361" w:header="0" w:footer="857" w:gutter="0"/>
          <w:cols w:space="720" w:num="1"/>
        </w:sectPr>
      </w:pPr>
    </w:p>
    <w:p>
      <w:pPr>
        <w:spacing w:before="234" w:line="217" w:lineRule="auto"/>
        <w:ind w:left="2604"/>
        <w:outlineLvl w:val="1"/>
        <w:rPr>
          <w:rFonts w:ascii="仿宋" w:hAnsi="仿宋" w:eastAsia="仿宋" w:cs="仿宋"/>
          <w:sz w:val="24"/>
          <w:szCs w:val="24"/>
        </w:rPr>
      </w:pPr>
      <w:r>
        <w:rPr>
          <w:rFonts w:ascii="宋体" w:hAnsi="宋体" w:eastAsia="宋体" w:cs="宋体"/>
          <w:sz w:val="24"/>
          <w:szCs w:val="24"/>
          <w14:textOutline w14:w="4358" w14:cap="sq" w14:cmpd="sng">
            <w14:solidFill>
              <w14:srgbClr w14:val="000000"/>
            </w14:solidFill>
            <w14:prstDash w14:val="solid"/>
            <w14:bevel/>
          </w14:textOutline>
        </w:rPr>
        <w:t xml:space="preserve">表 2-1  </w:t>
      </w:r>
      <w:r>
        <w:rPr>
          <w:rFonts w:hint="eastAsia" w:ascii="宋体" w:hAnsi="宋体" w:eastAsia="宋体" w:cs="宋体"/>
          <w:sz w:val="24"/>
          <w:szCs w:val="24"/>
          <w:lang w:val="en-US" w:eastAsia="zh-CN"/>
          <w14:textOutline w14:w="4358" w14:cap="sq" w14:cmpd="sng">
            <w14:solidFill>
              <w14:srgbClr w14:val="000000"/>
            </w14:solidFill>
            <w14:prstDash w14:val="solid"/>
            <w14:bevel/>
          </w14:textOutline>
        </w:rPr>
        <w:t>王家桥</w:t>
      </w:r>
      <w:r>
        <w:rPr>
          <w:rFonts w:ascii="宋体" w:hAnsi="宋体" w:eastAsia="宋体" w:cs="宋体"/>
          <w:sz w:val="24"/>
          <w:szCs w:val="24"/>
          <w14:textOutline w14:w="4358" w14:cap="sq" w14:cmpd="sng">
            <w14:solidFill>
              <w14:srgbClr w14:val="000000"/>
            </w14:solidFill>
            <w14:prstDash w14:val="solid"/>
            <w14:bevel/>
          </w14:textOutline>
        </w:rPr>
        <w:t>村山洪灾害工作</w:t>
      </w:r>
      <w:r>
        <w:rPr>
          <w:rFonts w:hint="eastAsia" w:ascii="宋体" w:hAnsi="宋体" w:eastAsia="宋体" w:cs="宋体"/>
          <w:sz w:val="24"/>
          <w:szCs w:val="24"/>
          <w:lang w:val="en-US" w:eastAsia="zh-CN"/>
          <w14:textOutline w14:w="4358" w14:cap="sq" w14:cmpd="sng">
            <w14:solidFill>
              <w14:srgbClr w14:val="000000"/>
            </w14:solidFill>
            <w14:prstDash w14:val="solid"/>
            <w14:bevel/>
          </w14:textOutline>
        </w:rPr>
        <w:t>领导</w:t>
      </w:r>
      <w:r>
        <w:rPr>
          <w:rFonts w:ascii="宋体" w:hAnsi="宋体" w:eastAsia="宋体" w:cs="宋体"/>
          <w:sz w:val="24"/>
          <w:szCs w:val="24"/>
          <w14:textOutline w14:w="4358" w14:cap="sq" w14:cmpd="sng">
            <w14:solidFill>
              <w14:srgbClr w14:val="000000"/>
            </w14:solidFill>
            <w14:prstDash w14:val="solid"/>
            <w14:bevel/>
          </w14:textOutline>
        </w:rPr>
        <w:t>小组成员</w:t>
      </w:r>
      <w:r>
        <w:rPr>
          <w:rFonts w:ascii="仿宋" w:hAnsi="仿宋" w:eastAsia="仿宋" w:cs="仿宋"/>
          <w:sz w:val="24"/>
          <w:szCs w:val="24"/>
          <w14:textOutline w14:w="4358" w14:cap="sq" w14:cmpd="sng">
            <w14:solidFill>
              <w14:srgbClr w14:val="000000"/>
            </w14:solidFill>
            <w14:prstDash w14:val="solid"/>
            <w14:bevel/>
          </w14:textOutline>
        </w:rPr>
        <w:t>信息表</w:t>
      </w:r>
    </w:p>
    <w:p>
      <w:pPr>
        <w:spacing w:line="71" w:lineRule="exact"/>
      </w:pPr>
    </w:p>
    <w:tbl>
      <w:tblPr>
        <w:tblStyle w:val="7"/>
        <w:tblW w:w="9339" w:type="dxa"/>
        <w:tblInd w:w="5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8"/>
        <w:gridCol w:w="1699"/>
        <w:gridCol w:w="2537"/>
        <w:gridCol w:w="40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4" w:hRule="atLeast"/>
        </w:trPr>
        <w:tc>
          <w:tcPr>
            <w:tcW w:w="1088" w:type="dxa"/>
            <w:tcBorders>
              <w:top w:val="single" w:color="000000" w:sz="10" w:space="0"/>
              <w:left w:val="single" w:color="000000" w:sz="10" w:space="0"/>
            </w:tcBorders>
            <w:textDirection w:val="tbRlV"/>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单 位</w:t>
            </w:r>
          </w:p>
        </w:tc>
        <w:tc>
          <w:tcPr>
            <w:tcW w:w="4236" w:type="dxa"/>
            <w:gridSpan w:val="2"/>
            <w:tcBorders>
              <w:top w:val="single" w:color="000000" w:sz="10" w:space="0"/>
            </w:tcBorders>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姓名</w:t>
            </w:r>
          </w:p>
        </w:tc>
        <w:tc>
          <w:tcPr>
            <w:tcW w:w="4015" w:type="dxa"/>
            <w:tcBorders>
              <w:top w:val="single" w:color="000000" w:sz="10" w:space="0"/>
            </w:tcBorders>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9" w:hRule="atLeast"/>
        </w:trPr>
        <w:tc>
          <w:tcPr>
            <w:tcW w:w="1088" w:type="dxa"/>
            <w:vMerge w:val="restart"/>
            <w:tcBorders>
              <w:top w:val="single" w:color="auto" w:sz="4" w:space="0"/>
              <w:left w:val="single" w:color="auto" w:sz="4" w:space="0"/>
              <w:bottom w:val="single" w:color="auto" w:sz="4" w:space="0"/>
              <w:right w:val="single" w:color="auto" w:sz="4" w:space="0"/>
            </w:tcBorders>
            <w:textDirection w:val="tbRlV"/>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王家桥村</w:t>
            </w:r>
          </w:p>
        </w:tc>
        <w:tc>
          <w:tcPr>
            <w:tcW w:w="1699" w:type="dxa"/>
            <w:tcBorders>
              <w:top w:val="single" w:color="auto" w:sz="4" w:space="0"/>
              <w:left w:val="single" w:color="auto" w:sz="4" w:space="0"/>
              <w:bottom w:val="single" w:color="auto" w:sz="4" w:space="0"/>
              <w:right w:val="single" w:color="auto" w:sz="4" w:space="0"/>
            </w:tcBorders>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组长</w:t>
            </w:r>
          </w:p>
        </w:tc>
        <w:tc>
          <w:tcPr>
            <w:tcW w:w="2537" w:type="dxa"/>
            <w:tcBorders>
              <w:left w:val="single" w:color="auto" w:sz="4" w:space="0"/>
            </w:tcBorders>
            <w:vAlign w:val="top"/>
          </w:tcPr>
          <w:p>
            <w:pPr>
              <w:spacing w:before="129" w:line="231" w:lineRule="auto"/>
              <w:ind w:left="116"/>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刘*付</w:t>
            </w:r>
          </w:p>
        </w:tc>
        <w:tc>
          <w:tcPr>
            <w:tcW w:w="4015" w:type="dxa"/>
            <w:vAlign w:val="top"/>
          </w:tcPr>
          <w:p>
            <w:pPr>
              <w:spacing w:before="129" w:line="231" w:lineRule="auto"/>
              <w:ind w:left="116"/>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13597840316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3" w:hRule="atLeast"/>
        </w:trPr>
        <w:tc>
          <w:tcPr>
            <w:tcW w:w="1088" w:type="dxa"/>
            <w:vMerge w:val="continue"/>
            <w:tcBorders>
              <w:top w:val="single" w:color="auto" w:sz="4" w:space="0"/>
              <w:left w:val="single" w:color="auto" w:sz="4" w:space="0"/>
              <w:bottom w:val="single" w:color="auto" w:sz="4" w:space="0"/>
              <w:right w:val="single" w:color="auto" w:sz="4" w:space="0"/>
            </w:tcBorders>
            <w:textDirection w:val="tbRlV"/>
            <w:vAlign w:val="top"/>
          </w:tcPr>
          <w:p>
            <w:pPr>
              <w:spacing w:before="129" w:line="231" w:lineRule="auto"/>
              <w:ind w:left="116"/>
              <w:rPr>
                <w:rFonts w:hint="eastAsia" w:ascii="仿宋" w:hAnsi="仿宋" w:eastAsia="仿宋" w:cs="仿宋"/>
                <w:spacing w:val="5"/>
                <w:sz w:val="20"/>
                <w:szCs w:val="20"/>
                <w:lang w:val="en-US" w:eastAsia="zh-CN"/>
              </w:rPr>
            </w:pPr>
          </w:p>
        </w:tc>
        <w:tc>
          <w:tcPr>
            <w:tcW w:w="1699" w:type="dxa"/>
            <w:tcBorders>
              <w:top w:val="single" w:color="auto" w:sz="4" w:space="0"/>
              <w:left w:val="single" w:color="auto" w:sz="4" w:space="0"/>
              <w:bottom w:val="single" w:color="auto" w:sz="4" w:space="0"/>
              <w:right w:val="single" w:color="auto" w:sz="4" w:space="0"/>
            </w:tcBorders>
            <w:vAlign w:val="top"/>
          </w:tcPr>
          <w:p>
            <w:pPr>
              <w:spacing w:before="129" w:line="231" w:lineRule="auto"/>
              <w:ind w:left="116"/>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副组长</w:t>
            </w:r>
          </w:p>
        </w:tc>
        <w:tc>
          <w:tcPr>
            <w:tcW w:w="2537" w:type="dxa"/>
            <w:tcBorders>
              <w:left w:val="single" w:color="auto" w:sz="4" w:space="0"/>
            </w:tcBorders>
            <w:vAlign w:val="top"/>
          </w:tcPr>
          <w:p>
            <w:pPr>
              <w:spacing w:before="129" w:line="231" w:lineRule="auto"/>
              <w:ind w:left="116"/>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王*斌</w:t>
            </w:r>
          </w:p>
        </w:tc>
        <w:tc>
          <w:tcPr>
            <w:tcW w:w="4015" w:type="dxa"/>
            <w:vAlign w:val="top"/>
          </w:tcPr>
          <w:p>
            <w:pPr>
              <w:spacing w:before="129" w:line="231" w:lineRule="auto"/>
              <w:ind w:left="116"/>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13419663385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9" w:hRule="atLeast"/>
        </w:trPr>
        <w:tc>
          <w:tcPr>
            <w:tcW w:w="1088" w:type="dxa"/>
            <w:vMerge w:val="continue"/>
            <w:tcBorders>
              <w:top w:val="single" w:color="auto" w:sz="4" w:space="0"/>
              <w:left w:val="single" w:color="auto" w:sz="4" w:space="0"/>
              <w:bottom w:val="single" w:color="auto" w:sz="4" w:space="0"/>
              <w:right w:val="single" w:color="auto" w:sz="4" w:space="0"/>
            </w:tcBorders>
            <w:textDirection w:val="tbRlV"/>
            <w:vAlign w:val="top"/>
          </w:tcPr>
          <w:p>
            <w:pPr>
              <w:spacing w:before="129" w:line="231" w:lineRule="auto"/>
              <w:ind w:left="116"/>
              <w:rPr>
                <w:rFonts w:hint="eastAsia" w:ascii="仿宋" w:hAnsi="仿宋" w:eastAsia="仿宋" w:cs="仿宋"/>
                <w:spacing w:val="5"/>
                <w:sz w:val="20"/>
                <w:szCs w:val="20"/>
                <w:lang w:val="en-US" w:eastAsia="zh-CN"/>
              </w:rPr>
            </w:pPr>
          </w:p>
        </w:tc>
        <w:tc>
          <w:tcPr>
            <w:tcW w:w="1699" w:type="dxa"/>
            <w:vMerge w:val="restart"/>
            <w:tcBorders>
              <w:top w:val="single" w:color="auto" w:sz="4" w:space="0"/>
              <w:left w:val="single" w:color="auto" w:sz="4" w:space="0"/>
              <w:bottom w:val="single" w:color="auto" w:sz="4" w:space="0"/>
              <w:right w:val="single" w:color="auto" w:sz="4" w:space="0"/>
            </w:tcBorders>
            <w:vAlign w:val="top"/>
          </w:tcPr>
          <w:p>
            <w:pPr>
              <w:spacing w:before="129" w:line="231" w:lineRule="auto"/>
              <w:ind w:left="116"/>
              <w:rPr>
                <w:rFonts w:hint="eastAsia" w:ascii="仿宋" w:hAnsi="仿宋" w:eastAsia="仿宋" w:cs="仿宋"/>
                <w:spacing w:val="5"/>
                <w:sz w:val="20"/>
                <w:szCs w:val="20"/>
                <w:lang w:val="en-US" w:eastAsia="zh-CN"/>
              </w:rPr>
            </w:pPr>
          </w:p>
          <w:p>
            <w:pPr>
              <w:spacing w:before="129" w:line="231" w:lineRule="auto"/>
              <w:ind w:left="116"/>
              <w:rPr>
                <w:rFonts w:hint="eastAsia" w:ascii="仿宋" w:hAnsi="仿宋" w:eastAsia="仿宋" w:cs="仿宋"/>
                <w:spacing w:val="5"/>
                <w:sz w:val="20"/>
                <w:szCs w:val="20"/>
                <w:lang w:val="en-US" w:eastAsia="zh-CN"/>
              </w:rPr>
            </w:pPr>
          </w:p>
          <w:p>
            <w:pPr>
              <w:spacing w:before="129" w:line="231" w:lineRule="auto"/>
              <w:ind w:left="116"/>
              <w:rPr>
                <w:rFonts w:hint="eastAsia" w:ascii="仿宋" w:hAnsi="仿宋" w:eastAsia="仿宋" w:cs="仿宋"/>
                <w:spacing w:val="5"/>
                <w:sz w:val="20"/>
                <w:szCs w:val="20"/>
                <w:lang w:val="en-US" w:eastAsia="zh-CN"/>
              </w:rPr>
            </w:pPr>
          </w:p>
          <w:p>
            <w:pPr>
              <w:spacing w:before="129" w:line="231" w:lineRule="auto"/>
              <w:ind w:left="116"/>
              <w:rPr>
                <w:rFonts w:hint="eastAsia" w:ascii="仿宋" w:hAnsi="仿宋" w:eastAsia="仿宋" w:cs="仿宋"/>
                <w:spacing w:val="5"/>
                <w:sz w:val="20"/>
                <w:szCs w:val="20"/>
                <w:lang w:val="en-US" w:eastAsia="zh-CN"/>
              </w:rPr>
            </w:pPr>
          </w:p>
          <w:p>
            <w:pPr>
              <w:spacing w:before="129" w:line="231" w:lineRule="auto"/>
              <w:ind w:left="116"/>
              <w:rPr>
                <w:rFonts w:hint="eastAsia" w:ascii="仿宋" w:hAnsi="仿宋" w:eastAsia="仿宋" w:cs="仿宋"/>
                <w:spacing w:val="5"/>
                <w:sz w:val="20"/>
                <w:szCs w:val="20"/>
                <w:lang w:val="en-US" w:eastAsia="zh-CN"/>
              </w:rPr>
            </w:pPr>
          </w:p>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成员</w:t>
            </w:r>
          </w:p>
        </w:tc>
        <w:tc>
          <w:tcPr>
            <w:tcW w:w="2537" w:type="dxa"/>
            <w:tcBorders>
              <w:left w:val="single" w:color="auto" w:sz="4" w:space="0"/>
            </w:tcBorders>
            <w:vAlign w:val="top"/>
          </w:tcPr>
          <w:p>
            <w:pPr>
              <w:spacing w:before="129" w:line="231" w:lineRule="auto"/>
              <w:ind w:left="116"/>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鲁*</w:t>
            </w:r>
          </w:p>
        </w:tc>
        <w:tc>
          <w:tcPr>
            <w:tcW w:w="4015" w:type="dxa"/>
            <w:vAlign w:val="top"/>
          </w:tcPr>
          <w:p>
            <w:pPr>
              <w:spacing w:before="129" w:line="231" w:lineRule="auto"/>
              <w:ind w:left="116"/>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18771352038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1" w:hRule="atLeast"/>
        </w:trPr>
        <w:tc>
          <w:tcPr>
            <w:tcW w:w="1088" w:type="dxa"/>
            <w:vMerge w:val="continue"/>
            <w:tcBorders>
              <w:top w:val="single" w:color="auto" w:sz="4" w:space="0"/>
              <w:left w:val="single" w:color="auto" w:sz="4" w:space="0"/>
              <w:bottom w:val="single" w:color="auto" w:sz="4" w:space="0"/>
            </w:tcBorders>
            <w:textDirection w:val="tbRlV"/>
            <w:vAlign w:val="top"/>
          </w:tcPr>
          <w:p>
            <w:pPr>
              <w:spacing w:before="129" w:line="231" w:lineRule="auto"/>
              <w:ind w:left="116"/>
              <w:rPr>
                <w:rFonts w:hint="eastAsia" w:ascii="仿宋" w:hAnsi="仿宋" w:eastAsia="仿宋" w:cs="仿宋"/>
                <w:spacing w:val="5"/>
                <w:sz w:val="20"/>
                <w:szCs w:val="20"/>
                <w:lang w:val="en-US" w:eastAsia="zh-CN"/>
              </w:rPr>
            </w:pPr>
          </w:p>
        </w:tc>
        <w:tc>
          <w:tcPr>
            <w:tcW w:w="1699" w:type="dxa"/>
            <w:vMerge w:val="continue"/>
            <w:tcBorders>
              <w:top w:val="single" w:color="auto" w:sz="4" w:space="0"/>
              <w:bottom w:val="single" w:color="auto" w:sz="4" w:space="0"/>
              <w:right w:val="single" w:color="auto" w:sz="4" w:space="0"/>
            </w:tcBorders>
            <w:vAlign w:val="top"/>
          </w:tcPr>
          <w:p>
            <w:pPr>
              <w:spacing w:before="129" w:line="231" w:lineRule="auto"/>
              <w:ind w:left="116"/>
              <w:rPr>
                <w:rFonts w:hint="eastAsia" w:ascii="仿宋" w:hAnsi="仿宋" w:eastAsia="仿宋" w:cs="仿宋"/>
                <w:spacing w:val="5"/>
                <w:sz w:val="20"/>
                <w:szCs w:val="20"/>
                <w:lang w:val="en-US" w:eastAsia="zh-CN"/>
              </w:rPr>
            </w:pPr>
          </w:p>
        </w:tc>
        <w:tc>
          <w:tcPr>
            <w:tcW w:w="2537" w:type="dxa"/>
            <w:tcBorders>
              <w:left w:val="single" w:color="auto" w:sz="4" w:space="0"/>
            </w:tcBorders>
            <w:vAlign w:val="top"/>
          </w:tcPr>
          <w:p>
            <w:pPr>
              <w:spacing w:before="129" w:line="231" w:lineRule="auto"/>
              <w:ind w:left="116"/>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代*</w:t>
            </w:r>
          </w:p>
        </w:tc>
        <w:tc>
          <w:tcPr>
            <w:tcW w:w="4015" w:type="dxa"/>
            <w:vAlign w:val="top"/>
          </w:tcPr>
          <w:p>
            <w:pPr>
              <w:spacing w:before="129" w:line="231" w:lineRule="auto"/>
              <w:ind w:left="116"/>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19145057378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9" w:hRule="atLeast"/>
        </w:trPr>
        <w:tc>
          <w:tcPr>
            <w:tcW w:w="1088" w:type="dxa"/>
            <w:vMerge w:val="continue"/>
            <w:tcBorders>
              <w:top w:val="single" w:color="auto" w:sz="4" w:space="0"/>
              <w:left w:val="single" w:color="auto" w:sz="4" w:space="0"/>
              <w:bottom w:val="single" w:color="auto" w:sz="4" w:space="0"/>
            </w:tcBorders>
            <w:textDirection w:val="tbRlV"/>
            <w:vAlign w:val="top"/>
          </w:tcPr>
          <w:p>
            <w:pPr>
              <w:spacing w:before="129" w:line="231" w:lineRule="auto"/>
              <w:ind w:left="116"/>
              <w:rPr>
                <w:rFonts w:hint="eastAsia" w:ascii="仿宋" w:hAnsi="仿宋" w:eastAsia="仿宋" w:cs="仿宋"/>
                <w:spacing w:val="5"/>
                <w:sz w:val="20"/>
                <w:szCs w:val="20"/>
                <w:lang w:val="en-US" w:eastAsia="zh-CN"/>
              </w:rPr>
            </w:pPr>
          </w:p>
        </w:tc>
        <w:tc>
          <w:tcPr>
            <w:tcW w:w="1699" w:type="dxa"/>
            <w:vMerge w:val="continue"/>
            <w:tcBorders>
              <w:top w:val="single" w:color="auto" w:sz="4" w:space="0"/>
              <w:bottom w:val="single" w:color="auto" w:sz="4" w:space="0"/>
              <w:right w:val="single" w:color="auto" w:sz="4" w:space="0"/>
            </w:tcBorders>
            <w:vAlign w:val="top"/>
          </w:tcPr>
          <w:p>
            <w:pPr>
              <w:spacing w:before="129" w:line="231" w:lineRule="auto"/>
              <w:ind w:left="116"/>
              <w:rPr>
                <w:rFonts w:hint="eastAsia" w:ascii="仿宋" w:hAnsi="仿宋" w:eastAsia="仿宋" w:cs="仿宋"/>
                <w:spacing w:val="5"/>
                <w:sz w:val="20"/>
                <w:szCs w:val="20"/>
                <w:lang w:val="en-US" w:eastAsia="zh-CN"/>
              </w:rPr>
            </w:pPr>
          </w:p>
        </w:tc>
        <w:tc>
          <w:tcPr>
            <w:tcW w:w="2537" w:type="dxa"/>
            <w:tcBorders>
              <w:left w:val="single" w:color="auto" w:sz="4" w:space="0"/>
            </w:tcBorders>
            <w:vAlign w:val="top"/>
          </w:tcPr>
          <w:p>
            <w:pPr>
              <w:spacing w:before="129" w:line="231" w:lineRule="auto"/>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 xml:space="preserve"> 蔡*</w:t>
            </w:r>
          </w:p>
        </w:tc>
        <w:tc>
          <w:tcPr>
            <w:tcW w:w="4015" w:type="dxa"/>
            <w:vAlign w:val="top"/>
          </w:tcPr>
          <w:p>
            <w:pPr>
              <w:spacing w:before="129" w:line="231" w:lineRule="auto"/>
              <w:ind w:left="116"/>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17671794177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3" w:hRule="atLeast"/>
        </w:trPr>
        <w:tc>
          <w:tcPr>
            <w:tcW w:w="1088" w:type="dxa"/>
            <w:vMerge w:val="continue"/>
            <w:tcBorders>
              <w:top w:val="single" w:color="auto" w:sz="4" w:space="0"/>
              <w:left w:val="single" w:color="auto" w:sz="4" w:space="0"/>
              <w:bottom w:val="single" w:color="auto" w:sz="4" w:space="0"/>
            </w:tcBorders>
            <w:textDirection w:val="tbRlV"/>
            <w:vAlign w:val="top"/>
          </w:tcPr>
          <w:p>
            <w:pPr>
              <w:spacing w:before="129" w:line="231" w:lineRule="auto"/>
              <w:ind w:left="116"/>
              <w:rPr>
                <w:rFonts w:hint="eastAsia" w:ascii="仿宋" w:hAnsi="仿宋" w:eastAsia="仿宋" w:cs="仿宋"/>
                <w:spacing w:val="5"/>
                <w:sz w:val="20"/>
                <w:szCs w:val="20"/>
                <w:lang w:val="en-US" w:eastAsia="zh-CN"/>
              </w:rPr>
            </w:pPr>
          </w:p>
        </w:tc>
        <w:tc>
          <w:tcPr>
            <w:tcW w:w="1699" w:type="dxa"/>
            <w:vMerge w:val="continue"/>
            <w:tcBorders>
              <w:top w:val="single" w:color="auto" w:sz="4" w:space="0"/>
              <w:bottom w:val="single" w:color="auto" w:sz="4" w:space="0"/>
              <w:right w:val="single" w:color="auto" w:sz="4" w:space="0"/>
            </w:tcBorders>
            <w:vAlign w:val="top"/>
          </w:tcPr>
          <w:p>
            <w:pPr>
              <w:spacing w:before="129" w:line="231" w:lineRule="auto"/>
              <w:ind w:left="116"/>
              <w:rPr>
                <w:rFonts w:hint="eastAsia" w:ascii="仿宋" w:hAnsi="仿宋" w:eastAsia="仿宋" w:cs="仿宋"/>
                <w:spacing w:val="5"/>
                <w:sz w:val="20"/>
                <w:szCs w:val="20"/>
                <w:lang w:val="en-US" w:eastAsia="zh-CN"/>
              </w:rPr>
            </w:pPr>
          </w:p>
        </w:tc>
        <w:tc>
          <w:tcPr>
            <w:tcW w:w="2537" w:type="dxa"/>
            <w:tcBorders>
              <w:left w:val="single" w:color="auto" w:sz="4" w:space="0"/>
            </w:tcBorders>
            <w:vAlign w:val="top"/>
          </w:tcPr>
          <w:p>
            <w:pPr>
              <w:spacing w:before="129" w:line="231" w:lineRule="auto"/>
              <w:ind w:left="116"/>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白*燚</w:t>
            </w:r>
          </w:p>
        </w:tc>
        <w:tc>
          <w:tcPr>
            <w:tcW w:w="4015" w:type="dxa"/>
            <w:vAlign w:val="top"/>
          </w:tcPr>
          <w:p>
            <w:pPr>
              <w:spacing w:before="129" w:line="231" w:lineRule="auto"/>
              <w:ind w:left="116"/>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17683781762</w:t>
            </w:r>
          </w:p>
        </w:tc>
      </w:tr>
    </w:tbl>
    <w:p>
      <w:pPr>
        <w:pStyle w:val="2"/>
      </w:pPr>
    </w:p>
    <w:p>
      <w:pPr>
        <w:spacing w:before="234" w:line="217" w:lineRule="auto"/>
        <w:ind w:left="2604"/>
        <w:outlineLvl w:val="1"/>
        <w:rPr>
          <w:rFonts w:ascii="仿宋" w:hAnsi="仿宋" w:eastAsia="仿宋" w:cs="仿宋"/>
          <w:sz w:val="24"/>
          <w:szCs w:val="24"/>
          <w14:textOutline w14:w="4358" w14:cap="sq" w14:cmpd="sng">
            <w14:solidFill>
              <w14:srgbClr w14:val="000000"/>
            </w14:solidFill>
            <w14:prstDash w14:val="solid"/>
            <w14:bevel/>
          </w14:textOutline>
        </w:rPr>
      </w:pPr>
    </w:p>
    <w:p>
      <w:pPr>
        <w:spacing w:before="234" w:line="217" w:lineRule="auto"/>
        <w:outlineLvl w:val="1"/>
        <w:rPr>
          <w:rFonts w:ascii="仿宋" w:hAnsi="仿宋" w:eastAsia="仿宋" w:cs="仿宋"/>
          <w:sz w:val="24"/>
          <w:szCs w:val="24"/>
          <w14:textOutline w14:w="4358" w14:cap="sq" w14:cmpd="sng">
            <w14:solidFill>
              <w14:srgbClr w14:val="000000"/>
            </w14:solidFill>
            <w14:prstDash w14:val="solid"/>
            <w14:bevel/>
          </w14:textOutline>
        </w:rPr>
      </w:pPr>
    </w:p>
    <w:p>
      <w:pPr>
        <w:spacing w:before="234" w:line="217" w:lineRule="auto"/>
        <w:ind w:left="2604"/>
        <w:outlineLvl w:val="1"/>
        <w:rPr>
          <w:rFonts w:ascii="仿宋" w:hAnsi="仿宋" w:eastAsia="仿宋" w:cs="仿宋"/>
          <w:sz w:val="24"/>
          <w:szCs w:val="24"/>
          <w14:textOutline w14:w="4358" w14:cap="sq" w14:cmpd="sng">
            <w14:solidFill>
              <w14:srgbClr w14:val="000000"/>
            </w14:solidFill>
            <w14:prstDash w14:val="solid"/>
            <w14:bevel/>
          </w14:textOutline>
        </w:rPr>
      </w:pPr>
      <w:r>
        <w:rPr>
          <w:rFonts w:ascii="仿宋" w:hAnsi="仿宋" w:eastAsia="仿宋" w:cs="仿宋"/>
          <w:sz w:val="24"/>
          <w:szCs w:val="24"/>
          <w14:textOutline w14:w="4358" w14:cap="sq" w14:cmpd="sng">
            <w14:solidFill>
              <w14:srgbClr w14:val="000000"/>
            </w14:solidFill>
            <w14:prstDash w14:val="solid"/>
            <w14:bevel/>
          </w14:textOutline>
        </w:rPr>
        <w:t>表</w:t>
      </w:r>
      <w:r>
        <w:rPr>
          <w:rFonts w:ascii="仿宋" w:hAnsi="仿宋" w:eastAsia="仿宋" w:cs="仿宋"/>
          <w:sz w:val="24"/>
          <w:szCs w:val="24"/>
        </w:rPr>
        <w:t xml:space="preserve"> </w:t>
      </w:r>
      <w:r>
        <w:rPr>
          <w:rFonts w:ascii="Times New Roman" w:hAnsi="Times New Roman" w:eastAsia="Times New Roman" w:cs="Times New Roman"/>
          <w:b/>
          <w:bCs/>
          <w:sz w:val="24"/>
          <w:szCs w:val="24"/>
        </w:rPr>
        <w:t>2-</w:t>
      </w:r>
      <w:r>
        <w:rPr>
          <w:rFonts w:hint="eastAsia" w:ascii="宋体" w:hAnsi="宋体" w:eastAsia="宋体" w:cs="宋体"/>
          <w:sz w:val="24"/>
          <w:szCs w:val="24"/>
          <w:lang w:val="en-US" w:eastAsia="zh-CN"/>
          <w14:textOutline w14:w="4358" w14:cap="sq" w14:cmpd="sng">
            <w14:solidFill>
              <w14:srgbClr w14:val="000000"/>
            </w14:solidFill>
            <w14:prstDash w14:val="solid"/>
            <w14:bevel/>
          </w14:textOutline>
        </w:rPr>
        <w:t>2</w:t>
      </w:r>
      <w:r>
        <w:rPr>
          <w:rFonts w:ascii="宋体" w:hAnsi="宋体" w:eastAsia="宋体" w:cs="宋体"/>
          <w:sz w:val="24"/>
          <w:szCs w:val="24"/>
          <w14:textOutline w14:w="4358" w14:cap="sq" w14:cmpd="sng">
            <w14:solidFill>
              <w14:srgbClr w14:val="000000"/>
            </w14:solidFill>
            <w14:prstDash w14:val="solid"/>
            <w14:bevel/>
          </w14:textOutline>
        </w:rPr>
        <w:t xml:space="preserve"> </w:t>
      </w:r>
      <w:r>
        <w:rPr>
          <w:rFonts w:hint="eastAsia" w:ascii="宋体" w:hAnsi="宋体" w:eastAsia="宋体" w:cs="宋体"/>
          <w:sz w:val="24"/>
          <w:szCs w:val="24"/>
          <w:lang w:val="en-US" w:eastAsia="zh-CN"/>
          <w14:textOutline w14:w="4358" w14:cap="sq" w14:cmpd="sng">
            <w14:solidFill>
              <w14:srgbClr w14:val="000000"/>
            </w14:solidFill>
            <w14:prstDash w14:val="solid"/>
            <w14:bevel/>
          </w14:textOutline>
        </w:rPr>
        <w:t>王家桥</w:t>
      </w:r>
      <w:r>
        <w:rPr>
          <w:rFonts w:ascii="宋体" w:hAnsi="宋体" w:eastAsia="宋体" w:cs="宋体"/>
          <w:sz w:val="24"/>
          <w:szCs w:val="24"/>
          <w14:textOutline w14:w="4358" w14:cap="sq" w14:cmpd="sng">
            <w14:solidFill>
              <w14:srgbClr w14:val="000000"/>
            </w14:solidFill>
            <w14:prstDash w14:val="solid"/>
            <w14:bevel/>
          </w14:textOutline>
        </w:rPr>
        <w:t>村山洪灾害</w:t>
      </w:r>
      <w:r>
        <w:rPr>
          <w:rFonts w:ascii="仿宋" w:hAnsi="仿宋" w:eastAsia="仿宋" w:cs="仿宋"/>
          <w:sz w:val="24"/>
          <w:szCs w:val="24"/>
          <w14:textOutline w14:w="4358" w14:cap="sq" w14:cmpd="sng">
            <w14:solidFill>
              <w14:srgbClr w14:val="000000"/>
            </w14:solidFill>
            <w14:prstDash w14:val="solid"/>
            <w14:bevel/>
          </w14:textOutline>
        </w:rPr>
        <w:t>工</w:t>
      </w:r>
      <w:r>
        <w:rPr>
          <w:rFonts w:ascii="宋体" w:hAnsi="宋体" w:eastAsia="宋体" w:cs="宋体"/>
          <w:sz w:val="24"/>
          <w:szCs w:val="24"/>
          <w14:textOutline w14:w="4358" w14:cap="sq" w14:cmpd="sng">
            <w14:solidFill>
              <w14:srgbClr w14:val="000000"/>
            </w14:solidFill>
            <w14:prstDash w14:val="solid"/>
            <w14:bevel/>
          </w14:textOutline>
        </w:rPr>
        <w:t>作</w:t>
      </w:r>
      <w:r>
        <w:rPr>
          <w:rFonts w:hint="eastAsia" w:ascii="宋体" w:hAnsi="宋体" w:eastAsia="宋体" w:cs="宋体"/>
          <w:sz w:val="24"/>
          <w:szCs w:val="24"/>
          <w:lang w:val="en-US" w:eastAsia="zh-CN"/>
          <w14:textOutline w14:w="4358" w14:cap="sq" w14:cmpd="sng">
            <w14:solidFill>
              <w14:srgbClr w14:val="000000"/>
            </w14:solidFill>
            <w14:prstDash w14:val="solid"/>
            <w14:bevel/>
          </w14:textOutline>
        </w:rPr>
        <w:t>应急队</w:t>
      </w:r>
      <w:r>
        <w:rPr>
          <w:rFonts w:ascii="宋体" w:hAnsi="宋体" w:eastAsia="宋体" w:cs="宋体"/>
          <w:sz w:val="24"/>
          <w:szCs w:val="24"/>
          <w14:textOutline w14:w="4358" w14:cap="sq" w14:cmpd="sng">
            <w14:solidFill>
              <w14:srgbClr w14:val="000000"/>
            </w14:solidFill>
            <w14:prstDash w14:val="solid"/>
            <w14:bevel/>
          </w14:textOutline>
        </w:rPr>
        <w:t>成员</w:t>
      </w:r>
      <w:r>
        <w:rPr>
          <w:rFonts w:ascii="仿宋" w:hAnsi="仿宋" w:eastAsia="仿宋" w:cs="仿宋"/>
          <w:sz w:val="24"/>
          <w:szCs w:val="24"/>
          <w14:textOutline w14:w="4358" w14:cap="sq" w14:cmpd="sng">
            <w14:solidFill>
              <w14:srgbClr w14:val="000000"/>
            </w14:solidFill>
            <w14:prstDash w14:val="solid"/>
            <w14:bevel/>
          </w14:textOutline>
        </w:rPr>
        <w:t>信息表</w:t>
      </w:r>
    </w:p>
    <w:tbl>
      <w:tblPr>
        <w:tblStyle w:val="4"/>
        <w:tblW w:w="8420" w:type="dxa"/>
        <w:jc w:val="center"/>
        <w:tblLayout w:type="fixed"/>
        <w:tblCellMar>
          <w:top w:w="0" w:type="dxa"/>
          <w:left w:w="0" w:type="dxa"/>
          <w:bottom w:w="0" w:type="dxa"/>
          <w:right w:w="0" w:type="dxa"/>
        </w:tblCellMar>
      </w:tblPr>
      <w:tblGrid>
        <w:gridCol w:w="1956"/>
        <w:gridCol w:w="2907"/>
        <w:gridCol w:w="3557"/>
      </w:tblGrid>
      <w:tr>
        <w:tblPrEx>
          <w:tblCellMar>
            <w:top w:w="0" w:type="dxa"/>
            <w:left w:w="0" w:type="dxa"/>
            <w:bottom w:w="0" w:type="dxa"/>
            <w:right w:w="0" w:type="dxa"/>
          </w:tblCellMar>
        </w:tblPrEx>
        <w:trPr>
          <w:trHeight w:val="397" w:hRule="exact"/>
          <w:jc w:val="center"/>
        </w:trPr>
        <w:tc>
          <w:tcPr>
            <w:tcW w:w="19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组 别</w:t>
            </w:r>
          </w:p>
        </w:tc>
        <w:tc>
          <w:tcPr>
            <w:tcW w:w="2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姓 名</w:t>
            </w:r>
          </w:p>
        </w:tc>
        <w:tc>
          <w:tcPr>
            <w:tcW w:w="3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电 话</w:t>
            </w:r>
          </w:p>
        </w:tc>
      </w:tr>
      <w:tr>
        <w:tblPrEx>
          <w:tblCellMar>
            <w:top w:w="0" w:type="dxa"/>
            <w:left w:w="0" w:type="dxa"/>
            <w:bottom w:w="0" w:type="dxa"/>
            <w:right w:w="0" w:type="dxa"/>
          </w:tblCellMar>
        </w:tblPrEx>
        <w:trPr>
          <w:trHeight w:val="397" w:hRule="exact"/>
          <w:jc w:val="center"/>
        </w:trPr>
        <w:tc>
          <w:tcPr>
            <w:tcW w:w="195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before="129" w:line="231" w:lineRule="auto"/>
              <w:ind w:left="116"/>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村委会</w:t>
            </w:r>
          </w:p>
        </w:tc>
        <w:tc>
          <w:tcPr>
            <w:tcW w:w="2907" w:type="dxa"/>
            <w:tcBorders>
              <w:top w:val="single" w:color="auto" w:sz="4" w:space="0"/>
              <w:left w:val="single" w:color="000000" w:sz="4" w:space="0"/>
              <w:bottom w:val="single" w:color="auto" w:sz="4" w:space="0"/>
              <w:right w:val="single" w:color="000000" w:sz="4" w:space="0"/>
            </w:tcBorders>
            <w:tcMar>
              <w:top w:w="15" w:type="dxa"/>
              <w:left w:w="15" w:type="dxa"/>
              <w:right w:w="15" w:type="dxa"/>
            </w:tcMar>
          </w:tcPr>
          <w:p>
            <w:pPr>
              <w:spacing w:before="129" w:line="231" w:lineRule="auto"/>
              <w:ind w:left="116"/>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刘*付</w:t>
            </w:r>
          </w:p>
        </w:tc>
        <w:tc>
          <w:tcPr>
            <w:tcW w:w="3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spacing w:before="129" w:line="231" w:lineRule="auto"/>
              <w:ind w:left="116"/>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13597840316</w:t>
            </w:r>
          </w:p>
        </w:tc>
      </w:tr>
      <w:tr>
        <w:tblPrEx>
          <w:tblCellMar>
            <w:top w:w="0" w:type="dxa"/>
            <w:left w:w="0" w:type="dxa"/>
            <w:bottom w:w="0" w:type="dxa"/>
            <w:right w:w="0" w:type="dxa"/>
          </w:tblCellMar>
        </w:tblPrEx>
        <w:trPr>
          <w:trHeight w:val="397" w:hRule="exact"/>
          <w:jc w:val="center"/>
        </w:trPr>
        <w:tc>
          <w:tcPr>
            <w:tcW w:w="195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村委会</w:t>
            </w:r>
          </w:p>
        </w:tc>
        <w:tc>
          <w:tcPr>
            <w:tcW w:w="290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王*斌</w:t>
            </w:r>
          </w:p>
        </w:tc>
        <w:tc>
          <w:tcPr>
            <w:tcW w:w="3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13419663385</w:t>
            </w:r>
          </w:p>
        </w:tc>
      </w:tr>
      <w:tr>
        <w:tblPrEx>
          <w:tblCellMar>
            <w:top w:w="0" w:type="dxa"/>
            <w:left w:w="0" w:type="dxa"/>
            <w:bottom w:w="0" w:type="dxa"/>
            <w:right w:w="0" w:type="dxa"/>
          </w:tblCellMar>
        </w:tblPrEx>
        <w:trPr>
          <w:trHeight w:val="397" w:hRule="exact"/>
          <w:jc w:val="center"/>
        </w:trPr>
        <w:tc>
          <w:tcPr>
            <w:tcW w:w="195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村委会</w:t>
            </w:r>
          </w:p>
        </w:tc>
        <w:tc>
          <w:tcPr>
            <w:tcW w:w="2907" w:type="dxa"/>
            <w:tcBorders>
              <w:top w:val="single" w:color="auto" w:sz="4" w:space="0"/>
              <w:left w:val="single" w:color="000000" w:sz="4" w:space="0"/>
              <w:bottom w:val="single" w:color="auto" w:sz="4" w:space="0"/>
              <w:right w:val="single" w:color="000000" w:sz="4" w:space="0"/>
            </w:tcBorders>
            <w:tcMar>
              <w:top w:w="15" w:type="dxa"/>
              <w:left w:w="15" w:type="dxa"/>
              <w:right w:w="15" w:type="dxa"/>
            </w:tcMar>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鲁*</w:t>
            </w:r>
          </w:p>
        </w:tc>
        <w:tc>
          <w:tcPr>
            <w:tcW w:w="3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18771352038</w:t>
            </w:r>
          </w:p>
        </w:tc>
      </w:tr>
      <w:tr>
        <w:tblPrEx>
          <w:tblCellMar>
            <w:top w:w="0" w:type="dxa"/>
            <w:left w:w="0" w:type="dxa"/>
            <w:bottom w:w="0" w:type="dxa"/>
            <w:right w:w="0" w:type="dxa"/>
          </w:tblCellMar>
        </w:tblPrEx>
        <w:trPr>
          <w:trHeight w:val="397" w:hRule="exact"/>
          <w:jc w:val="center"/>
        </w:trPr>
        <w:tc>
          <w:tcPr>
            <w:tcW w:w="195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村委会</w:t>
            </w:r>
          </w:p>
        </w:tc>
        <w:tc>
          <w:tcPr>
            <w:tcW w:w="2907" w:type="dxa"/>
            <w:tcBorders>
              <w:top w:val="single" w:color="auto" w:sz="4" w:space="0"/>
              <w:left w:val="single" w:color="000000" w:sz="4" w:space="0"/>
              <w:bottom w:val="single" w:color="auto" w:sz="4" w:space="0"/>
              <w:right w:val="single" w:color="000000" w:sz="4" w:space="0"/>
            </w:tcBorders>
            <w:tcMar>
              <w:top w:w="15" w:type="dxa"/>
              <w:left w:w="15" w:type="dxa"/>
              <w:right w:w="15" w:type="dxa"/>
            </w:tcMar>
          </w:tcPr>
          <w:p>
            <w:pPr>
              <w:spacing w:before="129" w:line="231" w:lineRule="auto"/>
              <w:ind w:left="116"/>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代*</w:t>
            </w:r>
          </w:p>
        </w:tc>
        <w:tc>
          <w:tcPr>
            <w:tcW w:w="3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19145057378</w:t>
            </w:r>
          </w:p>
        </w:tc>
      </w:tr>
      <w:tr>
        <w:tblPrEx>
          <w:tblCellMar>
            <w:top w:w="0" w:type="dxa"/>
            <w:left w:w="0" w:type="dxa"/>
            <w:bottom w:w="0" w:type="dxa"/>
            <w:right w:w="0" w:type="dxa"/>
          </w:tblCellMar>
        </w:tblPrEx>
        <w:trPr>
          <w:trHeight w:val="397" w:hRule="exact"/>
          <w:jc w:val="center"/>
        </w:trPr>
        <w:tc>
          <w:tcPr>
            <w:tcW w:w="195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before="129" w:line="231" w:lineRule="auto"/>
              <w:ind w:left="116"/>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村委会</w:t>
            </w:r>
          </w:p>
        </w:tc>
        <w:tc>
          <w:tcPr>
            <w:tcW w:w="290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tcPr>
          <w:p>
            <w:pPr>
              <w:spacing w:before="129" w:line="231" w:lineRule="auto"/>
              <w:ind w:left="116"/>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蔡*</w:t>
            </w:r>
          </w:p>
        </w:tc>
        <w:tc>
          <w:tcPr>
            <w:tcW w:w="3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spacing w:before="129" w:line="231" w:lineRule="auto"/>
              <w:ind w:left="116"/>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17671794177</w:t>
            </w:r>
          </w:p>
        </w:tc>
      </w:tr>
      <w:tr>
        <w:tblPrEx>
          <w:tblCellMar>
            <w:top w:w="0" w:type="dxa"/>
            <w:left w:w="0" w:type="dxa"/>
            <w:bottom w:w="0" w:type="dxa"/>
            <w:right w:w="0" w:type="dxa"/>
          </w:tblCellMar>
        </w:tblPrEx>
        <w:trPr>
          <w:trHeight w:val="397" w:hRule="exact"/>
          <w:jc w:val="center"/>
        </w:trPr>
        <w:tc>
          <w:tcPr>
            <w:tcW w:w="195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村委会</w:t>
            </w:r>
          </w:p>
        </w:tc>
        <w:tc>
          <w:tcPr>
            <w:tcW w:w="290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tcPr>
          <w:p>
            <w:pPr>
              <w:spacing w:before="129" w:line="231" w:lineRule="auto"/>
              <w:ind w:left="116"/>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白*燚</w:t>
            </w:r>
          </w:p>
        </w:tc>
        <w:tc>
          <w:tcPr>
            <w:tcW w:w="3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17683781762</w:t>
            </w:r>
          </w:p>
        </w:tc>
      </w:tr>
      <w:tr>
        <w:tblPrEx>
          <w:tblCellMar>
            <w:top w:w="0" w:type="dxa"/>
            <w:left w:w="0" w:type="dxa"/>
            <w:bottom w:w="0" w:type="dxa"/>
            <w:right w:w="0" w:type="dxa"/>
          </w:tblCellMar>
        </w:tblPrEx>
        <w:trPr>
          <w:trHeight w:val="397" w:hRule="exact"/>
          <w:jc w:val="center"/>
        </w:trPr>
        <w:tc>
          <w:tcPr>
            <w:tcW w:w="195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一组</w:t>
            </w:r>
          </w:p>
        </w:tc>
        <w:tc>
          <w:tcPr>
            <w:tcW w:w="290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刘*理</w:t>
            </w:r>
          </w:p>
        </w:tc>
        <w:tc>
          <w:tcPr>
            <w:tcW w:w="3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15072964013</w:t>
            </w:r>
          </w:p>
        </w:tc>
      </w:tr>
      <w:tr>
        <w:tblPrEx>
          <w:tblCellMar>
            <w:top w:w="0" w:type="dxa"/>
            <w:left w:w="0" w:type="dxa"/>
            <w:bottom w:w="0" w:type="dxa"/>
            <w:right w:w="0" w:type="dxa"/>
          </w:tblCellMar>
        </w:tblPrEx>
        <w:trPr>
          <w:trHeight w:val="397" w:hRule="exact"/>
          <w:jc w:val="center"/>
        </w:trPr>
        <w:tc>
          <w:tcPr>
            <w:tcW w:w="195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二组</w:t>
            </w:r>
          </w:p>
        </w:tc>
        <w:tc>
          <w:tcPr>
            <w:tcW w:w="290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刘*友</w:t>
            </w:r>
          </w:p>
        </w:tc>
        <w:tc>
          <w:tcPr>
            <w:tcW w:w="3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18727931890</w:t>
            </w:r>
          </w:p>
        </w:tc>
      </w:tr>
      <w:tr>
        <w:tblPrEx>
          <w:tblCellMar>
            <w:top w:w="0" w:type="dxa"/>
            <w:left w:w="0" w:type="dxa"/>
            <w:bottom w:w="0" w:type="dxa"/>
            <w:right w:w="0" w:type="dxa"/>
          </w:tblCellMar>
        </w:tblPrEx>
        <w:trPr>
          <w:trHeight w:val="397" w:hRule="exact"/>
          <w:jc w:val="center"/>
        </w:trPr>
        <w:tc>
          <w:tcPr>
            <w:tcW w:w="195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三组</w:t>
            </w:r>
          </w:p>
        </w:tc>
        <w:tc>
          <w:tcPr>
            <w:tcW w:w="290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代*修</w:t>
            </w:r>
          </w:p>
        </w:tc>
        <w:tc>
          <w:tcPr>
            <w:tcW w:w="3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18771370383</w:t>
            </w:r>
          </w:p>
        </w:tc>
      </w:tr>
      <w:tr>
        <w:tblPrEx>
          <w:tblCellMar>
            <w:top w:w="0" w:type="dxa"/>
            <w:left w:w="0" w:type="dxa"/>
            <w:bottom w:w="0" w:type="dxa"/>
            <w:right w:w="0" w:type="dxa"/>
          </w:tblCellMar>
        </w:tblPrEx>
        <w:trPr>
          <w:trHeight w:val="397" w:hRule="exact"/>
          <w:jc w:val="center"/>
        </w:trPr>
        <w:tc>
          <w:tcPr>
            <w:tcW w:w="195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四组</w:t>
            </w:r>
          </w:p>
        </w:tc>
        <w:tc>
          <w:tcPr>
            <w:tcW w:w="290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代*华</w:t>
            </w:r>
          </w:p>
        </w:tc>
        <w:tc>
          <w:tcPr>
            <w:tcW w:w="3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15271316232</w:t>
            </w:r>
          </w:p>
        </w:tc>
      </w:tr>
      <w:tr>
        <w:tblPrEx>
          <w:tblCellMar>
            <w:top w:w="0" w:type="dxa"/>
            <w:left w:w="0" w:type="dxa"/>
            <w:bottom w:w="0" w:type="dxa"/>
            <w:right w:w="0" w:type="dxa"/>
          </w:tblCellMar>
        </w:tblPrEx>
        <w:trPr>
          <w:trHeight w:val="397" w:hRule="exact"/>
          <w:jc w:val="center"/>
        </w:trPr>
        <w:tc>
          <w:tcPr>
            <w:tcW w:w="195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五组</w:t>
            </w:r>
          </w:p>
        </w:tc>
        <w:tc>
          <w:tcPr>
            <w:tcW w:w="290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刘*兰</w:t>
            </w:r>
          </w:p>
        </w:tc>
        <w:tc>
          <w:tcPr>
            <w:tcW w:w="3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13617223640</w:t>
            </w:r>
          </w:p>
        </w:tc>
      </w:tr>
      <w:tr>
        <w:tblPrEx>
          <w:tblCellMar>
            <w:top w:w="0" w:type="dxa"/>
            <w:left w:w="0" w:type="dxa"/>
            <w:bottom w:w="0" w:type="dxa"/>
            <w:right w:w="0" w:type="dxa"/>
          </w:tblCellMar>
        </w:tblPrEx>
        <w:trPr>
          <w:trHeight w:val="397" w:hRule="exact"/>
          <w:jc w:val="center"/>
        </w:trPr>
        <w:tc>
          <w:tcPr>
            <w:tcW w:w="195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六组</w:t>
            </w:r>
          </w:p>
        </w:tc>
        <w:tc>
          <w:tcPr>
            <w:tcW w:w="290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姚*玲</w:t>
            </w:r>
          </w:p>
        </w:tc>
        <w:tc>
          <w:tcPr>
            <w:tcW w:w="3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13469716482</w:t>
            </w:r>
          </w:p>
        </w:tc>
      </w:tr>
      <w:tr>
        <w:tblPrEx>
          <w:tblCellMar>
            <w:top w:w="0" w:type="dxa"/>
            <w:left w:w="0" w:type="dxa"/>
            <w:bottom w:w="0" w:type="dxa"/>
            <w:right w:w="0" w:type="dxa"/>
          </w:tblCellMar>
        </w:tblPrEx>
        <w:trPr>
          <w:trHeight w:val="397" w:hRule="exact"/>
          <w:jc w:val="center"/>
        </w:trPr>
        <w:tc>
          <w:tcPr>
            <w:tcW w:w="195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七组</w:t>
            </w:r>
          </w:p>
        </w:tc>
        <w:tc>
          <w:tcPr>
            <w:tcW w:w="290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王*正</w:t>
            </w:r>
          </w:p>
        </w:tc>
        <w:tc>
          <w:tcPr>
            <w:tcW w:w="3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13986445175</w:t>
            </w:r>
          </w:p>
        </w:tc>
      </w:tr>
      <w:tr>
        <w:tblPrEx>
          <w:tblCellMar>
            <w:top w:w="0" w:type="dxa"/>
            <w:left w:w="0" w:type="dxa"/>
            <w:bottom w:w="0" w:type="dxa"/>
            <w:right w:w="0" w:type="dxa"/>
          </w:tblCellMar>
        </w:tblPrEx>
        <w:trPr>
          <w:trHeight w:val="397" w:hRule="exact"/>
          <w:jc w:val="center"/>
        </w:trPr>
        <w:tc>
          <w:tcPr>
            <w:tcW w:w="195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八组</w:t>
            </w:r>
          </w:p>
        </w:tc>
        <w:tc>
          <w:tcPr>
            <w:tcW w:w="290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top"/>
          </w:tcPr>
          <w:p>
            <w:pPr>
              <w:spacing w:before="129" w:line="231" w:lineRule="auto"/>
              <w:ind w:left="116"/>
              <w:rPr>
                <w:rFonts w:hint="eastAsia"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熊*恒</w:t>
            </w:r>
          </w:p>
        </w:tc>
        <w:tc>
          <w:tcPr>
            <w:tcW w:w="3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before="129" w:line="231" w:lineRule="auto"/>
              <w:ind w:left="116"/>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val="en-US" w:eastAsia="zh-CN"/>
              </w:rPr>
              <w:t>13797401824</w:t>
            </w:r>
          </w:p>
        </w:tc>
      </w:tr>
    </w:tbl>
    <w:p>
      <w:pPr>
        <w:keepNext w:val="0"/>
        <w:keepLines w:val="0"/>
        <w:pageBreakBefore w:val="0"/>
        <w:widowControl/>
        <w:kinsoku w:val="0"/>
        <w:wordWrap/>
        <w:overflowPunct/>
        <w:topLinePunct w:val="0"/>
        <w:autoSpaceDE w:val="0"/>
        <w:autoSpaceDN w:val="0"/>
        <w:bidi w:val="0"/>
        <w:adjustRightInd w:val="0"/>
        <w:snapToGrid w:val="0"/>
        <w:spacing w:line="219" w:lineRule="auto"/>
        <w:ind w:left="23" w:firstLine="552" w:firstLineChars="200"/>
        <w:textAlignment w:val="baseline"/>
        <w:rPr>
          <w:rFonts w:hint="default" w:ascii="宋体" w:hAnsi="宋体" w:eastAsia="宋体" w:cs="宋体"/>
          <w:spacing w:val="-2"/>
          <w:sz w:val="28"/>
          <w:szCs w:val="28"/>
          <w:lang w:val="en-US" w:eastAsia="zh-CN"/>
        </w:rPr>
      </w:pPr>
      <w:r>
        <w:rPr>
          <w:rFonts w:hint="eastAsia" w:ascii="宋体" w:hAnsi="宋体" w:eastAsia="宋体" w:cs="宋体"/>
          <w:spacing w:val="-2"/>
          <w:sz w:val="28"/>
          <w:szCs w:val="28"/>
          <w:lang w:val="en-US" w:eastAsia="zh-CN"/>
        </w:rPr>
        <w:t>（3）村干部包组。包 1 组、5组村干部为王*斌（13419663385），包 2组、3 组村 干部为鲁*（18771352038），包 4组村干部为刘*付（13597840316）， 包 6 组 村 干 部 为 蔡*（17671794177 ） ， 包 7 组 村 干 部 为 代*（19145057378），包 8 组村干部为 白*燚（17683781762）。</w:t>
      </w:r>
    </w:p>
    <w:p>
      <w:pPr>
        <w:keepNext w:val="0"/>
        <w:keepLines w:val="0"/>
        <w:pageBreakBefore w:val="0"/>
        <w:widowControl/>
        <w:kinsoku w:val="0"/>
        <w:wordWrap/>
        <w:overflowPunct/>
        <w:topLinePunct w:val="0"/>
        <w:autoSpaceDE w:val="0"/>
        <w:autoSpaceDN w:val="0"/>
        <w:bidi w:val="0"/>
        <w:adjustRightInd w:val="0"/>
        <w:snapToGrid w:val="0"/>
        <w:spacing w:line="219" w:lineRule="auto"/>
        <w:ind w:left="23" w:firstLine="552" w:firstLineChars="200"/>
        <w:textAlignment w:val="baseline"/>
        <w:rPr>
          <w:rFonts w:hint="eastAsia" w:ascii="宋体" w:hAnsi="宋体" w:eastAsia="宋体" w:cs="宋体"/>
          <w:spacing w:val="-2"/>
          <w:sz w:val="28"/>
          <w:szCs w:val="28"/>
          <w:lang w:val="en-US" w:eastAsia="zh-CN"/>
        </w:rPr>
      </w:pPr>
    </w:p>
    <w:p>
      <w:pPr>
        <w:spacing w:before="101" w:line="224" w:lineRule="auto"/>
        <w:ind w:left="10"/>
        <w:outlineLvl w:val="1"/>
        <w:rPr>
          <w:rFonts w:ascii="宋体" w:hAnsi="宋体" w:eastAsia="宋体" w:cs="宋体"/>
          <w:spacing w:val="2"/>
          <w:sz w:val="32"/>
          <w:szCs w:val="32"/>
          <w14:textOutline w14:w="5793" w14:cap="sq" w14:cmpd="sng">
            <w14:solidFill>
              <w14:srgbClr w14:val="000000"/>
            </w14:solidFill>
            <w14:prstDash w14:val="solid"/>
            <w14:bevel/>
          </w14:textOutline>
        </w:rPr>
      </w:pPr>
      <w:bookmarkStart w:id="6" w:name="bookmark10"/>
      <w:bookmarkEnd w:id="6"/>
      <w:bookmarkStart w:id="7" w:name="bookmark7"/>
      <w:bookmarkEnd w:id="7"/>
      <w:bookmarkStart w:id="8" w:name="bookmark8"/>
      <w:bookmarkEnd w:id="8"/>
      <w:r>
        <w:rPr>
          <w:rFonts w:ascii="宋体" w:hAnsi="宋体" w:eastAsia="宋体" w:cs="宋体"/>
          <w:spacing w:val="2"/>
          <w:sz w:val="32"/>
          <w:szCs w:val="32"/>
          <w14:textOutline w14:w="5793" w14:cap="sq" w14:cmpd="sng">
            <w14:solidFill>
              <w14:srgbClr w14:val="000000"/>
            </w14:solidFill>
            <w14:prstDash w14:val="solid"/>
            <w14:bevel/>
          </w14:textOutline>
        </w:rPr>
        <w:t>3.3  预警方式</w:t>
      </w:r>
    </w:p>
    <w:p>
      <w:pPr>
        <w:pStyle w:val="2"/>
        <w:spacing w:line="329" w:lineRule="auto"/>
        <w:rPr>
          <w:rFonts w:hint="eastAsia" w:ascii="宋体" w:hAnsi="宋体" w:eastAsia="宋体" w:cs="宋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19" w:lineRule="auto"/>
        <w:ind w:left="23" w:firstLine="552" w:firstLineChars="200"/>
        <w:textAlignment w:val="baseline"/>
        <w:rPr>
          <w:rFonts w:hint="eastAsia" w:ascii="宋体" w:hAnsi="宋体" w:eastAsia="宋体" w:cs="宋体"/>
          <w:spacing w:val="-2"/>
          <w:sz w:val="28"/>
          <w:szCs w:val="28"/>
          <w:lang w:val="en-US" w:eastAsia="zh-CN"/>
        </w:rPr>
      </w:pPr>
      <w:r>
        <w:rPr>
          <w:rFonts w:hint="eastAsia" w:ascii="宋体" w:hAnsi="宋体" w:eastAsia="宋体" w:cs="宋体"/>
          <w:spacing w:val="-2"/>
          <w:sz w:val="28"/>
          <w:szCs w:val="28"/>
          <w:lang w:val="en-US" w:eastAsia="zh-CN"/>
        </w:rPr>
        <w:t>（1）锣：慢敲表示准备转移；急敲表示立即转移。</w:t>
      </w:r>
    </w:p>
    <w:p>
      <w:pPr>
        <w:keepNext w:val="0"/>
        <w:keepLines w:val="0"/>
        <w:pageBreakBefore w:val="0"/>
        <w:widowControl/>
        <w:kinsoku w:val="0"/>
        <w:wordWrap/>
        <w:overflowPunct/>
        <w:topLinePunct w:val="0"/>
        <w:autoSpaceDE w:val="0"/>
        <w:autoSpaceDN w:val="0"/>
        <w:bidi w:val="0"/>
        <w:adjustRightInd w:val="0"/>
        <w:snapToGrid w:val="0"/>
        <w:spacing w:line="219" w:lineRule="auto"/>
        <w:ind w:left="23" w:firstLine="552" w:firstLineChars="200"/>
        <w:textAlignment w:val="baseline"/>
        <w:rPr>
          <w:rFonts w:hint="eastAsia" w:ascii="宋体" w:hAnsi="宋体" w:eastAsia="宋体" w:cs="宋体"/>
          <w:spacing w:val="-2"/>
          <w:sz w:val="28"/>
          <w:szCs w:val="28"/>
          <w:lang w:val="en-US" w:eastAsia="zh-CN"/>
        </w:rPr>
      </w:pPr>
      <w:r>
        <w:rPr>
          <w:rFonts w:hint="eastAsia" w:ascii="宋体" w:hAnsi="宋体" w:eastAsia="宋体" w:cs="宋体"/>
          <w:spacing w:val="-2"/>
          <w:sz w:val="28"/>
          <w:szCs w:val="28"/>
          <w:lang w:val="en-US" w:eastAsia="zh-CN"/>
        </w:rPr>
        <w:t>（2）手摇报警器、口哨：立即转移。</w:t>
      </w:r>
    </w:p>
    <w:p>
      <w:pPr>
        <w:keepNext w:val="0"/>
        <w:keepLines w:val="0"/>
        <w:pageBreakBefore w:val="0"/>
        <w:widowControl/>
        <w:kinsoku w:val="0"/>
        <w:wordWrap/>
        <w:overflowPunct/>
        <w:topLinePunct w:val="0"/>
        <w:autoSpaceDE w:val="0"/>
        <w:autoSpaceDN w:val="0"/>
        <w:bidi w:val="0"/>
        <w:adjustRightInd w:val="0"/>
        <w:snapToGrid w:val="0"/>
        <w:spacing w:line="219" w:lineRule="auto"/>
        <w:ind w:left="23" w:firstLine="552" w:firstLineChars="200"/>
        <w:textAlignment w:val="baseline"/>
        <w:rPr>
          <w:rFonts w:hint="eastAsia" w:ascii="宋体" w:hAnsi="宋体" w:eastAsia="宋体" w:cs="宋体"/>
          <w:spacing w:val="-2"/>
          <w:sz w:val="28"/>
          <w:szCs w:val="28"/>
          <w:lang w:val="en-US" w:eastAsia="zh-CN"/>
        </w:rPr>
      </w:pPr>
      <w:r>
        <w:rPr>
          <w:rFonts w:hint="eastAsia" w:ascii="宋体" w:hAnsi="宋体" w:eastAsia="宋体" w:cs="宋体"/>
          <w:spacing w:val="-2"/>
          <w:sz w:val="28"/>
          <w:szCs w:val="28"/>
          <w:lang w:val="en-US" w:eastAsia="zh-CN"/>
        </w:rPr>
        <w:t>（3）入户报警器、预警广播、电话和口头通知：按通知内容执行。</w:t>
      </w:r>
    </w:p>
    <w:p>
      <w:pPr>
        <w:keepNext w:val="0"/>
        <w:keepLines w:val="0"/>
        <w:pageBreakBefore w:val="0"/>
        <w:widowControl/>
        <w:kinsoku w:val="0"/>
        <w:wordWrap/>
        <w:overflowPunct/>
        <w:topLinePunct w:val="0"/>
        <w:autoSpaceDE w:val="0"/>
        <w:autoSpaceDN w:val="0"/>
        <w:bidi w:val="0"/>
        <w:adjustRightInd w:val="0"/>
        <w:snapToGrid w:val="0"/>
        <w:spacing w:line="219" w:lineRule="auto"/>
        <w:ind w:left="23" w:firstLine="632" w:firstLineChars="200"/>
        <w:textAlignment w:val="baseline"/>
        <w:rPr>
          <w:rFonts w:hint="eastAsia" w:ascii="仿宋_GB2312" w:hAnsi="仿宋_GB2312" w:eastAsia="仿宋_GB2312" w:cs="仿宋_GB2312"/>
          <w:spacing w:val="-2"/>
          <w:sz w:val="32"/>
          <w:szCs w:val="32"/>
          <w:lang w:val="en-US" w:eastAsia="zh-CN"/>
        </w:rPr>
      </w:pPr>
    </w:p>
    <w:p>
      <w:pPr>
        <w:spacing w:before="98" w:line="219" w:lineRule="auto"/>
        <w:outlineLvl w:val="2"/>
        <w:rPr>
          <w:rFonts w:ascii="宋体" w:hAnsi="宋体" w:eastAsia="宋体" w:cs="宋体"/>
          <w:spacing w:val="2"/>
          <w:sz w:val="32"/>
          <w:szCs w:val="32"/>
          <w14:textOutline w14:w="5793" w14:cap="sq" w14:cmpd="sng">
            <w14:solidFill>
              <w14:srgbClr w14:val="000000"/>
            </w14:solidFill>
            <w14:prstDash w14:val="solid"/>
            <w14:bevel/>
          </w14:textOutline>
        </w:rPr>
      </w:pPr>
      <w:bookmarkStart w:id="9" w:name="bookmark11"/>
      <w:bookmarkEnd w:id="9"/>
      <w:r>
        <w:rPr>
          <w:rFonts w:ascii="宋体" w:hAnsi="宋体" w:eastAsia="宋体" w:cs="宋体"/>
          <w:spacing w:val="2"/>
          <w:sz w:val="32"/>
          <w:szCs w:val="32"/>
          <w14:textOutline w14:w="5793" w14:cap="sq" w14:cmpd="sng">
            <w14:solidFill>
              <w14:srgbClr w14:val="000000"/>
            </w14:solidFill>
            <w14:prstDash w14:val="solid"/>
            <w14:bevel/>
          </w14:textOutline>
        </w:rPr>
        <w:t>3.3.</w:t>
      </w:r>
      <w:r>
        <w:rPr>
          <w:rFonts w:hint="eastAsia" w:ascii="宋体" w:hAnsi="宋体" w:eastAsia="宋体" w:cs="宋体"/>
          <w:spacing w:val="2"/>
          <w:sz w:val="32"/>
          <w:szCs w:val="32"/>
          <w:lang w:val="en-US" w:eastAsia="zh-CN"/>
          <w14:textOutline w14:w="5793" w14:cap="sq" w14:cmpd="sng">
            <w14:solidFill>
              <w14:srgbClr w14:val="000000"/>
            </w14:solidFill>
            <w14:prstDash w14:val="solid"/>
            <w14:bevel/>
          </w14:textOutline>
        </w:rPr>
        <w:t>1</w:t>
      </w:r>
      <w:r>
        <w:rPr>
          <w:rFonts w:ascii="宋体" w:hAnsi="宋体" w:eastAsia="宋体" w:cs="宋体"/>
          <w:spacing w:val="2"/>
          <w:sz w:val="32"/>
          <w:szCs w:val="32"/>
          <w14:textOutline w14:w="5793" w14:cap="sq" w14:cmpd="sng">
            <w14:solidFill>
              <w14:srgbClr w14:val="000000"/>
            </w14:solidFill>
            <w14:prstDash w14:val="solid"/>
            <w14:bevel/>
          </w14:textOutline>
        </w:rPr>
        <w:t xml:space="preserve">  气象部门发布蓝色、黄色预警信号</w:t>
      </w:r>
    </w:p>
    <w:p>
      <w:pPr>
        <w:pStyle w:val="2"/>
        <w:spacing w:line="343" w:lineRule="auto"/>
      </w:pPr>
    </w:p>
    <w:p>
      <w:pPr>
        <w:keepNext w:val="0"/>
        <w:keepLines w:val="0"/>
        <w:pageBreakBefore w:val="0"/>
        <w:widowControl/>
        <w:kinsoku w:val="0"/>
        <w:wordWrap/>
        <w:overflowPunct/>
        <w:topLinePunct w:val="0"/>
        <w:autoSpaceDE w:val="0"/>
        <w:autoSpaceDN w:val="0"/>
        <w:bidi w:val="0"/>
        <w:adjustRightInd w:val="0"/>
        <w:snapToGrid w:val="0"/>
        <w:spacing w:line="219" w:lineRule="auto"/>
        <w:ind w:left="23" w:firstLine="552" w:firstLineChars="200"/>
        <w:textAlignment w:val="baseline"/>
        <w:rPr>
          <w:rFonts w:hint="eastAsia" w:ascii="宋体" w:hAnsi="宋体" w:eastAsia="宋体" w:cs="宋体"/>
          <w:spacing w:val="-2"/>
          <w:sz w:val="28"/>
          <w:szCs w:val="28"/>
          <w:lang w:val="en-US" w:eastAsia="zh-CN"/>
        </w:rPr>
      </w:pPr>
      <w:r>
        <w:rPr>
          <w:rFonts w:hint="eastAsia" w:ascii="宋体" w:hAnsi="宋体" w:eastAsia="宋体" w:cs="宋体"/>
          <w:spacing w:val="-2"/>
          <w:sz w:val="28"/>
          <w:szCs w:val="28"/>
          <w:lang w:val="en-US" w:eastAsia="zh-CN"/>
        </w:rPr>
        <w:t>村支书、主任和包组干部要密切关注降雨和河道水位情况，发现危险征兆要及时向包村镇干部报告，根据需要将危险信息向群众传递。</w:t>
      </w:r>
    </w:p>
    <w:p>
      <w:pPr>
        <w:keepNext w:val="0"/>
        <w:keepLines w:val="0"/>
        <w:pageBreakBefore w:val="0"/>
        <w:widowControl/>
        <w:kinsoku w:val="0"/>
        <w:wordWrap/>
        <w:overflowPunct/>
        <w:topLinePunct w:val="0"/>
        <w:autoSpaceDE w:val="0"/>
        <w:autoSpaceDN w:val="0"/>
        <w:bidi w:val="0"/>
        <w:adjustRightInd w:val="0"/>
        <w:snapToGrid w:val="0"/>
        <w:spacing w:line="219" w:lineRule="auto"/>
        <w:ind w:left="23" w:firstLine="552" w:firstLineChars="200"/>
        <w:textAlignment w:val="baseline"/>
        <w:rPr>
          <w:rFonts w:hint="eastAsia" w:ascii="宋体" w:hAnsi="宋体" w:eastAsia="宋体" w:cs="宋体"/>
          <w:spacing w:val="-2"/>
          <w:sz w:val="28"/>
          <w:szCs w:val="28"/>
          <w:lang w:val="en-US" w:eastAsia="zh-CN"/>
        </w:rPr>
      </w:pPr>
    </w:p>
    <w:p>
      <w:pPr>
        <w:spacing w:before="101" w:line="224" w:lineRule="auto"/>
        <w:ind w:left="10"/>
        <w:outlineLvl w:val="1"/>
        <w:rPr>
          <w:rFonts w:ascii="宋体" w:hAnsi="宋体" w:eastAsia="宋体" w:cs="宋体"/>
          <w:spacing w:val="2"/>
          <w:sz w:val="32"/>
          <w:szCs w:val="32"/>
          <w14:textOutline w14:w="5793" w14:cap="sq" w14:cmpd="sng">
            <w14:solidFill>
              <w14:srgbClr w14:val="000000"/>
            </w14:solidFill>
            <w14:prstDash w14:val="solid"/>
            <w14:bevel/>
          </w14:textOutline>
        </w:rPr>
      </w:pPr>
      <w:r>
        <w:rPr>
          <w:rFonts w:ascii="宋体" w:hAnsi="宋体" w:eastAsia="宋体" w:cs="宋体"/>
          <w:spacing w:val="2"/>
          <w:sz w:val="32"/>
          <w:szCs w:val="32"/>
          <w14:textOutline w14:w="5793" w14:cap="sq" w14:cmpd="sng">
            <w14:solidFill>
              <w14:srgbClr w14:val="000000"/>
            </w14:solidFill>
            <w14:prstDash w14:val="solid"/>
            <w14:bevel/>
          </w14:textOutline>
        </w:rPr>
        <w:t>3.3.</w:t>
      </w:r>
      <w:r>
        <w:rPr>
          <w:rFonts w:hint="eastAsia" w:ascii="宋体" w:hAnsi="宋体" w:eastAsia="宋体" w:cs="宋体"/>
          <w:spacing w:val="2"/>
          <w:sz w:val="32"/>
          <w:szCs w:val="32"/>
          <w:lang w:val="en-US" w:eastAsia="zh-CN"/>
          <w14:textOutline w14:w="5793" w14:cap="sq" w14:cmpd="sng">
            <w14:solidFill>
              <w14:srgbClr w14:val="000000"/>
            </w14:solidFill>
            <w14:prstDash w14:val="solid"/>
            <w14:bevel/>
          </w14:textOutline>
        </w:rPr>
        <w:t>2</w:t>
      </w:r>
      <w:r>
        <w:rPr>
          <w:rFonts w:ascii="宋体" w:hAnsi="宋体" w:eastAsia="宋体" w:cs="宋体"/>
          <w:spacing w:val="2"/>
          <w:sz w:val="32"/>
          <w:szCs w:val="32"/>
          <w14:textOutline w14:w="5793" w14:cap="sq" w14:cmpd="sng">
            <w14:solidFill>
              <w14:srgbClr w14:val="000000"/>
            </w14:solidFill>
            <w14:prstDash w14:val="solid"/>
            <w14:bevel/>
          </w14:textOutline>
        </w:rPr>
        <w:t xml:space="preserve"> 气象部门发布橙色、红色预警信号或水利部门发布山洪预警警示</w:t>
      </w:r>
    </w:p>
    <w:p>
      <w:pPr>
        <w:pStyle w:val="2"/>
        <w:spacing w:line="345" w:lineRule="auto"/>
      </w:pPr>
    </w:p>
    <w:p>
      <w:pPr>
        <w:keepNext w:val="0"/>
        <w:keepLines w:val="0"/>
        <w:pageBreakBefore w:val="0"/>
        <w:widowControl/>
        <w:kinsoku w:val="0"/>
        <w:wordWrap/>
        <w:overflowPunct/>
        <w:topLinePunct w:val="0"/>
        <w:autoSpaceDE w:val="0"/>
        <w:autoSpaceDN w:val="0"/>
        <w:bidi w:val="0"/>
        <w:adjustRightInd w:val="0"/>
        <w:snapToGrid w:val="0"/>
        <w:spacing w:line="219" w:lineRule="auto"/>
        <w:ind w:left="23" w:firstLine="552" w:firstLineChars="200"/>
        <w:textAlignment w:val="baseline"/>
        <w:rPr>
          <w:rFonts w:hint="eastAsia" w:ascii="宋体" w:hAnsi="宋体" w:eastAsia="宋体" w:cs="宋体"/>
          <w:spacing w:val="-2"/>
          <w:sz w:val="28"/>
          <w:szCs w:val="28"/>
          <w:lang w:val="en-US" w:eastAsia="zh-CN"/>
        </w:rPr>
      </w:pPr>
      <w:r>
        <w:rPr>
          <w:rFonts w:hint="eastAsia" w:ascii="宋体" w:hAnsi="宋体" w:eastAsia="宋体" w:cs="宋体"/>
          <w:spacing w:val="-2"/>
          <w:sz w:val="28"/>
          <w:szCs w:val="28"/>
          <w:lang w:val="en-US" w:eastAsia="zh-CN"/>
        </w:rPr>
        <w:t>（1）村支书、村主任要在村委会驻守，巡查干部要及时收集降 雨信息，查看河道水情（一般情况下 2 小时一次，达到危险水位要加密查看）， 发现危险征兆要及时向包村镇干部报告，根据需要向群众发布转备转移、立即转移指令。</w:t>
      </w:r>
    </w:p>
    <w:p>
      <w:pPr>
        <w:keepNext w:val="0"/>
        <w:keepLines w:val="0"/>
        <w:pageBreakBefore w:val="0"/>
        <w:widowControl/>
        <w:kinsoku w:val="0"/>
        <w:wordWrap/>
        <w:overflowPunct/>
        <w:topLinePunct w:val="0"/>
        <w:autoSpaceDE w:val="0"/>
        <w:autoSpaceDN w:val="0"/>
        <w:bidi w:val="0"/>
        <w:adjustRightInd w:val="0"/>
        <w:snapToGrid w:val="0"/>
        <w:spacing w:line="219" w:lineRule="auto"/>
        <w:ind w:left="23" w:firstLine="552" w:firstLineChars="200"/>
        <w:textAlignment w:val="baseline"/>
        <w:rPr>
          <w:rFonts w:hint="eastAsia" w:ascii="宋体" w:hAnsi="宋体" w:eastAsia="宋体" w:cs="宋体"/>
          <w:spacing w:val="-2"/>
          <w:sz w:val="28"/>
          <w:szCs w:val="28"/>
          <w:lang w:val="en-US" w:eastAsia="zh-CN"/>
        </w:rPr>
      </w:pPr>
      <w:r>
        <w:rPr>
          <w:rFonts w:hint="eastAsia" w:ascii="宋体" w:hAnsi="宋体" w:eastAsia="宋体" w:cs="宋体"/>
          <w:spacing w:val="-2"/>
          <w:sz w:val="28"/>
          <w:szCs w:val="28"/>
          <w:lang w:val="en-US" w:eastAsia="zh-CN"/>
        </w:rPr>
        <w:t>（2）巡查信息监测队队长应做好不同预警方式的分工，明确谁负责通过喊话、谁操作敲锣、口哨和手摇报警器等。</w:t>
      </w:r>
    </w:p>
    <w:p>
      <w:pPr>
        <w:keepNext w:val="0"/>
        <w:keepLines w:val="0"/>
        <w:pageBreakBefore w:val="0"/>
        <w:widowControl/>
        <w:kinsoku w:val="0"/>
        <w:wordWrap/>
        <w:overflowPunct/>
        <w:topLinePunct w:val="0"/>
        <w:autoSpaceDE w:val="0"/>
        <w:autoSpaceDN w:val="0"/>
        <w:bidi w:val="0"/>
        <w:adjustRightInd w:val="0"/>
        <w:snapToGrid w:val="0"/>
        <w:spacing w:line="219" w:lineRule="auto"/>
        <w:ind w:left="23" w:firstLine="552" w:firstLineChars="200"/>
        <w:textAlignment w:val="baseline"/>
        <w:rPr>
          <w:rFonts w:hint="eastAsia" w:ascii="宋体" w:hAnsi="宋体" w:eastAsia="宋体" w:cs="宋体"/>
          <w:spacing w:val="-2"/>
          <w:sz w:val="28"/>
          <w:szCs w:val="28"/>
          <w:lang w:val="en-US" w:eastAsia="zh-CN"/>
        </w:rPr>
      </w:pPr>
      <w:r>
        <w:rPr>
          <w:rFonts w:hint="eastAsia" w:ascii="宋体" w:hAnsi="宋体" w:eastAsia="宋体" w:cs="宋体"/>
          <w:spacing w:val="-2"/>
          <w:sz w:val="28"/>
          <w:szCs w:val="28"/>
          <w:lang w:val="en-US" w:eastAsia="zh-CN"/>
        </w:rPr>
        <w:t>（3）应急抢险队全体成员处于待岗状态，保持与村委会信息畅通，随时准备投入防汛工作。</w:t>
      </w:r>
    </w:p>
    <w:p>
      <w:pPr>
        <w:pStyle w:val="2"/>
        <w:spacing w:line="338" w:lineRule="auto"/>
      </w:pPr>
    </w:p>
    <w:p>
      <w:pPr>
        <w:spacing w:before="139" w:line="227" w:lineRule="auto"/>
        <w:ind w:left="164"/>
        <w:outlineLvl w:val="0"/>
        <w:rPr>
          <w:rFonts w:ascii="宋体" w:hAnsi="宋体" w:eastAsia="宋体" w:cs="宋体"/>
          <w:sz w:val="35"/>
          <w:szCs w:val="35"/>
        </w:rPr>
      </w:pPr>
      <w:r>
        <w:rPr>
          <w:rFonts w:ascii="Times New Roman" w:hAnsi="Times New Roman" w:eastAsia="Times New Roman" w:cs="Times New Roman"/>
          <w:b/>
          <w:bCs/>
          <w:spacing w:val="5"/>
          <w:sz w:val="35"/>
          <w:szCs w:val="35"/>
        </w:rPr>
        <w:t>4</w:t>
      </w:r>
      <w:r>
        <w:rPr>
          <w:rFonts w:ascii="Times New Roman" w:hAnsi="Times New Roman" w:eastAsia="Times New Roman" w:cs="Times New Roman"/>
          <w:b/>
          <w:bCs/>
          <w:spacing w:val="6"/>
          <w:sz w:val="35"/>
          <w:szCs w:val="35"/>
        </w:rPr>
        <w:t xml:space="preserve">    </w:t>
      </w:r>
      <w:r>
        <w:rPr>
          <w:rFonts w:ascii="宋体" w:hAnsi="宋体" w:eastAsia="宋体" w:cs="宋体"/>
          <w:spacing w:val="5"/>
          <w:sz w:val="35"/>
          <w:szCs w:val="35"/>
          <w14:textOutline w14:w="6537" w14:cap="sq" w14:cmpd="sng">
            <w14:solidFill>
              <w14:srgbClr w14:val="000000"/>
            </w14:solidFill>
            <w14:prstDash w14:val="solid"/>
            <w14:bevel/>
          </w14:textOutline>
        </w:rPr>
        <w:t>应急处置</w:t>
      </w:r>
    </w:p>
    <w:p>
      <w:pPr>
        <w:pStyle w:val="2"/>
        <w:spacing w:line="271" w:lineRule="auto"/>
      </w:pPr>
    </w:p>
    <w:p>
      <w:pPr>
        <w:spacing w:before="101" w:line="225" w:lineRule="auto"/>
        <w:ind w:left="163"/>
        <w:outlineLvl w:val="1"/>
        <w:rPr>
          <w:rFonts w:ascii="宋体" w:hAnsi="宋体" w:eastAsia="宋体" w:cs="宋体"/>
          <w:sz w:val="31"/>
          <w:szCs w:val="31"/>
        </w:rPr>
      </w:pPr>
      <w:r>
        <w:rPr>
          <w:rFonts w:ascii="Times New Roman" w:hAnsi="Times New Roman" w:eastAsia="Times New Roman" w:cs="Times New Roman"/>
          <w:b/>
          <w:bCs/>
          <w:spacing w:val="7"/>
          <w:sz w:val="31"/>
          <w:szCs w:val="31"/>
        </w:rPr>
        <w:t xml:space="preserve">4.1  </w:t>
      </w:r>
      <w:r>
        <w:rPr>
          <w:rFonts w:ascii="仿宋" w:hAnsi="仿宋" w:eastAsia="仿宋" w:cs="仿宋"/>
          <w:spacing w:val="7"/>
          <w:sz w:val="31"/>
          <w:szCs w:val="31"/>
          <w14:textOutline w14:w="5793" w14:cap="sq" w14:cmpd="sng">
            <w14:solidFill>
              <w14:srgbClr w14:val="000000"/>
            </w14:solidFill>
            <w14:prstDash w14:val="solid"/>
            <w14:bevel/>
          </w14:textOutline>
        </w:rPr>
        <w:t>人</w:t>
      </w:r>
      <w:r>
        <w:rPr>
          <w:rFonts w:ascii="宋体" w:hAnsi="宋体" w:eastAsia="宋体" w:cs="宋体"/>
          <w:spacing w:val="7"/>
          <w:sz w:val="31"/>
          <w:szCs w:val="31"/>
          <w14:textOutline w14:w="5793" w14:cap="sq" w14:cmpd="sng">
            <w14:solidFill>
              <w14:srgbClr w14:val="000000"/>
            </w14:solidFill>
            <w14:prstDash w14:val="solid"/>
            <w14:bevel/>
          </w14:textOutline>
        </w:rPr>
        <w:t>员转移安置提前避险</w:t>
      </w:r>
    </w:p>
    <w:p>
      <w:pPr>
        <w:pStyle w:val="2"/>
        <w:spacing w:line="311" w:lineRule="auto"/>
      </w:pPr>
    </w:p>
    <w:p>
      <w:pPr>
        <w:spacing w:before="98" w:line="219" w:lineRule="auto"/>
        <w:ind w:left="162"/>
        <w:outlineLvl w:val="2"/>
        <w:rPr>
          <w:rFonts w:ascii="宋体" w:hAnsi="宋体" w:eastAsia="宋体" w:cs="宋体"/>
          <w:spacing w:val="-1"/>
          <w:sz w:val="30"/>
          <w:szCs w:val="30"/>
          <w14:textOutline w14:w="5448" w14:cap="sq" w14:cmpd="sng">
            <w14:solidFill>
              <w14:srgbClr w14:val="000000"/>
            </w14:solidFill>
            <w14:prstDash w14:val="solid"/>
            <w14:bevel/>
          </w14:textOutline>
        </w:rPr>
      </w:pPr>
      <w:r>
        <w:rPr>
          <w:rFonts w:ascii="Times New Roman" w:hAnsi="Times New Roman" w:eastAsia="Times New Roman" w:cs="Times New Roman"/>
          <w:b/>
          <w:bCs/>
          <w:spacing w:val="-1"/>
          <w:sz w:val="30"/>
          <w:szCs w:val="30"/>
        </w:rPr>
        <w:t xml:space="preserve">4.1.1  </w:t>
      </w:r>
      <w:r>
        <w:rPr>
          <w:rFonts w:ascii="宋体" w:hAnsi="宋体" w:eastAsia="宋体" w:cs="宋体"/>
          <w:spacing w:val="-1"/>
          <w:sz w:val="30"/>
          <w:szCs w:val="30"/>
          <w14:textOutline w14:w="5448" w14:cap="sq" w14:cmpd="sng">
            <w14:solidFill>
              <w14:srgbClr w14:val="000000"/>
            </w14:solidFill>
            <w14:prstDash w14:val="solid"/>
            <w14:bevel/>
          </w14:textOutline>
        </w:rPr>
        <w:t>提前避险对象</w:t>
      </w:r>
    </w:p>
    <w:p>
      <w:pPr>
        <w:pStyle w:val="2"/>
        <w:spacing w:line="339" w:lineRule="auto"/>
      </w:pPr>
    </w:p>
    <w:p>
      <w:pPr>
        <w:spacing w:before="1" w:line="219" w:lineRule="auto"/>
        <w:ind w:left="163"/>
        <w:rPr>
          <w:rFonts w:hint="eastAsia" w:ascii="宋体" w:hAnsi="宋体" w:eastAsia="宋体" w:cs="宋体"/>
          <w:spacing w:val="-2"/>
          <w:position w:val="26"/>
          <w:sz w:val="28"/>
          <w:szCs w:val="28"/>
          <w:lang w:val="en-US" w:eastAsia="zh-CN"/>
        </w:rPr>
      </w:pPr>
      <w:r>
        <w:rPr>
          <w:rFonts w:hint="eastAsia" w:ascii="宋体" w:hAnsi="宋体" w:eastAsia="宋体" w:cs="宋体"/>
          <w:spacing w:val="-2"/>
          <w:position w:val="26"/>
          <w:sz w:val="28"/>
          <w:szCs w:val="28"/>
        </w:rPr>
        <w:t>老幼病残、行动不便等弱势人群</w:t>
      </w:r>
      <w:r>
        <w:rPr>
          <w:rFonts w:hint="eastAsia" w:ascii="宋体" w:hAnsi="宋体" w:eastAsia="宋体" w:cs="宋体"/>
          <w:spacing w:val="-2"/>
          <w:position w:val="26"/>
          <w:sz w:val="28"/>
          <w:szCs w:val="28"/>
          <w:lang w:val="en-US" w:eastAsia="zh-CN"/>
        </w:rPr>
        <w:t>和易淹水地段人群。</w:t>
      </w:r>
    </w:p>
    <w:p>
      <w:pPr>
        <w:spacing w:before="232" w:line="217" w:lineRule="auto"/>
        <w:jc w:val="center"/>
        <w:rPr>
          <w:rFonts w:hint="default" w:ascii="宋体" w:hAnsi="宋体" w:eastAsia="宋体" w:cs="宋体"/>
          <w:spacing w:val="-2"/>
          <w:position w:val="26"/>
          <w:sz w:val="28"/>
          <w:szCs w:val="28"/>
          <w:lang w:val="en-US" w:eastAsia="zh-CN"/>
        </w:rPr>
      </w:pPr>
      <w:r>
        <w:rPr>
          <w:rFonts w:ascii="仿宋" w:hAnsi="仿宋" w:eastAsia="仿宋" w:cs="仿宋"/>
          <w:sz w:val="24"/>
          <w:szCs w:val="24"/>
          <w14:textOutline w14:w="4358" w14:cap="sq" w14:cmpd="sng">
            <w14:solidFill>
              <w14:srgbClr w14:val="000000"/>
            </w14:solidFill>
            <w14:prstDash w14:val="solid"/>
            <w14:bevel/>
          </w14:textOutline>
        </w:rPr>
        <w:t>王家桥村</w:t>
      </w:r>
      <w:r>
        <w:rPr>
          <w:rFonts w:hint="eastAsia" w:ascii="宋体" w:hAnsi="宋体" w:eastAsia="宋体" w:cs="宋体"/>
          <w:sz w:val="24"/>
          <w:szCs w:val="24"/>
          <w:lang w:val="en-US" w:eastAsia="zh-CN"/>
          <w14:textOutline w14:w="4358" w14:cap="sq" w14:cmpd="sng">
            <w14:solidFill>
              <w14:srgbClr w14:val="000000"/>
            </w14:solidFill>
            <w14:prstDash w14:val="solid"/>
            <w14:bevel/>
          </w14:textOutline>
        </w:rPr>
        <w:t>避险</w:t>
      </w:r>
      <w:r>
        <w:rPr>
          <w:rFonts w:ascii="仿宋" w:hAnsi="仿宋" w:eastAsia="仿宋" w:cs="仿宋"/>
          <w:sz w:val="24"/>
          <w:szCs w:val="24"/>
          <w14:textOutline w14:w="4358" w14:cap="sq" w14:cmpd="sng">
            <w14:solidFill>
              <w14:srgbClr w14:val="000000"/>
            </w14:solidFill>
            <w14:prstDash w14:val="solid"/>
            <w14:bevel/>
          </w14:textOutline>
        </w:rPr>
        <w:t>居民户信息表</w:t>
      </w:r>
    </w:p>
    <w:tbl>
      <w:tblPr>
        <w:tblStyle w:val="7"/>
        <w:tblW w:w="921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1126"/>
        <w:gridCol w:w="1412"/>
        <w:gridCol w:w="848"/>
        <w:gridCol w:w="1411"/>
        <w:gridCol w:w="1300"/>
        <w:gridCol w:w="1412"/>
        <w:gridCol w:w="1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76" w:type="dxa"/>
            <w:tcBorders>
              <w:top w:val="single" w:color="000000" w:sz="10" w:space="0"/>
              <w:left w:val="single" w:color="000000" w:sz="10" w:space="0"/>
            </w:tcBorders>
            <w:vAlign w:val="top"/>
          </w:tcPr>
          <w:p>
            <w:pPr>
              <w:spacing w:before="70" w:line="229" w:lineRule="auto"/>
              <w:ind w:left="119"/>
              <w:rPr>
                <w:rFonts w:ascii="宋体" w:hAnsi="宋体" w:eastAsia="宋体" w:cs="宋体"/>
                <w:sz w:val="20"/>
                <w:szCs w:val="20"/>
              </w:rPr>
            </w:pPr>
            <w:r>
              <w:rPr>
                <w:rFonts w:ascii="宋体" w:hAnsi="宋体" w:eastAsia="宋体" w:cs="宋体"/>
                <w:spacing w:val="5"/>
                <w:sz w:val="20"/>
                <w:szCs w:val="20"/>
              </w:rPr>
              <w:t>序号</w:t>
            </w:r>
          </w:p>
        </w:tc>
        <w:tc>
          <w:tcPr>
            <w:tcW w:w="1126" w:type="dxa"/>
            <w:tcBorders>
              <w:top w:val="single" w:color="000000" w:sz="10" w:space="0"/>
            </w:tcBorders>
            <w:vAlign w:val="top"/>
          </w:tcPr>
          <w:p>
            <w:pPr>
              <w:spacing w:before="69" w:line="227" w:lineRule="auto"/>
              <w:ind w:left="148"/>
              <w:rPr>
                <w:rFonts w:ascii="宋体" w:hAnsi="宋体" w:eastAsia="宋体" w:cs="宋体"/>
                <w:sz w:val="20"/>
                <w:szCs w:val="20"/>
              </w:rPr>
            </w:pPr>
            <w:r>
              <w:rPr>
                <w:rFonts w:ascii="仿宋" w:hAnsi="仿宋" w:eastAsia="仿宋" w:cs="仿宋"/>
                <w:spacing w:val="5"/>
                <w:sz w:val="20"/>
                <w:szCs w:val="20"/>
              </w:rPr>
              <w:t>户</w:t>
            </w:r>
            <w:r>
              <w:rPr>
                <w:rFonts w:ascii="宋体" w:hAnsi="宋体" w:eastAsia="宋体" w:cs="宋体"/>
                <w:spacing w:val="5"/>
                <w:sz w:val="20"/>
                <w:szCs w:val="20"/>
              </w:rPr>
              <w:t>主姓名</w:t>
            </w:r>
          </w:p>
        </w:tc>
        <w:tc>
          <w:tcPr>
            <w:tcW w:w="1412" w:type="dxa"/>
            <w:tcBorders>
              <w:top w:val="single" w:color="000000" w:sz="10" w:space="0"/>
            </w:tcBorders>
            <w:vAlign w:val="top"/>
          </w:tcPr>
          <w:p>
            <w:pPr>
              <w:spacing w:before="70" w:line="229" w:lineRule="auto"/>
              <w:ind w:left="287"/>
              <w:rPr>
                <w:rFonts w:ascii="宋体" w:hAnsi="宋体" w:eastAsia="宋体" w:cs="宋体"/>
                <w:sz w:val="20"/>
                <w:szCs w:val="20"/>
              </w:rPr>
            </w:pPr>
            <w:r>
              <w:rPr>
                <w:rFonts w:ascii="宋体" w:hAnsi="宋体" w:eastAsia="宋体" w:cs="宋体"/>
                <w:spacing w:val="7"/>
                <w:sz w:val="20"/>
                <w:szCs w:val="20"/>
              </w:rPr>
              <w:t>联系方式</w:t>
            </w:r>
          </w:p>
        </w:tc>
        <w:tc>
          <w:tcPr>
            <w:tcW w:w="848" w:type="dxa"/>
            <w:tcBorders>
              <w:top w:val="single" w:color="000000" w:sz="10" w:space="0"/>
            </w:tcBorders>
            <w:vAlign w:val="top"/>
          </w:tcPr>
          <w:p>
            <w:pPr>
              <w:spacing w:before="69" w:line="228" w:lineRule="auto"/>
              <w:ind w:left="218"/>
              <w:rPr>
                <w:rFonts w:ascii="宋体" w:hAnsi="宋体" w:eastAsia="宋体" w:cs="宋体"/>
                <w:sz w:val="20"/>
                <w:szCs w:val="20"/>
              </w:rPr>
            </w:pPr>
            <w:r>
              <w:rPr>
                <w:rFonts w:ascii="仿宋" w:hAnsi="仿宋" w:eastAsia="仿宋" w:cs="仿宋"/>
                <w:spacing w:val="5"/>
                <w:sz w:val="20"/>
                <w:szCs w:val="20"/>
              </w:rPr>
              <w:t>人</w:t>
            </w:r>
            <w:r>
              <w:rPr>
                <w:rFonts w:ascii="宋体" w:hAnsi="宋体" w:eastAsia="宋体" w:cs="宋体"/>
                <w:spacing w:val="5"/>
                <w:sz w:val="20"/>
                <w:szCs w:val="20"/>
              </w:rPr>
              <w:t>数</w:t>
            </w:r>
          </w:p>
        </w:tc>
        <w:tc>
          <w:tcPr>
            <w:tcW w:w="1411" w:type="dxa"/>
            <w:tcBorders>
              <w:top w:val="single" w:color="000000" w:sz="10" w:space="0"/>
            </w:tcBorders>
            <w:vAlign w:val="top"/>
          </w:tcPr>
          <w:p>
            <w:pPr>
              <w:spacing w:before="70" w:line="228" w:lineRule="auto"/>
              <w:ind w:left="292"/>
              <w:rPr>
                <w:rFonts w:ascii="宋体" w:hAnsi="宋体" w:eastAsia="宋体" w:cs="宋体"/>
                <w:sz w:val="20"/>
                <w:szCs w:val="20"/>
              </w:rPr>
            </w:pPr>
            <w:r>
              <w:rPr>
                <w:rFonts w:ascii="宋体" w:hAnsi="宋体" w:eastAsia="宋体" w:cs="宋体"/>
                <w:spacing w:val="7"/>
                <w:sz w:val="20"/>
                <w:szCs w:val="20"/>
              </w:rPr>
              <w:t>所在位置</w:t>
            </w:r>
          </w:p>
        </w:tc>
        <w:tc>
          <w:tcPr>
            <w:tcW w:w="1300" w:type="dxa"/>
            <w:tcBorders>
              <w:top w:val="single" w:color="000000" w:sz="10" w:space="0"/>
            </w:tcBorders>
            <w:vAlign w:val="top"/>
          </w:tcPr>
          <w:p>
            <w:pPr>
              <w:spacing w:before="69" w:line="228" w:lineRule="auto"/>
              <w:ind w:left="136"/>
              <w:rPr>
                <w:rFonts w:ascii="仿宋" w:hAnsi="仿宋" w:eastAsia="仿宋" w:cs="仿宋"/>
                <w:sz w:val="20"/>
                <w:szCs w:val="20"/>
              </w:rPr>
            </w:pPr>
            <w:r>
              <w:rPr>
                <w:rFonts w:ascii="宋体" w:hAnsi="宋体" w:eastAsia="宋体" w:cs="宋体"/>
                <w:spacing w:val="8"/>
                <w:sz w:val="20"/>
                <w:szCs w:val="20"/>
              </w:rPr>
              <w:t>包保责任</w:t>
            </w:r>
            <w:r>
              <w:rPr>
                <w:rFonts w:ascii="仿宋" w:hAnsi="仿宋" w:eastAsia="仿宋" w:cs="仿宋"/>
                <w:spacing w:val="8"/>
                <w:sz w:val="20"/>
                <w:szCs w:val="20"/>
              </w:rPr>
              <w:t>人</w:t>
            </w:r>
          </w:p>
        </w:tc>
        <w:tc>
          <w:tcPr>
            <w:tcW w:w="1412" w:type="dxa"/>
            <w:tcBorders>
              <w:top w:val="single" w:color="000000" w:sz="10" w:space="0"/>
            </w:tcBorders>
            <w:vAlign w:val="top"/>
          </w:tcPr>
          <w:p>
            <w:pPr>
              <w:spacing w:before="70" w:line="229" w:lineRule="auto"/>
              <w:ind w:left="301"/>
              <w:rPr>
                <w:rFonts w:ascii="宋体" w:hAnsi="宋体" w:eastAsia="宋体" w:cs="宋体"/>
                <w:sz w:val="20"/>
                <w:szCs w:val="20"/>
              </w:rPr>
            </w:pPr>
            <w:r>
              <w:rPr>
                <w:rFonts w:ascii="宋体" w:hAnsi="宋体" w:eastAsia="宋体" w:cs="宋体"/>
                <w:spacing w:val="7"/>
                <w:sz w:val="20"/>
                <w:szCs w:val="20"/>
              </w:rPr>
              <w:t>联系方式</w:t>
            </w:r>
          </w:p>
        </w:tc>
        <w:tc>
          <w:tcPr>
            <w:tcW w:w="1031" w:type="dxa"/>
            <w:tcBorders>
              <w:top w:val="single" w:color="000000" w:sz="10" w:space="0"/>
              <w:right w:val="single" w:color="000000" w:sz="10" w:space="0"/>
            </w:tcBorders>
            <w:vAlign w:val="top"/>
          </w:tcPr>
          <w:p>
            <w:pPr>
              <w:spacing w:before="70" w:line="229" w:lineRule="auto"/>
              <w:ind w:left="319"/>
              <w:rPr>
                <w:rFonts w:ascii="宋体" w:hAnsi="宋体" w:eastAsia="宋体" w:cs="宋体"/>
                <w:sz w:val="20"/>
                <w:szCs w:val="20"/>
              </w:rPr>
            </w:pPr>
            <w:r>
              <w:rPr>
                <w:rFonts w:ascii="宋体" w:hAnsi="宋体" w:eastAsia="宋体" w:cs="宋体"/>
                <w:spacing w:val="3"/>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76" w:type="dxa"/>
            <w:tcBorders>
              <w:left w:val="single" w:color="000000" w:sz="10" w:space="0"/>
            </w:tcBorders>
            <w:vAlign w:val="top"/>
          </w:tcPr>
          <w:p>
            <w:pPr>
              <w:pStyle w:val="8"/>
              <w:spacing w:before="102" w:line="195" w:lineRule="auto"/>
              <w:ind w:left="292"/>
            </w:pPr>
            <w:r>
              <w:t>1</w:t>
            </w:r>
          </w:p>
        </w:tc>
        <w:tc>
          <w:tcPr>
            <w:tcW w:w="1126" w:type="dxa"/>
            <w:vAlign w:val="top"/>
          </w:tcPr>
          <w:p>
            <w:pPr>
              <w:spacing w:before="66" w:line="228" w:lineRule="auto"/>
              <w:ind w:left="245"/>
              <w:jc w:val="both"/>
              <w:rPr>
                <w:rFonts w:hint="default" w:ascii="宋体" w:hAnsi="宋体" w:eastAsia="宋体" w:cs="宋体"/>
                <w:sz w:val="20"/>
                <w:szCs w:val="20"/>
                <w:lang w:val="en-US" w:eastAsia="zh-CN"/>
              </w:rPr>
            </w:pPr>
            <w:r>
              <w:rPr>
                <w:rFonts w:hint="eastAsia" w:ascii="宋体" w:hAnsi="宋体" w:eastAsia="宋体" w:cs="宋体"/>
                <w:spacing w:val="6"/>
                <w:sz w:val="20"/>
                <w:szCs w:val="20"/>
                <w:lang w:val="en-US" w:eastAsia="zh-CN"/>
              </w:rPr>
              <w:t>倪*波</w:t>
            </w:r>
          </w:p>
        </w:tc>
        <w:tc>
          <w:tcPr>
            <w:tcW w:w="1412" w:type="dxa"/>
            <w:vAlign w:val="top"/>
          </w:tcPr>
          <w:p>
            <w:pPr>
              <w:pStyle w:val="8"/>
              <w:spacing w:before="102" w:line="195" w:lineRule="auto"/>
              <w:ind w:left="144"/>
            </w:pPr>
            <w:r>
              <w:rPr>
                <w:spacing w:val="2"/>
              </w:rPr>
              <w:t>13367179343</w:t>
            </w:r>
          </w:p>
        </w:tc>
        <w:tc>
          <w:tcPr>
            <w:tcW w:w="848" w:type="dxa"/>
            <w:vAlign w:val="top"/>
          </w:tcPr>
          <w:p>
            <w:pPr>
              <w:pStyle w:val="8"/>
              <w:spacing w:before="102" w:line="195" w:lineRule="auto"/>
              <w:ind w:left="375"/>
              <w:rPr>
                <w:rFonts w:hint="default" w:eastAsia="宋体"/>
                <w:lang w:val="en-US" w:eastAsia="zh-CN"/>
              </w:rPr>
            </w:pPr>
            <w:r>
              <w:rPr>
                <w:rFonts w:hint="eastAsia" w:eastAsia="宋体"/>
                <w:lang w:val="en-US" w:eastAsia="zh-CN"/>
              </w:rPr>
              <w:t>5</w:t>
            </w:r>
          </w:p>
        </w:tc>
        <w:tc>
          <w:tcPr>
            <w:tcW w:w="1411" w:type="dxa"/>
            <w:vAlign w:val="top"/>
          </w:tcPr>
          <w:p>
            <w:pPr>
              <w:pStyle w:val="8"/>
              <w:spacing w:before="69" w:line="229" w:lineRule="auto"/>
              <w:ind w:left="186"/>
              <w:rPr>
                <w:rFonts w:hint="default" w:eastAsia="宋体"/>
                <w:spacing w:val="-4"/>
                <w:lang w:val="en-US" w:eastAsia="zh-CN"/>
              </w:rPr>
            </w:pPr>
            <w:r>
              <w:rPr>
                <w:rFonts w:hint="eastAsia" w:eastAsia="宋体"/>
                <w:spacing w:val="-4"/>
                <w:lang w:val="en-US" w:eastAsia="zh-CN"/>
              </w:rPr>
              <w:t>王家桥村六组</w:t>
            </w:r>
          </w:p>
        </w:tc>
        <w:tc>
          <w:tcPr>
            <w:tcW w:w="1300" w:type="dxa"/>
            <w:vAlign w:val="top"/>
          </w:tcPr>
          <w:p>
            <w:pPr>
              <w:pStyle w:val="8"/>
              <w:spacing w:before="69" w:line="229" w:lineRule="auto"/>
              <w:ind w:left="186"/>
              <w:rPr>
                <w:rFonts w:hint="eastAsia" w:eastAsia="宋体"/>
                <w:spacing w:val="-4"/>
                <w:lang w:val="en-US" w:eastAsia="zh-CN"/>
              </w:rPr>
            </w:pPr>
            <w:r>
              <w:rPr>
                <w:rFonts w:hint="eastAsia" w:eastAsia="宋体"/>
                <w:spacing w:val="-4"/>
                <w:lang w:val="en-US" w:eastAsia="zh-CN"/>
              </w:rPr>
              <w:t>蔡*</w:t>
            </w:r>
          </w:p>
        </w:tc>
        <w:tc>
          <w:tcPr>
            <w:tcW w:w="1412" w:type="dxa"/>
            <w:vAlign w:val="top"/>
          </w:tcPr>
          <w:p>
            <w:pPr>
              <w:pStyle w:val="8"/>
              <w:spacing w:before="102" w:line="195" w:lineRule="auto"/>
              <w:ind w:left="158"/>
              <w:rPr>
                <w:rFonts w:hint="default" w:eastAsia="宋体"/>
                <w:lang w:val="en-US" w:eastAsia="zh-CN"/>
              </w:rPr>
            </w:pPr>
            <w:r>
              <w:rPr>
                <w:rFonts w:hint="eastAsia" w:eastAsia="宋体"/>
                <w:spacing w:val="2"/>
                <w:lang w:val="en-US" w:eastAsia="zh-CN"/>
              </w:rPr>
              <w:t>17671794177</w:t>
            </w:r>
          </w:p>
        </w:tc>
        <w:tc>
          <w:tcPr>
            <w:tcW w:w="103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76" w:type="dxa"/>
            <w:tcBorders>
              <w:left w:val="single" w:color="000000" w:sz="10" w:space="0"/>
            </w:tcBorders>
            <w:vAlign w:val="top"/>
          </w:tcPr>
          <w:p>
            <w:pPr>
              <w:pStyle w:val="8"/>
              <w:spacing w:before="103" w:line="195" w:lineRule="auto"/>
              <w:ind w:left="272"/>
            </w:pPr>
            <w:r>
              <w:t>2</w:t>
            </w:r>
          </w:p>
        </w:tc>
        <w:tc>
          <w:tcPr>
            <w:tcW w:w="1126" w:type="dxa"/>
            <w:vAlign w:val="top"/>
          </w:tcPr>
          <w:p>
            <w:pPr>
              <w:spacing w:before="67" w:line="229" w:lineRule="auto"/>
              <w:jc w:val="center"/>
              <w:rPr>
                <w:rFonts w:hint="default" w:ascii="宋体" w:hAnsi="宋体" w:eastAsia="宋体" w:cs="宋体"/>
                <w:sz w:val="20"/>
                <w:szCs w:val="20"/>
                <w:lang w:val="en-US" w:eastAsia="zh-CN"/>
              </w:rPr>
            </w:pPr>
            <w:r>
              <w:rPr>
                <w:rFonts w:hint="eastAsia" w:ascii="宋体" w:hAnsi="宋体" w:eastAsia="宋体" w:cs="宋体"/>
                <w:spacing w:val="3"/>
                <w:sz w:val="20"/>
                <w:szCs w:val="20"/>
                <w:lang w:val="en-US" w:eastAsia="zh-CN"/>
              </w:rPr>
              <w:t>姜*红</w:t>
            </w:r>
          </w:p>
        </w:tc>
        <w:tc>
          <w:tcPr>
            <w:tcW w:w="1412" w:type="dxa"/>
            <w:vAlign w:val="top"/>
          </w:tcPr>
          <w:p>
            <w:pPr>
              <w:pStyle w:val="8"/>
              <w:spacing w:before="103" w:line="195" w:lineRule="auto"/>
              <w:ind w:left="149"/>
            </w:pPr>
            <w:r>
              <w:rPr>
                <w:spacing w:val="2"/>
              </w:rPr>
              <w:t>15997611546</w:t>
            </w:r>
          </w:p>
        </w:tc>
        <w:tc>
          <w:tcPr>
            <w:tcW w:w="848" w:type="dxa"/>
            <w:vAlign w:val="top"/>
          </w:tcPr>
          <w:p>
            <w:pPr>
              <w:pStyle w:val="8"/>
              <w:spacing w:before="103" w:line="195" w:lineRule="auto"/>
              <w:ind w:left="375"/>
              <w:rPr>
                <w:rFonts w:hint="eastAsia" w:eastAsia="宋体"/>
                <w:lang w:val="en-US" w:eastAsia="zh-CN"/>
              </w:rPr>
            </w:pPr>
            <w:r>
              <w:rPr>
                <w:rFonts w:hint="eastAsia" w:eastAsia="宋体"/>
                <w:lang w:val="en-US" w:eastAsia="zh-CN"/>
              </w:rPr>
              <w:t>2</w:t>
            </w:r>
          </w:p>
        </w:tc>
        <w:tc>
          <w:tcPr>
            <w:tcW w:w="1411" w:type="dxa"/>
            <w:vAlign w:val="top"/>
          </w:tcPr>
          <w:p>
            <w:pPr>
              <w:pStyle w:val="8"/>
              <w:spacing w:before="69" w:line="229" w:lineRule="auto"/>
              <w:ind w:left="186"/>
              <w:rPr>
                <w:rFonts w:hint="eastAsia" w:eastAsia="宋体"/>
                <w:spacing w:val="-4"/>
                <w:lang w:val="en-US" w:eastAsia="zh-CN"/>
              </w:rPr>
            </w:pPr>
            <w:r>
              <w:rPr>
                <w:rFonts w:hint="eastAsia" w:eastAsia="宋体"/>
                <w:spacing w:val="-4"/>
                <w:lang w:val="en-US" w:eastAsia="zh-CN"/>
              </w:rPr>
              <w:t>王家桥村六组</w:t>
            </w:r>
          </w:p>
        </w:tc>
        <w:tc>
          <w:tcPr>
            <w:tcW w:w="1300" w:type="dxa"/>
            <w:vAlign w:val="top"/>
          </w:tcPr>
          <w:p>
            <w:pPr>
              <w:pStyle w:val="8"/>
              <w:spacing w:before="69" w:line="229" w:lineRule="auto"/>
              <w:ind w:left="186"/>
              <w:rPr>
                <w:rFonts w:hint="default" w:eastAsia="宋体"/>
                <w:spacing w:val="-4"/>
                <w:lang w:val="en-US" w:eastAsia="zh-CN"/>
              </w:rPr>
            </w:pPr>
            <w:r>
              <w:rPr>
                <w:rFonts w:hint="eastAsia" w:eastAsia="宋体"/>
                <w:spacing w:val="-4"/>
                <w:lang w:val="en-US" w:eastAsia="zh-CN"/>
              </w:rPr>
              <w:t>蔡*</w:t>
            </w:r>
          </w:p>
        </w:tc>
        <w:tc>
          <w:tcPr>
            <w:tcW w:w="1412" w:type="dxa"/>
            <w:vAlign w:val="top"/>
          </w:tcPr>
          <w:p>
            <w:pPr>
              <w:pStyle w:val="8"/>
              <w:spacing w:before="103" w:line="195" w:lineRule="auto"/>
              <w:ind w:left="158"/>
            </w:pPr>
            <w:r>
              <w:rPr>
                <w:rFonts w:hint="eastAsia" w:eastAsia="宋体"/>
                <w:spacing w:val="2"/>
                <w:lang w:val="en-US" w:eastAsia="zh-CN"/>
              </w:rPr>
              <w:t>17671794177</w:t>
            </w:r>
          </w:p>
        </w:tc>
        <w:tc>
          <w:tcPr>
            <w:tcW w:w="103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76" w:type="dxa"/>
            <w:tcBorders>
              <w:left w:val="single" w:color="000000" w:sz="10" w:space="0"/>
            </w:tcBorders>
            <w:vAlign w:val="top"/>
          </w:tcPr>
          <w:p>
            <w:pPr>
              <w:pStyle w:val="8"/>
              <w:spacing w:before="105" w:line="195" w:lineRule="auto"/>
              <w:ind w:left="276"/>
            </w:pPr>
            <w:r>
              <w:t>3</w:t>
            </w:r>
          </w:p>
        </w:tc>
        <w:tc>
          <w:tcPr>
            <w:tcW w:w="1126" w:type="dxa"/>
            <w:vAlign w:val="top"/>
          </w:tcPr>
          <w:p>
            <w:pPr>
              <w:spacing w:before="68" w:line="228" w:lineRule="auto"/>
              <w:ind w:left="247"/>
              <w:rPr>
                <w:rFonts w:hint="default" w:ascii="宋体" w:hAnsi="宋体" w:eastAsia="宋体" w:cs="宋体"/>
                <w:sz w:val="20"/>
                <w:szCs w:val="20"/>
                <w:lang w:val="en-US" w:eastAsia="zh-CN"/>
              </w:rPr>
            </w:pPr>
            <w:r>
              <w:rPr>
                <w:rFonts w:hint="eastAsia" w:ascii="宋体" w:hAnsi="宋体" w:eastAsia="宋体" w:cs="宋体"/>
                <w:spacing w:val="5"/>
                <w:sz w:val="20"/>
                <w:szCs w:val="20"/>
                <w:lang w:val="en-US" w:eastAsia="zh-CN"/>
              </w:rPr>
              <w:t>杨*新</w:t>
            </w:r>
          </w:p>
        </w:tc>
        <w:tc>
          <w:tcPr>
            <w:tcW w:w="1412" w:type="dxa"/>
            <w:vAlign w:val="top"/>
          </w:tcPr>
          <w:p>
            <w:pPr>
              <w:pStyle w:val="8"/>
              <w:spacing w:before="105" w:line="195" w:lineRule="auto"/>
              <w:ind w:left="144"/>
            </w:pPr>
            <w:r>
              <w:rPr>
                <w:spacing w:val="2"/>
              </w:rPr>
              <w:t>13872595161</w:t>
            </w:r>
          </w:p>
        </w:tc>
        <w:tc>
          <w:tcPr>
            <w:tcW w:w="848" w:type="dxa"/>
            <w:vAlign w:val="top"/>
          </w:tcPr>
          <w:p>
            <w:pPr>
              <w:pStyle w:val="8"/>
              <w:spacing w:before="105" w:line="195" w:lineRule="auto"/>
              <w:ind w:left="375"/>
              <w:rPr>
                <w:rFonts w:hint="eastAsia" w:eastAsia="宋体"/>
                <w:lang w:val="en-US" w:eastAsia="zh-CN"/>
              </w:rPr>
            </w:pPr>
            <w:r>
              <w:rPr>
                <w:rFonts w:hint="eastAsia" w:eastAsia="宋体"/>
                <w:lang w:val="en-US" w:eastAsia="zh-CN"/>
              </w:rPr>
              <w:t>6</w:t>
            </w:r>
          </w:p>
        </w:tc>
        <w:tc>
          <w:tcPr>
            <w:tcW w:w="1411" w:type="dxa"/>
            <w:vAlign w:val="top"/>
          </w:tcPr>
          <w:p>
            <w:pPr>
              <w:pStyle w:val="8"/>
              <w:spacing w:before="69" w:line="229" w:lineRule="auto"/>
              <w:ind w:left="186"/>
              <w:rPr>
                <w:rFonts w:hint="eastAsia" w:eastAsia="宋体"/>
                <w:spacing w:val="-4"/>
                <w:lang w:val="en-US" w:eastAsia="zh-CN"/>
              </w:rPr>
            </w:pPr>
            <w:r>
              <w:rPr>
                <w:rFonts w:hint="eastAsia" w:eastAsia="宋体"/>
                <w:spacing w:val="-4"/>
                <w:lang w:val="en-US" w:eastAsia="zh-CN"/>
              </w:rPr>
              <w:t>王家桥村六组</w:t>
            </w:r>
          </w:p>
        </w:tc>
        <w:tc>
          <w:tcPr>
            <w:tcW w:w="1300" w:type="dxa"/>
            <w:vAlign w:val="top"/>
          </w:tcPr>
          <w:p>
            <w:pPr>
              <w:pStyle w:val="8"/>
              <w:spacing w:before="69" w:line="229" w:lineRule="auto"/>
              <w:ind w:left="186"/>
              <w:rPr>
                <w:rFonts w:hint="default" w:eastAsia="宋体"/>
                <w:spacing w:val="-4"/>
                <w:lang w:val="en-US" w:eastAsia="zh-CN"/>
              </w:rPr>
            </w:pPr>
            <w:r>
              <w:rPr>
                <w:rFonts w:hint="eastAsia" w:eastAsia="宋体"/>
                <w:spacing w:val="-4"/>
                <w:lang w:val="en-US" w:eastAsia="zh-CN"/>
              </w:rPr>
              <w:t>蔡*</w:t>
            </w:r>
          </w:p>
        </w:tc>
        <w:tc>
          <w:tcPr>
            <w:tcW w:w="1412" w:type="dxa"/>
            <w:vAlign w:val="top"/>
          </w:tcPr>
          <w:p>
            <w:pPr>
              <w:pStyle w:val="8"/>
              <w:spacing w:before="105" w:line="195" w:lineRule="auto"/>
              <w:ind w:left="158"/>
            </w:pPr>
            <w:r>
              <w:rPr>
                <w:rFonts w:hint="eastAsia" w:eastAsia="宋体"/>
                <w:spacing w:val="2"/>
                <w:lang w:val="en-US" w:eastAsia="zh-CN"/>
              </w:rPr>
              <w:t>17671794177</w:t>
            </w:r>
          </w:p>
        </w:tc>
        <w:tc>
          <w:tcPr>
            <w:tcW w:w="103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76" w:type="dxa"/>
            <w:tcBorders>
              <w:left w:val="single" w:color="000000" w:sz="10" w:space="0"/>
            </w:tcBorders>
            <w:vAlign w:val="top"/>
          </w:tcPr>
          <w:p>
            <w:pPr>
              <w:pStyle w:val="8"/>
              <w:spacing w:before="104" w:line="195" w:lineRule="auto"/>
              <w:ind w:left="271"/>
            </w:pPr>
            <w:r>
              <w:rPr>
                <w:spacing w:val="1"/>
              </w:rPr>
              <w:t>4</w:t>
            </w:r>
          </w:p>
        </w:tc>
        <w:tc>
          <w:tcPr>
            <w:tcW w:w="1126" w:type="dxa"/>
            <w:vAlign w:val="top"/>
          </w:tcPr>
          <w:p>
            <w:pPr>
              <w:spacing w:before="67" w:line="228" w:lineRule="auto"/>
              <w:ind w:left="245"/>
              <w:rPr>
                <w:rFonts w:hint="default" w:ascii="宋体" w:hAnsi="宋体" w:eastAsia="宋体" w:cs="宋体"/>
                <w:sz w:val="20"/>
                <w:szCs w:val="20"/>
                <w:lang w:val="en-US" w:eastAsia="zh-CN"/>
              </w:rPr>
            </w:pPr>
            <w:r>
              <w:rPr>
                <w:rFonts w:hint="eastAsia" w:ascii="宋体" w:hAnsi="宋体" w:eastAsia="宋体" w:cs="宋体"/>
                <w:spacing w:val="6"/>
                <w:sz w:val="20"/>
                <w:szCs w:val="20"/>
                <w:lang w:val="en-US" w:eastAsia="zh-CN"/>
              </w:rPr>
              <w:t>胡*英</w:t>
            </w:r>
          </w:p>
        </w:tc>
        <w:tc>
          <w:tcPr>
            <w:tcW w:w="1412" w:type="dxa"/>
            <w:vAlign w:val="top"/>
          </w:tcPr>
          <w:p>
            <w:pPr>
              <w:pStyle w:val="8"/>
              <w:spacing w:before="104" w:line="195" w:lineRule="auto"/>
              <w:ind w:left="149"/>
            </w:pPr>
            <w:r>
              <w:rPr>
                <w:spacing w:val="2"/>
              </w:rPr>
              <w:t>15972720110</w:t>
            </w:r>
          </w:p>
        </w:tc>
        <w:tc>
          <w:tcPr>
            <w:tcW w:w="848" w:type="dxa"/>
            <w:vAlign w:val="top"/>
          </w:tcPr>
          <w:p>
            <w:pPr>
              <w:pStyle w:val="8"/>
              <w:spacing w:before="104" w:line="195" w:lineRule="auto"/>
              <w:ind w:left="391"/>
              <w:rPr>
                <w:rFonts w:hint="eastAsia" w:eastAsia="宋体"/>
                <w:lang w:val="en-US" w:eastAsia="zh-CN"/>
              </w:rPr>
            </w:pPr>
            <w:r>
              <w:rPr>
                <w:rFonts w:hint="eastAsia" w:eastAsia="宋体"/>
                <w:lang w:val="en-US" w:eastAsia="zh-CN"/>
              </w:rPr>
              <w:t>2</w:t>
            </w:r>
          </w:p>
        </w:tc>
        <w:tc>
          <w:tcPr>
            <w:tcW w:w="1411" w:type="dxa"/>
            <w:vAlign w:val="top"/>
          </w:tcPr>
          <w:p>
            <w:pPr>
              <w:pStyle w:val="8"/>
              <w:spacing w:before="69" w:line="229" w:lineRule="auto"/>
              <w:ind w:left="186"/>
              <w:rPr>
                <w:rFonts w:hint="eastAsia" w:eastAsia="宋体"/>
                <w:spacing w:val="-4"/>
                <w:lang w:val="en-US" w:eastAsia="zh-CN"/>
              </w:rPr>
            </w:pPr>
            <w:r>
              <w:rPr>
                <w:rFonts w:hint="eastAsia" w:eastAsia="宋体"/>
                <w:spacing w:val="-4"/>
                <w:lang w:val="en-US" w:eastAsia="zh-CN"/>
              </w:rPr>
              <w:t>王家桥村八组</w:t>
            </w:r>
          </w:p>
        </w:tc>
        <w:tc>
          <w:tcPr>
            <w:tcW w:w="1300" w:type="dxa"/>
            <w:vAlign w:val="top"/>
          </w:tcPr>
          <w:p>
            <w:pPr>
              <w:pStyle w:val="8"/>
              <w:spacing w:before="69" w:line="229" w:lineRule="auto"/>
              <w:ind w:left="186"/>
              <w:rPr>
                <w:rFonts w:hint="default" w:eastAsia="宋体"/>
                <w:spacing w:val="-4"/>
                <w:lang w:val="en-US" w:eastAsia="zh-CN"/>
              </w:rPr>
            </w:pPr>
            <w:r>
              <w:rPr>
                <w:rFonts w:hint="eastAsia" w:eastAsia="宋体"/>
                <w:spacing w:val="-4"/>
                <w:lang w:val="en-US" w:eastAsia="zh-CN"/>
              </w:rPr>
              <w:t>白*燚</w:t>
            </w:r>
          </w:p>
        </w:tc>
        <w:tc>
          <w:tcPr>
            <w:tcW w:w="1412" w:type="dxa"/>
            <w:vAlign w:val="top"/>
          </w:tcPr>
          <w:p>
            <w:pPr>
              <w:pStyle w:val="8"/>
              <w:spacing w:before="104" w:line="195" w:lineRule="auto"/>
              <w:ind w:left="158"/>
              <w:rPr>
                <w:rFonts w:hint="default" w:eastAsia="宋体"/>
                <w:lang w:val="en-US" w:eastAsia="zh-CN"/>
              </w:rPr>
            </w:pPr>
            <w:r>
              <w:rPr>
                <w:rFonts w:hint="eastAsia" w:eastAsia="宋体"/>
                <w:spacing w:val="2"/>
                <w:lang w:val="en-US" w:eastAsia="zh-CN"/>
              </w:rPr>
              <w:t>17683781762</w:t>
            </w:r>
          </w:p>
        </w:tc>
        <w:tc>
          <w:tcPr>
            <w:tcW w:w="103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76" w:type="dxa"/>
            <w:tcBorders>
              <w:left w:val="single" w:color="000000" w:sz="10" w:space="0"/>
            </w:tcBorders>
            <w:vAlign w:val="top"/>
          </w:tcPr>
          <w:p>
            <w:pPr>
              <w:pStyle w:val="8"/>
              <w:spacing w:before="108" w:line="192" w:lineRule="auto"/>
              <w:ind w:left="278"/>
            </w:pPr>
            <w:r>
              <w:t>5</w:t>
            </w:r>
          </w:p>
        </w:tc>
        <w:tc>
          <w:tcPr>
            <w:tcW w:w="1126" w:type="dxa"/>
            <w:vAlign w:val="top"/>
          </w:tcPr>
          <w:p>
            <w:pPr>
              <w:spacing w:before="69" w:line="228" w:lineRule="auto"/>
              <w:ind w:left="245"/>
              <w:rPr>
                <w:rFonts w:hint="default" w:ascii="宋体" w:hAnsi="宋体" w:eastAsia="宋体" w:cs="宋体"/>
                <w:sz w:val="20"/>
                <w:szCs w:val="20"/>
                <w:lang w:val="en-US" w:eastAsia="zh-CN"/>
              </w:rPr>
            </w:pPr>
            <w:r>
              <w:rPr>
                <w:rFonts w:hint="eastAsia" w:ascii="宋体" w:hAnsi="宋体" w:eastAsia="宋体" w:cs="宋体"/>
                <w:spacing w:val="6"/>
                <w:sz w:val="20"/>
                <w:szCs w:val="20"/>
                <w:lang w:val="en-US" w:eastAsia="zh-CN"/>
              </w:rPr>
              <w:t>赵*威</w:t>
            </w:r>
          </w:p>
        </w:tc>
        <w:tc>
          <w:tcPr>
            <w:tcW w:w="1412" w:type="dxa"/>
            <w:vAlign w:val="top"/>
          </w:tcPr>
          <w:p>
            <w:pPr>
              <w:pStyle w:val="8"/>
              <w:spacing w:before="105" w:line="195" w:lineRule="auto"/>
              <w:ind w:left="144"/>
            </w:pPr>
            <w:r>
              <w:rPr>
                <w:spacing w:val="2"/>
              </w:rPr>
              <w:t>15071803273</w:t>
            </w:r>
          </w:p>
        </w:tc>
        <w:tc>
          <w:tcPr>
            <w:tcW w:w="848" w:type="dxa"/>
            <w:vAlign w:val="top"/>
          </w:tcPr>
          <w:p>
            <w:pPr>
              <w:pStyle w:val="8"/>
              <w:spacing w:before="105" w:line="195" w:lineRule="auto"/>
              <w:ind w:left="391"/>
              <w:rPr>
                <w:rFonts w:hint="eastAsia" w:eastAsia="宋体"/>
                <w:lang w:val="en-US" w:eastAsia="zh-CN"/>
              </w:rPr>
            </w:pPr>
            <w:r>
              <w:rPr>
                <w:rFonts w:hint="eastAsia" w:eastAsia="宋体"/>
                <w:lang w:val="en-US" w:eastAsia="zh-CN"/>
              </w:rPr>
              <w:t>4</w:t>
            </w:r>
          </w:p>
        </w:tc>
        <w:tc>
          <w:tcPr>
            <w:tcW w:w="1411" w:type="dxa"/>
            <w:vAlign w:val="top"/>
          </w:tcPr>
          <w:p>
            <w:pPr>
              <w:pStyle w:val="8"/>
              <w:spacing w:before="69" w:line="229" w:lineRule="auto"/>
              <w:ind w:left="186"/>
              <w:rPr>
                <w:rFonts w:hint="eastAsia" w:eastAsia="宋体"/>
                <w:spacing w:val="-4"/>
                <w:lang w:val="en-US" w:eastAsia="zh-CN"/>
              </w:rPr>
            </w:pPr>
            <w:r>
              <w:rPr>
                <w:rFonts w:hint="eastAsia" w:eastAsia="宋体"/>
                <w:spacing w:val="-4"/>
                <w:lang w:val="en-US" w:eastAsia="zh-CN"/>
              </w:rPr>
              <w:t>王家桥村八组</w:t>
            </w:r>
          </w:p>
        </w:tc>
        <w:tc>
          <w:tcPr>
            <w:tcW w:w="1300" w:type="dxa"/>
            <w:vAlign w:val="top"/>
          </w:tcPr>
          <w:p>
            <w:pPr>
              <w:pStyle w:val="8"/>
              <w:spacing w:before="69" w:line="229" w:lineRule="auto"/>
              <w:ind w:left="186"/>
              <w:rPr>
                <w:rFonts w:hint="eastAsia" w:eastAsia="宋体"/>
                <w:spacing w:val="-4"/>
                <w:lang w:val="en-US" w:eastAsia="zh-CN"/>
              </w:rPr>
            </w:pPr>
            <w:r>
              <w:rPr>
                <w:rFonts w:hint="eastAsia" w:eastAsia="宋体"/>
                <w:spacing w:val="-4"/>
                <w:lang w:val="en-US" w:eastAsia="zh-CN"/>
              </w:rPr>
              <w:t>白*燚</w:t>
            </w:r>
          </w:p>
        </w:tc>
        <w:tc>
          <w:tcPr>
            <w:tcW w:w="1412" w:type="dxa"/>
            <w:vAlign w:val="top"/>
          </w:tcPr>
          <w:p>
            <w:pPr>
              <w:pStyle w:val="8"/>
              <w:spacing w:before="105" w:line="195" w:lineRule="auto"/>
              <w:ind w:left="158"/>
            </w:pPr>
            <w:r>
              <w:rPr>
                <w:rFonts w:hint="eastAsia" w:eastAsia="宋体"/>
                <w:spacing w:val="2"/>
                <w:lang w:val="en-US" w:eastAsia="zh-CN"/>
              </w:rPr>
              <w:t>17683781762</w:t>
            </w:r>
          </w:p>
        </w:tc>
        <w:tc>
          <w:tcPr>
            <w:tcW w:w="103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76" w:type="dxa"/>
            <w:tcBorders>
              <w:left w:val="single" w:color="000000" w:sz="10" w:space="0"/>
            </w:tcBorders>
            <w:vAlign w:val="top"/>
          </w:tcPr>
          <w:p>
            <w:pPr>
              <w:pStyle w:val="8"/>
              <w:spacing w:before="106" w:line="195" w:lineRule="auto"/>
              <w:ind w:left="277"/>
            </w:pPr>
            <w:r>
              <w:t>6</w:t>
            </w:r>
          </w:p>
        </w:tc>
        <w:tc>
          <w:tcPr>
            <w:tcW w:w="1126" w:type="dxa"/>
            <w:vAlign w:val="top"/>
          </w:tcPr>
          <w:p>
            <w:pPr>
              <w:spacing w:before="71" w:line="229" w:lineRule="auto"/>
              <w:ind w:left="248"/>
              <w:rPr>
                <w:rFonts w:hint="default" w:ascii="宋体" w:hAnsi="宋体" w:eastAsia="宋体" w:cs="宋体"/>
                <w:sz w:val="20"/>
                <w:szCs w:val="20"/>
                <w:lang w:val="en-US" w:eastAsia="zh-CN"/>
              </w:rPr>
            </w:pPr>
            <w:r>
              <w:rPr>
                <w:rFonts w:hint="eastAsia" w:ascii="宋体" w:hAnsi="宋体" w:eastAsia="宋体" w:cs="宋体"/>
                <w:spacing w:val="5"/>
                <w:sz w:val="20"/>
                <w:szCs w:val="20"/>
                <w:lang w:val="en-US" w:eastAsia="zh-CN"/>
              </w:rPr>
              <w:t>庹*诚</w:t>
            </w:r>
          </w:p>
        </w:tc>
        <w:tc>
          <w:tcPr>
            <w:tcW w:w="1412" w:type="dxa"/>
            <w:vAlign w:val="top"/>
          </w:tcPr>
          <w:p>
            <w:pPr>
              <w:pStyle w:val="8"/>
              <w:spacing w:before="106" w:line="195" w:lineRule="auto"/>
              <w:ind w:left="144"/>
            </w:pPr>
            <w:r>
              <w:rPr>
                <w:spacing w:val="2"/>
              </w:rPr>
              <w:t>18671755896</w:t>
            </w:r>
          </w:p>
        </w:tc>
        <w:tc>
          <w:tcPr>
            <w:tcW w:w="848" w:type="dxa"/>
            <w:vAlign w:val="top"/>
          </w:tcPr>
          <w:p>
            <w:pPr>
              <w:pStyle w:val="8"/>
              <w:spacing w:before="107" w:line="195" w:lineRule="auto"/>
              <w:ind w:left="369"/>
              <w:rPr>
                <w:rFonts w:hint="eastAsia" w:eastAsia="宋体"/>
                <w:lang w:val="en-US" w:eastAsia="zh-CN"/>
              </w:rPr>
            </w:pPr>
            <w:r>
              <w:rPr>
                <w:rFonts w:hint="eastAsia" w:eastAsia="宋体"/>
                <w:lang w:val="en-US" w:eastAsia="zh-CN"/>
              </w:rPr>
              <w:t>6</w:t>
            </w:r>
          </w:p>
        </w:tc>
        <w:tc>
          <w:tcPr>
            <w:tcW w:w="1411" w:type="dxa"/>
            <w:vAlign w:val="top"/>
          </w:tcPr>
          <w:p>
            <w:pPr>
              <w:pStyle w:val="8"/>
              <w:spacing w:before="69" w:line="229" w:lineRule="auto"/>
              <w:ind w:left="186"/>
              <w:rPr>
                <w:rFonts w:hint="eastAsia" w:eastAsia="宋体"/>
                <w:spacing w:val="-4"/>
                <w:lang w:val="en-US" w:eastAsia="zh-CN"/>
              </w:rPr>
            </w:pPr>
            <w:r>
              <w:rPr>
                <w:rFonts w:hint="eastAsia" w:eastAsia="宋体"/>
                <w:spacing w:val="-4"/>
                <w:lang w:val="en-US" w:eastAsia="zh-CN"/>
              </w:rPr>
              <w:t>王家桥村八组</w:t>
            </w:r>
          </w:p>
        </w:tc>
        <w:tc>
          <w:tcPr>
            <w:tcW w:w="1300" w:type="dxa"/>
            <w:vAlign w:val="top"/>
          </w:tcPr>
          <w:p>
            <w:pPr>
              <w:pStyle w:val="8"/>
              <w:spacing w:before="69" w:line="229" w:lineRule="auto"/>
              <w:ind w:left="186"/>
              <w:rPr>
                <w:rFonts w:hint="eastAsia" w:eastAsia="宋体"/>
                <w:spacing w:val="-4"/>
                <w:lang w:val="en-US" w:eastAsia="zh-CN"/>
              </w:rPr>
            </w:pPr>
            <w:r>
              <w:rPr>
                <w:rFonts w:hint="eastAsia" w:eastAsia="宋体"/>
                <w:spacing w:val="-4"/>
                <w:lang w:val="en-US" w:eastAsia="zh-CN"/>
              </w:rPr>
              <w:t>白*燚</w:t>
            </w:r>
          </w:p>
        </w:tc>
        <w:tc>
          <w:tcPr>
            <w:tcW w:w="1412" w:type="dxa"/>
            <w:vAlign w:val="top"/>
          </w:tcPr>
          <w:p>
            <w:pPr>
              <w:pStyle w:val="8"/>
              <w:spacing w:before="106" w:line="195" w:lineRule="auto"/>
              <w:ind w:left="158"/>
            </w:pPr>
            <w:r>
              <w:rPr>
                <w:rFonts w:hint="eastAsia" w:eastAsia="宋体"/>
                <w:spacing w:val="2"/>
                <w:lang w:val="en-US" w:eastAsia="zh-CN"/>
              </w:rPr>
              <w:t>17683781762</w:t>
            </w:r>
          </w:p>
        </w:tc>
        <w:tc>
          <w:tcPr>
            <w:tcW w:w="103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76" w:type="dxa"/>
            <w:tcBorders>
              <w:left w:val="single" w:color="000000" w:sz="10" w:space="0"/>
            </w:tcBorders>
            <w:vAlign w:val="top"/>
          </w:tcPr>
          <w:p>
            <w:pPr>
              <w:pStyle w:val="8"/>
              <w:spacing w:before="111" w:line="192" w:lineRule="auto"/>
              <w:ind w:left="275"/>
            </w:pPr>
            <w:r>
              <w:t>7</w:t>
            </w:r>
          </w:p>
        </w:tc>
        <w:tc>
          <w:tcPr>
            <w:tcW w:w="1126" w:type="dxa"/>
            <w:vAlign w:val="top"/>
          </w:tcPr>
          <w:p>
            <w:pPr>
              <w:spacing w:before="72" w:line="227" w:lineRule="auto"/>
              <w:ind w:left="255"/>
              <w:rPr>
                <w:rFonts w:hint="eastAsia" w:ascii="宋体" w:hAnsi="宋体" w:eastAsia="宋体" w:cs="宋体"/>
                <w:sz w:val="20"/>
                <w:szCs w:val="20"/>
                <w:lang w:eastAsia="zh-CN"/>
              </w:rPr>
            </w:pPr>
            <w:r>
              <w:rPr>
                <w:rFonts w:hint="eastAsia" w:ascii="宋体" w:hAnsi="宋体" w:eastAsia="宋体" w:cs="宋体"/>
                <w:spacing w:val="3"/>
                <w:sz w:val="20"/>
                <w:szCs w:val="20"/>
                <w:lang w:val="en-US" w:eastAsia="zh-CN"/>
              </w:rPr>
              <w:t>任*东</w:t>
            </w:r>
          </w:p>
        </w:tc>
        <w:tc>
          <w:tcPr>
            <w:tcW w:w="1412" w:type="dxa"/>
            <w:vAlign w:val="top"/>
          </w:tcPr>
          <w:p>
            <w:pPr>
              <w:pStyle w:val="8"/>
              <w:spacing w:before="108" w:line="195" w:lineRule="auto"/>
              <w:ind w:left="144"/>
            </w:pPr>
            <w:r>
              <w:rPr>
                <w:spacing w:val="2"/>
              </w:rPr>
              <w:t>13477169905</w:t>
            </w:r>
          </w:p>
        </w:tc>
        <w:tc>
          <w:tcPr>
            <w:tcW w:w="848" w:type="dxa"/>
            <w:vAlign w:val="top"/>
          </w:tcPr>
          <w:p>
            <w:pPr>
              <w:pStyle w:val="8"/>
              <w:spacing w:before="111" w:line="192" w:lineRule="auto"/>
              <w:ind w:left="374"/>
              <w:rPr>
                <w:rFonts w:hint="eastAsia" w:eastAsia="宋体"/>
                <w:lang w:val="en-US" w:eastAsia="zh-CN"/>
              </w:rPr>
            </w:pPr>
            <w:r>
              <w:rPr>
                <w:rFonts w:hint="eastAsia" w:eastAsia="宋体"/>
                <w:lang w:val="en-US" w:eastAsia="zh-CN"/>
              </w:rPr>
              <w:t>4</w:t>
            </w:r>
          </w:p>
        </w:tc>
        <w:tc>
          <w:tcPr>
            <w:tcW w:w="1411" w:type="dxa"/>
            <w:vAlign w:val="top"/>
          </w:tcPr>
          <w:p>
            <w:pPr>
              <w:pStyle w:val="8"/>
              <w:spacing w:before="69" w:line="229" w:lineRule="auto"/>
              <w:ind w:left="186"/>
              <w:rPr>
                <w:rFonts w:hint="eastAsia" w:eastAsia="宋体"/>
                <w:spacing w:val="-4"/>
                <w:lang w:val="en-US" w:eastAsia="zh-CN"/>
              </w:rPr>
            </w:pPr>
            <w:r>
              <w:rPr>
                <w:rFonts w:hint="eastAsia" w:eastAsia="宋体"/>
                <w:spacing w:val="-4"/>
                <w:lang w:val="en-US" w:eastAsia="zh-CN"/>
              </w:rPr>
              <w:t>王家桥村八组</w:t>
            </w:r>
          </w:p>
        </w:tc>
        <w:tc>
          <w:tcPr>
            <w:tcW w:w="1300" w:type="dxa"/>
            <w:vAlign w:val="top"/>
          </w:tcPr>
          <w:p>
            <w:pPr>
              <w:pStyle w:val="8"/>
              <w:spacing w:before="69" w:line="229" w:lineRule="auto"/>
              <w:ind w:left="186"/>
              <w:rPr>
                <w:rFonts w:hint="eastAsia" w:eastAsia="宋体"/>
                <w:spacing w:val="-4"/>
                <w:lang w:val="en-US" w:eastAsia="zh-CN"/>
              </w:rPr>
            </w:pPr>
            <w:r>
              <w:rPr>
                <w:rFonts w:hint="eastAsia" w:eastAsia="宋体"/>
                <w:spacing w:val="-4"/>
                <w:lang w:val="en-US" w:eastAsia="zh-CN"/>
              </w:rPr>
              <w:t>白*燚</w:t>
            </w:r>
          </w:p>
        </w:tc>
        <w:tc>
          <w:tcPr>
            <w:tcW w:w="1412" w:type="dxa"/>
            <w:vAlign w:val="top"/>
          </w:tcPr>
          <w:p>
            <w:pPr>
              <w:pStyle w:val="8"/>
              <w:spacing w:before="108" w:line="195" w:lineRule="auto"/>
              <w:ind w:left="158"/>
            </w:pPr>
            <w:r>
              <w:rPr>
                <w:rFonts w:hint="eastAsia" w:eastAsia="宋体"/>
                <w:spacing w:val="2"/>
                <w:lang w:val="en-US" w:eastAsia="zh-CN"/>
              </w:rPr>
              <w:t>17683781762</w:t>
            </w:r>
          </w:p>
        </w:tc>
        <w:tc>
          <w:tcPr>
            <w:tcW w:w="103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76" w:type="dxa"/>
            <w:tcBorders>
              <w:left w:val="single" w:color="000000" w:sz="10" w:space="0"/>
            </w:tcBorders>
            <w:vAlign w:val="top"/>
          </w:tcPr>
          <w:p>
            <w:pPr>
              <w:pStyle w:val="8"/>
              <w:spacing w:before="109" w:line="195" w:lineRule="auto"/>
              <w:ind w:left="280"/>
            </w:pPr>
            <w:r>
              <w:t>8</w:t>
            </w:r>
          </w:p>
        </w:tc>
        <w:tc>
          <w:tcPr>
            <w:tcW w:w="1126" w:type="dxa"/>
            <w:vAlign w:val="top"/>
          </w:tcPr>
          <w:p>
            <w:pPr>
              <w:spacing w:before="73" w:line="228" w:lineRule="auto"/>
              <w:ind w:left="257"/>
              <w:rPr>
                <w:rFonts w:hint="default" w:ascii="宋体" w:hAnsi="宋体" w:eastAsia="宋体" w:cs="宋体"/>
                <w:sz w:val="20"/>
                <w:szCs w:val="20"/>
                <w:lang w:val="en-US" w:eastAsia="zh-CN"/>
              </w:rPr>
            </w:pPr>
            <w:r>
              <w:rPr>
                <w:rFonts w:hint="eastAsia" w:ascii="宋体" w:hAnsi="宋体" w:eastAsia="宋体" w:cs="宋体"/>
                <w:spacing w:val="2"/>
                <w:sz w:val="20"/>
                <w:szCs w:val="20"/>
                <w:lang w:val="en-US" w:eastAsia="zh-CN"/>
              </w:rPr>
              <w:t>王*正</w:t>
            </w:r>
          </w:p>
        </w:tc>
        <w:tc>
          <w:tcPr>
            <w:tcW w:w="1412" w:type="dxa"/>
            <w:vAlign w:val="top"/>
          </w:tcPr>
          <w:p>
            <w:pPr>
              <w:pStyle w:val="8"/>
              <w:spacing w:before="109" w:line="195" w:lineRule="auto"/>
              <w:ind w:left="149"/>
            </w:pPr>
            <w:r>
              <w:rPr>
                <w:spacing w:val="2"/>
              </w:rPr>
              <w:t>13872557711</w:t>
            </w:r>
          </w:p>
        </w:tc>
        <w:tc>
          <w:tcPr>
            <w:tcW w:w="848" w:type="dxa"/>
            <w:vAlign w:val="top"/>
          </w:tcPr>
          <w:p>
            <w:pPr>
              <w:spacing w:before="74" w:line="225" w:lineRule="auto"/>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1411" w:type="dxa"/>
            <w:vAlign w:val="top"/>
          </w:tcPr>
          <w:p>
            <w:pPr>
              <w:spacing w:before="74" w:line="225" w:lineRule="auto"/>
              <w:jc w:val="center"/>
              <w:rPr>
                <w:rFonts w:hint="eastAsia" w:ascii="Times New Roman" w:hAnsi="Times New Roman" w:eastAsia="宋体" w:cs="Times New Roman"/>
                <w:snapToGrid w:val="0"/>
                <w:color w:val="000000"/>
                <w:spacing w:val="-4"/>
                <w:kern w:val="0"/>
                <w:sz w:val="20"/>
                <w:szCs w:val="20"/>
                <w:lang w:val="en-US" w:eastAsia="zh-CN" w:bidi="ar-SA"/>
              </w:rPr>
            </w:pPr>
            <w:r>
              <w:rPr>
                <w:rFonts w:hint="eastAsia" w:ascii="Times New Roman" w:hAnsi="Times New Roman" w:eastAsia="宋体" w:cs="Times New Roman"/>
                <w:snapToGrid w:val="0"/>
                <w:color w:val="000000"/>
                <w:spacing w:val="-4"/>
                <w:kern w:val="0"/>
                <w:sz w:val="20"/>
                <w:szCs w:val="20"/>
                <w:lang w:val="en-US" w:eastAsia="zh-CN" w:bidi="ar-SA"/>
              </w:rPr>
              <w:t>王家桥村八组</w:t>
            </w:r>
          </w:p>
        </w:tc>
        <w:tc>
          <w:tcPr>
            <w:tcW w:w="1300" w:type="dxa"/>
            <w:vAlign w:val="top"/>
          </w:tcPr>
          <w:p>
            <w:pPr>
              <w:spacing w:before="74" w:line="228" w:lineRule="auto"/>
              <w:ind w:firstLine="192" w:firstLineChars="100"/>
              <w:rPr>
                <w:rFonts w:hint="eastAsia" w:ascii="Times New Roman" w:hAnsi="Times New Roman" w:eastAsia="宋体" w:cs="Times New Roman"/>
                <w:snapToGrid w:val="0"/>
                <w:color w:val="000000"/>
                <w:spacing w:val="-4"/>
                <w:kern w:val="0"/>
                <w:sz w:val="20"/>
                <w:szCs w:val="20"/>
                <w:lang w:val="en-US" w:eastAsia="zh-CN" w:bidi="ar-SA"/>
              </w:rPr>
            </w:pPr>
            <w:r>
              <w:rPr>
                <w:rFonts w:hint="eastAsia" w:ascii="Times New Roman" w:hAnsi="Times New Roman" w:eastAsia="宋体" w:cs="Times New Roman"/>
                <w:snapToGrid w:val="0"/>
                <w:color w:val="000000"/>
                <w:spacing w:val="-4"/>
                <w:kern w:val="0"/>
                <w:sz w:val="20"/>
                <w:szCs w:val="20"/>
                <w:lang w:val="en-US" w:eastAsia="zh-CN" w:bidi="ar-SA"/>
              </w:rPr>
              <w:t>白*燚</w:t>
            </w:r>
          </w:p>
        </w:tc>
        <w:tc>
          <w:tcPr>
            <w:tcW w:w="1412" w:type="dxa"/>
            <w:vAlign w:val="top"/>
          </w:tcPr>
          <w:p>
            <w:pPr>
              <w:pStyle w:val="8"/>
              <w:spacing w:before="109" w:line="195" w:lineRule="auto"/>
              <w:ind w:left="158"/>
            </w:pPr>
            <w:r>
              <w:rPr>
                <w:rFonts w:hint="eastAsia" w:eastAsia="宋体"/>
                <w:spacing w:val="2"/>
                <w:lang w:val="en-US" w:eastAsia="zh-CN"/>
              </w:rPr>
              <w:t>17683781762</w:t>
            </w:r>
          </w:p>
        </w:tc>
        <w:tc>
          <w:tcPr>
            <w:tcW w:w="1031" w:type="dxa"/>
            <w:tcBorders>
              <w:right w:val="single" w:color="000000" w:sz="10" w:space="0"/>
            </w:tcBorders>
            <w:vAlign w:val="top"/>
          </w:tcPr>
          <w:p>
            <w:pPr>
              <w:rPr>
                <w:rFonts w:ascii="Arial"/>
                <w:sz w:val="21"/>
              </w:rPr>
            </w:pPr>
          </w:p>
        </w:tc>
      </w:tr>
    </w:tbl>
    <w:p>
      <w:pPr>
        <w:spacing w:before="1" w:line="219" w:lineRule="auto"/>
        <w:ind w:left="163"/>
        <w:rPr>
          <w:rFonts w:hint="eastAsia" w:ascii="宋体" w:hAnsi="宋体" w:eastAsia="宋体" w:cs="宋体"/>
          <w:spacing w:val="-2"/>
          <w:position w:val="26"/>
          <w:sz w:val="28"/>
          <w:szCs w:val="28"/>
          <w:lang w:val="en-US" w:eastAsia="zh-CN"/>
        </w:rPr>
      </w:pPr>
    </w:p>
    <w:p>
      <w:pPr>
        <w:pStyle w:val="2"/>
        <w:spacing w:line="337" w:lineRule="auto"/>
      </w:pPr>
    </w:p>
    <w:p>
      <w:pPr>
        <w:spacing w:before="97" w:line="219" w:lineRule="auto"/>
        <w:ind w:left="162"/>
        <w:outlineLvl w:val="2"/>
        <w:rPr>
          <w:rFonts w:ascii="宋体" w:hAnsi="宋体" w:eastAsia="宋体" w:cs="宋体"/>
          <w:sz w:val="30"/>
          <w:szCs w:val="30"/>
        </w:rPr>
      </w:pPr>
      <w:r>
        <w:rPr>
          <w:rFonts w:ascii="Times New Roman" w:hAnsi="Times New Roman" w:eastAsia="Times New Roman" w:cs="Times New Roman"/>
          <w:b/>
          <w:bCs/>
          <w:sz w:val="30"/>
          <w:szCs w:val="30"/>
        </w:rPr>
        <w:t xml:space="preserve">4.1.2  </w:t>
      </w:r>
      <w:r>
        <w:rPr>
          <w:rFonts w:ascii="宋体" w:hAnsi="宋体" w:eastAsia="宋体" w:cs="宋体"/>
          <w:sz w:val="30"/>
          <w:szCs w:val="30"/>
          <w14:textOutline w14:w="5448" w14:cap="sq" w14:cmpd="sng">
            <w14:solidFill>
              <w14:srgbClr w14:val="000000"/>
            </w14:solidFill>
            <w14:prstDash w14:val="solid"/>
            <w14:bevel/>
          </w14:textOutline>
        </w:rPr>
        <w:t>提前避险的条件</w:t>
      </w:r>
    </w:p>
    <w:p>
      <w:pPr>
        <w:pStyle w:val="2"/>
        <w:spacing w:line="337" w:lineRule="auto"/>
      </w:pPr>
    </w:p>
    <w:p>
      <w:pPr>
        <w:spacing w:before="91" w:line="627" w:lineRule="exact"/>
        <w:ind w:left="71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position w:val="26"/>
          <w:sz w:val="28"/>
          <w:szCs w:val="28"/>
        </w:rPr>
        <w:t>（1）气象部门发布了红色预警或两次以上红色预警。</w:t>
      </w:r>
    </w:p>
    <w:p>
      <w:pPr>
        <w:spacing w:line="219" w:lineRule="auto"/>
        <w:ind w:left="71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val="en-US" w:eastAsia="zh-CN"/>
        </w:rPr>
        <w:t>区应急管理</w:t>
      </w:r>
      <w:r>
        <w:rPr>
          <w:rFonts w:hint="eastAsia" w:asciiTheme="minorEastAsia" w:hAnsiTheme="minorEastAsia" w:eastAsiaTheme="minorEastAsia" w:cstheme="minorEastAsia"/>
          <w:sz w:val="28"/>
          <w:szCs w:val="28"/>
        </w:rPr>
        <w:t>局或防指发布准备转移指令。</w:t>
      </w:r>
    </w:p>
    <w:p>
      <w:pPr>
        <w:spacing w:before="292" w:line="624" w:lineRule="exact"/>
        <w:ind w:left="714"/>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spacing w:val="3"/>
          <w:position w:val="26"/>
          <w:sz w:val="28"/>
          <w:szCs w:val="28"/>
        </w:rPr>
        <w:t>（3）村巡查信息监测队根据河道水情（水位）或综合降雨洪水</w:t>
      </w:r>
      <w:r>
        <w:rPr>
          <w:rFonts w:hint="eastAsia" w:asciiTheme="minorEastAsia" w:hAnsiTheme="minorEastAsia" w:eastAsiaTheme="minorEastAsia" w:cstheme="minorEastAsia"/>
          <w:spacing w:val="3"/>
          <w:position w:val="26"/>
          <w:sz w:val="28"/>
          <w:szCs w:val="28"/>
          <w:lang w:val="en-US" w:eastAsia="zh-CN"/>
        </w:rPr>
        <w:t>等信息发布转备转移通知。</w:t>
      </w:r>
    </w:p>
    <w:p>
      <w:pPr>
        <w:spacing w:before="98" w:line="220" w:lineRule="auto"/>
        <w:ind w:left="162"/>
        <w:outlineLvl w:val="2"/>
        <w:rPr>
          <w:rFonts w:ascii="宋体" w:hAnsi="宋体" w:eastAsia="宋体" w:cs="宋体"/>
          <w:sz w:val="30"/>
          <w:szCs w:val="30"/>
        </w:rPr>
      </w:pPr>
      <w:r>
        <w:rPr>
          <w:rFonts w:ascii="Times New Roman" w:hAnsi="Times New Roman" w:eastAsia="Times New Roman" w:cs="Times New Roman"/>
          <w:b/>
          <w:bCs/>
          <w:sz w:val="30"/>
          <w:szCs w:val="30"/>
        </w:rPr>
        <w:t xml:space="preserve">4.1.3  </w:t>
      </w:r>
      <w:r>
        <w:rPr>
          <w:rFonts w:ascii="宋体" w:hAnsi="宋体" w:eastAsia="宋体" w:cs="宋体"/>
          <w:sz w:val="30"/>
          <w:szCs w:val="30"/>
          <w14:textOutline w14:w="5448" w14:cap="sq" w14:cmpd="sng">
            <w14:solidFill>
              <w14:srgbClr w14:val="000000"/>
            </w14:solidFill>
            <w14:prstDash w14:val="solid"/>
            <w14:bevel/>
          </w14:textOutline>
        </w:rPr>
        <w:t>提前避险安置点</w:t>
      </w:r>
    </w:p>
    <w:p>
      <w:pPr>
        <w:pStyle w:val="2"/>
        <w:spacing w:line="338" w:lineRule="auto"/>
      </w:pPr>
    </w:p>
    <w:p>
      <w:pPr>
        <w:keepNext w:val="0"/>
        <w:keepLines w:val="0"/>
        <w:pageBreakBefore w:val="0"/>
        <w:widowControl/>
        <w:kinsoku w:val="0"/>
        <w:wordWrap/>
        <w:overflowPunct/>
        <w:topLinePunct w:val="0"/>
        <w:autoSpaceDE w:val="0"/>
        <w:autoSpaceDN w:val="0"/>
        <w:bidi w:val="0"/>
        <w:adjustRightInd w:val="0"/>
        <w:snapToGrid w:val="0"/>
        <w:spacing w:before="92" w:line="624" w:lineRule="exact"/>
        <w:ind w:left="726" w:firstLine="556" w:firstLineChars="200"/>
        <w:textAlignment w:val="baseline"/>
      </w:pPr>
      <w:r>
        <w:rPr>
          <w:rFonts w:hint="eastAsia" w:ascii="宋体" w:hAnsi="宋体" w:eastAsia="宋体" w:cs="宋体"/>
          <w:spacing w:val="-1"/>
          <w:position w:val="26"/>
          <w:sz w:val="28"/>
          <w:szCs w:val="28"/>
        </w:rPr>
        <w:t>优先向附近地势较高的居民家中转移，若附近</w:t>
      </w:r>
      <w:r>
        <w:rPr>
          <w:rFonts w:hint="eastAsia" w:ascii="宋体" w:hAnsi="宋体" w:eastAsia="宋体" w:cs="宋体"/>
          <w:spacing w:val="-2"/>
          <w:position w:val="26"/>
          <w:sz w:val="28"/>
          <w:szCs w:val="28"/>
        </w:rPr>
        <w:t>没有合适的安</w:t>
      </w:r>
      <w:r>
        <w:rPr>
          <w:rFonts w:hint="eastAsia" w:ascii="宋体" w:hAnsi="宋体" w:eastAsia="宋体" w:cs="宋体"/>
          <w:spacing w:val="-2"/>
          <w:position w:val="26"/>
          <w:sz w:val="28"/>
          <w:szCs w:val="28"/>
          <w:lang w:val="en-US" w:eastAsia="zh-CN"/>
        </w:rPr>
        <w:t>全地点，往楼上转移。</w:t>
      </w:r>
    </w:p>
    <w:p>
      <w:pPr>
        <w:spacing w:before="113" w:line="224" w:lineRule="auto"/>
        <w:ind w:left="1"/>
        <w:outlineLvl w:val="0"/>
        <w:rPr>
          <w:rFonts w:ascii="仿宋" w:hAnsi="仿宋" w:eastAsia="仿宋" w:cs="仿宋"/>
          <w:sz w:val="35"/>
          <w:szCs w:val="35"/>
        </w:rPr>
      </w:pPr>
      <w:r>
        <w:rPr>
          <w:rFonts w:ascii="Times New Roman" w:hAnsi="Times New Roman" w:eastAsia="Times New Roman" w:cs="Times New Roman"/>
          <w:b/>
          <w:bCs/>
          <w:spacing w:val="7"/>
          <w:sz w:val="35"/>
          <w:szCs w:val="35"/>
        </w:rPr>
        <w:t xml:space="preserve">5 </w:t>
      </w:r>
      <w:r>
        <w:rPr>
          <w:rFonts w:ascii="宋体" w:hAnsi="宋体" w:eastAsia="宋体" w:cs="宋体"/>
          <w:spacing w:val="7"/>
          <w:sz w:val="35"/>
          <w:szCs w:val="35"/>
          <w14:textOutline w14:w="6537" w14:cap="sq" w14:cmpd="sng">
            <w14:solidFill>
              <w14:srgbClr w14:val="000000"/>
            </w14:solidFill>
            <w14:prstDash w14:val="solid"/>
            <w14:bevel/>
          </w14:textOutline>
        </w:rPr>
        <w:t>抢险救援物资</w:t>
      </w:r>
    </w:p>
    <w:p>
      <w:pPr>
        <w:pStyle w:val="2"/>
        <w:spacing w:line="304" w:lineRule="auto"/>
      </w:pPr>
    </w:p>
    <w:p>
      <w:pPr>
        <w:spacing w:before="91" w:line="220" w:lineRule="auto"/>
        <w:ind w:left="559"/>
        <w:rPr>
          <w:rFonts w:ascii="仿宋" w:hAnsi="仿宋" w:eastAsia="仿宋" w:cs="仿宋"/>
          <w:sz w:val="28"/>
          <w:szCs w:val="28"/>
        </w:rPr>
      </w:pPr>
      <w:r>
        <w:rPr>
          <w:rFonts w:ascii="宋体" w:hAnsi="宋体" w:eastAsia="宋体" w:cs="宋体"/>
          <w:spacing w:val="-1"/>
          <w:sz w:val="28"/>
          <w:szCs w:val="28"/>
        </w:rPr>
        <w:t>物资储备责任</w:t>
      </w:r>
      <w:r>
        <w:rPr>
          <w:rFonts w:ascii="仿宋" w:hAnsi="仿宋" w:eastAsia="仿宋" w:cs="仿宋"/>
          <w:spacing w:val="-1"/>
          <w:sz w:val="28"/>
          <w:szCs w:val="28"/>
        </w:rPr>
        <w:t>人</w:t>
      </w:r>
      <w:r>
        <w:rPr>
          <w:rFonts w:ascii="宋体" w:hAnsi="宋体" w:eastAsia="宋体" w:cs="宋体"/>
          <w:spacing w:val="-1"/>
          <w:sz w:val="28"/>
          <w:szCs w:val="28"/>
        </w:rPr>
        <w:t>：</w:t>
      </w:r>
      <w:r>
        <w:rPr>
          <w:rFonts w:hint="eastAsia" w:ascii="宋体" w:hAnsi="宋体" w:eastAsia="宋体" w:cs="宋体"/>
          <w:spacing w:val="-1"/>
          <w:sz w:val="28"/>
          <w:szCs w:val="28"/>
          <w:lang w:val="en-US" w:eastAsia="zh-CN"/>
        </w:rPr>
        <w:t>王*</w:t>
      </w:r>
      <w:bookmarkStart w:id="13" w:name="_GoBack"/>
      <w:bookmarkEnd w:id="13"/>
      <w:r>
        <w:rPr>
          <w:rFonts w:hint="eastAsia" w:ascii="宋体" w:hAnsi="宋体" w:eastAsia="宋体" w:cs="宋体"/>
          <w:spacing w:val="-1"/>
          <w:sz w:val="28"/>
          <w:szCs w:val="28"/>
          <w:lang w:val="en-US" w:eastAsia="zh-CN"/>
        </w:rPr>
        <w:t>斌（13419663385）</w:t>
      </w:r>
    </w:p>
    <w:p>
      <w:pPr>
        <w:spacing w:before="290" w:line="219" w:lineRule="auto"/>
        <w:ind w:left="558"/>
        <w:rPr>
          <w:rFonts w:ascii="宋体" w:hAnsi="宋体" w:eastAsia="宋体" w:cs="宋体"/>
          <w:sz w:val="28"/>
          <w:szCs w:val="28"/>
        </w:rPr>
      </w:pPr>
      <w:r>
        <w:rPr>
          <w:rFonts w:ascii="宋体" w:hAnsi="宋体" w:eastAsia="宋体" w:cs="宋体"/>
          <w:spacing w:val="-1"/>
          <w:sz w:val="28"/>
          <w:szCs w:val="28"/>
        </w:rPr>
        <w:t>挖掘机及铲车联系</w:t>
      </w:r>
      <w:r>
        <w:rPr>
          <w:rFonts w:ascii="仿宋" w:hAnsi="仿宋" w:eastAsia="仿宋" w:cs="仿宋"/>
          <w:spacing w:val="-1"/>
          <w:sz w:val="28"/>
          <w:szCs w:val="28"/>
        </w:rPr>
        <w:t>人</w:t>
      </w:r>
      <w:r>
        <w:rPr>
          <w:rFonts w:ascii="宋体" w:hAnsi="宋体" w:eastAsia="宋体" w:cs="宋体"/>
          <w:spacing w:val="-1"/>
          <w:sz w:val="28"/>
          <w:szCs w:val="28"/>
        </w:rPr>
        <w:t>：抢险队队长或成员</w:t>
      </w:r>
    </w:p>
    <w:p>
      <w:pPr>
        <w:pStyle w:val="2"/>
        <w:spacing w:line="326" w:lineRule="auto"/>
      </w:pPr>
    </w:p>
    <w:p>
      <w:pPr>
        <w:spacing w:before="101" w:line="224" w:lineRule="auto"/>
        <w:ind w:firstLine="320" w:firstLineChars="100"/>
        <w:outlineLvl w:val="1"/>
        <w:rPr>
          <w:rFonts w:ascii="宋体" w:hAnsi="宋体" w:eastAsia="宋体" w:cs="宋体"/>
          <w:sz w:val="31"/>
          <w:szCs w:val="31"/>
        </w:rPr>
      </w:pPr>
      <w:bookmarkStart w:id="10" w:name="bookmark16"/>
      <w:bookmarkEnd w:id="10"/>
      <w:r>
        <w:rPr>
          <w:rFonts w:ascii="Times New Roman" w:hAnsi="Times New Roman" w:eastAsia="Times New Roman" w:cs="Times New Roman"/>
          <w:b/>
          <w:bCs/>
          <w:spacing w:val="5"/>
          <w:sz w:val="31"/>
          <w:szCs w:val="31"/>
        </w:rPr>
        <w:t xml:space="preserve">5.1 </w:t>
      </w:r>
      <w:r>
        <w:rPr>
          <w:rFonts w:ascii="宋体" w:hAnsi="宋体" w:eastAsia="宋体" w:cs="宋体"/>
          <w:spacing w:val="5"/>
          <w:sz w:val="31"/>
          <w:szCs w:val="31"/>
          <w14:textOutline w14:w="5793" w14:cap="sq" w14:cmpd="sng">
            <w14:solidFill>
              <w14:srgbClr w14:val="000000"/>
            </w14:solidFill>
            <w14:prstDash w14:val="solid"/>
            <w14:bevel/>
          </w14:textOutline>
        </w:rPr>
        <w:t>转移器材</w:t>
      </w:r>
    </w:p>
    <w:p>
      <w:pPr>
        <w:pStyle w:val="2"/>
        <w:spacing w:line="329" w:lineRule="auto"/>
      </w:pPr>
    </w:p>
    <w:p>
      <w:pPr>
        <w:spacing w:before="91" w:line="220" w:lineRule="auto"/>
        <w:ind w:left="559"/>
        <w:rPr>
          <w:rFonts w:ascii="宋体" w:hAnsi="宋体" w:eastAsia="宋体" w:cs="宋体"/>
          <w:sz w:val="28"/>
          <w:szCs w:val="28"/>
        </w:rPr>
      </w:pPr>
      <w:r>
        <w:rPr>
          <w:rFonts w:ascii="宋体" w:hAnsi="宋体" w:eastAsia="宋体" w:cs="宋体"/>
          <w:spacing w:val="-1"/>
          <w:sz w:val="28"/>
          <w:szCs w:val="28"/>
        </w:rPr>
        <w:t>绳索、照明</w:t>
      </w:r>
      <w:r>
        <w:rPr>
          <w:rFonts w:ascii="仿宋" w:hAnsi="仿宋" w:eastAsia="仿宋" w:cs="仿宋"/>
          <w:spacing w:val="-1"/>
          <w:sz w:val="28"/>
          <w:szCs w:val="28"/>
        </w:rPr>
        <w:t>（</w:t>
      </w:r>
      <w:r>
        <w:rPr>
          <w:rFonts w:ascii="宋体" w:hAnsi="宋体" w:eastAsia="宋体" w:cs="宋体"/>
          <w:spacing w:val="-1"/>
          <w:sz w:val="28"/>
          <w:szCs w:val="28"/>
        </w:rPr>
        <w:t>手电筒</w:t>
      </w:r>
      <w:r>
        <w:rPr>
          <w:rFonts w:ascii="仿宋" w:hAnsi="仿宋" w:eastAsia="仿宋" w:cs="仿宋"/>
          <w:spacing w:val="-1"/>
          <w:sz w:val="28"/>
          <w:szCs w:val="28"/>
        </w:rPr>
        <w:t>）工</w:t>
      </w:r>
      <w:r>
        <w:rPr>
          <w:rFonts w:ascii="宋体" w:hAnsi="宋体" w:eastAsia="宋体" w:cs="宋体"/>
          <w:spacing w:val="-1"/>
          <w:sz w:val="28"/>
          <w:szCs w:val="28"/>
        </w:rPr>
        <w:t>具、拐棍等。</w:t>
      </w:r>
    </w:p>
    <w:p>
      <w:pPr>
        <w:pStyle w:val="2"/>
        <w:spacing w:line="325" w:lineRule="auto"/>
      </w:pPr>
    </w:p>
    <w:p>
      <w:pPr>
        <w:spacing w:before="101" w:line="224" w:lineRule="auto"/>
        <w:ind w:firstLine="318" w:firstLineChars="100"/>
        <w:outlineLvl w:val="1"/>
        <w:rPr>
          <w:rFonts w:ascii="宋体" w:hAnsi="宋体" w:eastAsia="宋体" w:cs="宋体"/>
          <w:sz w:val="31"/>
          <w:szCs w:val="31"/>
        </w:rPr>
      </w:pPr>
      <w:r>
        <w:rPr>
          <w:rFonts w:ascii="Times New Roman" w:hAnsi="Times New Roman" w:eastAsia="Times New Roman" w:cs="Times New Roman"/>
          <w:b/>
          <w:bCs/>
          <w:spacing w:val="4"/>
          <w:sz w:val="31"/>
          <w:szCs w:val="31"/>
        </w:rPr>
        <w:t>5.</w:t>
      </w:r>
      <w:r>
        <w:rPr>
          <w:rFonts w:ascii="Times New Roman" w:hAnsi="Times New Roman" w:eastAsia="Times New Roman" w:cs="Times New Roman"/>
          <w:b/>
          <w:bCs/>
          <w:spacing w:val="10"/>
          <w:sz w:val="31"/>
          <w:szCs w:val="31"/>
        </w:rPr>
        <w:t xml:space="preserve"> </w:t>
      </w:r>
      <w:r>
        <w:rPr>
          <w:rFonts w:ascii="宋体" w:hAnsi="宋体" w:eastAsia="宋体" w:cs="宋体"/>
          <w:spacing w:val="4"/>
          <w:sz w:val="31"/>
          <w:szCs w:val="31"/>
          <w14:textOutline w14:w="5793" w14:cap="sq" w14:cmpd="sng">
            <w14:solidFill>
              <w14:srgbClr w14:val="000000"/>
            </w14:solidFill>
            <w14:prstDash w14:val="solid"/>
            <w14:bevel/>
          </w14:textOutline>
        </w:rPr>
        <w:t>救援器材</w:t>
      </w:r>
    </w:p>
    <w:p>
      <w:pPr>
        <w:pStyle w:val="2"/>
        <w:spacing w:line="329" w:lineRule="auto"/>
      </w:pPr>
    </w:p>
    <w:p>
      <w:pPr>
        <w:spacing w:before="92" w:line="219" w:lineRule="auto"/>
        <w:ind w:left="561"/>
        <w:rPr>
          <w:rFonts w:ascii="宋体" w:hAnsi="宋体" w:eastAsia="宋体" w:cs="宋体"/>
          <w:sz w:val="28"/>
          <w:szCs w:val="28"/>
        </w:rPr>
      </w:pPr>
      <w:r>
        <w:rPr>
          <w:rFonts w:ascii="宋体" w:hAnsi="宋体" w:eastAsia="宋体" w:cs="宋体"/>
          <w:spacing w:val="-1"/>
          <w:sz w:val="28"/>
          <w:szCs w:val="28"/>
        </w:rPr>
        <w:t>救生衣、抛投器材、破拆</w:t>
      </w:r>
      <w:r>
        <w:rPr>
          <w:rFonts w:ascii="仿宋" w:hAnsi="仿宋" w:eastAsia="仿宋" w:cs="仿宋"/>
          <w:spacing w:val="-1"/>
          <w:sz w:val="28"/>
          <w:szCs w:val="28"/>
        </w:rPr>
        <w:t>工</w:t>
      </w:r>
      <w:r>
        <w:rPr>
          <w:rFonts w:ascii="宋体" w:hAnsi="宋体" w:eastAsia="宋体" w:cs="宋体"/>
          <w:spacing w:val="-1"/>
          <w:sz w:val="28"/>
          <w:szCs w:val="28"/>
        </w:rPr>
        <w:t>具等。</w:t>
      </w:r>
    </w:p>
    <w:p>
      <w:pPr>
        <w:pStyle w:val="2"/>
        <w:spacing w:line="290" w:lineRule="auto"/>
      </w:pPr>
    </w:p>
    <w:p>
      <w:pPr>
        <w:spacing w:before="114" w:line="224" w:lineRule="auto"/>
        <w:ind w:left="2"/>
        <w:outlineLvl w:val="0"/>
        <w:rPr>
          <w:rFonts w:ascii="宋体" w:hAnsi="宋体" w:eastAsia="宋体" w:cs="宋体"/>
          <w:sz w:val="35"/>
          <w:szCs w:val="35"/>
        </w:rPr>
      </w:pPr>
      <w:bookmarkStart w:id="11" w:name="bookmark18"/>
      <w:bookmarkEnd w:id="11"/>
      <w:bookmarkStart w:id="12" w:name="bookmark17"/>
      <w:bookmarkEnd w:id="12"/>
      <w:r>
        <w:rPr>
          <w:rFonts w:ascii="Times New Roman" w:hAnsi="Times New Roman" w:eastAsia="Times New Roman" w:cs="Times New Roman"/>
          <w:b/>
          <w:bCs/>
          <w:spacing w:val="5"/>
          <w:sz w:val="35"/>
          <w:szCs w:val="35"/>
        </w:rPr>
        <w:t>6</w:t>
      </w:r>
      <w:r>
        <w:rPr>
          <w:rFonts w:ascii="Times New Roman" w:hAnsi="Times New Roman" w:eastAsia="Times New Roman" w:cs="Times New Roman"/>
          <w:b/>
          <w:bCs/>
          <w:spacing w:val="8"/>
          <w:sz w:val="35"/>
          <w:szCs w:val="35"/>
        </w:rPr>
        <w:t xml:space="preserve">  </w:t>
      </w:r>
      <w:r>
        <w:rPr>
          <w:rFonts w:ascii="宋体" w:hAnsi="宋体" w:eastAsia="宋体" w:cs="宋体"/>
          <w:spacing w:val="5"/>
          <w:sz w:val="35"/>
          <w:szCs w:val="35"/>
          <w14:textOutline w14:w="6537" w14:cap="sq" w14:cmpd="sng">
            <w14:solidFill>
              <w14:srgbClr w14:val="000000"/>
            </w14:solidFill>
            <w14:prstDash w14:val="solid"/>
            <w14:bevel/>
          </w14:textOutline>
        </w:rPr>
        <w:t>宣传培训演练</w:t>
      </w:r>
    </w:p>
    <w:p>
      <w:pPr>
        <w:pStyle w:val="2"/>
        <w:spacing w:line="303" w:lineRule="auto"/>
      </w:pPr>
    </w:p>
    <w:p>
      <w:pPr>
        <w:spacing w:before="92" w:line="218" w:lineRule="auto"/>
        <w:ind w:right="34"/>
        <w:jc w:val="both"/>
        <w:rPr>
          <w:rFonts w:hint="eastAsia" w:ascii="宋体" w:hAnsi="宋体" w:eastAsia="宋体" w:cs="宋体"/>
          <w:sz w:val="28"/>
          <w:szCs w:val="28"/>
        </w:rPr>
      </w:pPr>
      <w:r>
        <w:rPr>
          <w:rFonts w:ascii="仿宋" w:hAnsi="仿宋" w:eastAsia="仿宋" w:cs="仿宋"/>
          <w:spacing w:val="-2"/>
          <w:sz w:val="28"/>
          <w:szCs w:val="28"/>
        </w:rPr>
        <w:t>（</w:t>
      </w:r>
      <w:r>
        <w:rPr>
          <w:rFonts w:hint="eastAsia" w:ascii="宋体" w:hAnsi="宋体" w:eastAsia="宋体" w:cs="宋体"/>
          <w:spacing w:val="-2"/>
          <w:sz w:val="28"/>
          <w:szCs w:val="28"/>
        </w:rPr>
        <w:t>1）每年或每两年向村民发放一次“</w:t>
      </w:r>
      <w:r>
        <w:rPr>
          <w:rFonts w:hint="eastAsia" w:ascii="宋体" w:hAnsi="宋体" w:eastAsia="宋体" w:cs="宋体"/>
          <w:spacing w:val="-106"/>
          <w:sz w:val="28"/>
          <w:szCs w:val="28"/>
        </w:rPr>
        <w:t xml:space="preserve"> </w:t>
      </w:r>
      <w:r>
        <w:rPr>
          <w:rFonts w:hint="eastAsia" w:ascii="宋体" w:hAnsi="宋体" w:eastAsia="宋体" w:cs="宋体"/>
          <w:spacing w:val="-2"/>
          <w:sz w:val="28"/>
          <w:szCs w:val="28"/>
        </w:rPr>
        <w:t>明白</w:t>
      </w:r>
      <w:r>
        <w:rPr>
          <w:rFonts w:hint="eastAsia" w:ascii="宋体" w:hAnsi="宋体" w:eastAsia="宋体" w:cs="宋体"/>
          <w:spacing w:val="-3"/>
          <w:sz w:val="28"/>
          <w:szCs w:val="28"/>
        </w:rPr>
        <w:t>卡</w:t>
      </w:r>
      <w:r>
        <w:rPr>
          <w:rFonts w:hint="eastAsia" w:ascii="宋体" w:hAnsi="宋体" w:eastAsia="宋体" w:cs="宋体"/>
          <w:spacing w:val="-102"/>
          <w:sz w:val="28"/>
          <w:szCs w:val="28"/>
        </w:rPr>
        <w:t xml:space="preserve"> </w:t>
      </w:r>
      <w:r>
        <w:rPr>
          <w:rFonts w:hint="eastAsia" w:ascii="宋体" w:hAnsi="宋体" w:eastAsia="宋体" w:cs="宋体"/>
          <w:spacing w:val="-3"/>
          <w:sz w:val="28"/>
          <w:szCs w:val="28"/>
        </w:rPr>
        <w:t>”，山洪工作组负责。</w:t>
      </w:r>
    </w:p>
    <w:p>
      <w:pPr>
        <w:spacing w:before="182" w:line="411" w:lineRule="auto"/>
        <w:jc w:val="both"/>
        <w:rPr>
          <w:rFonts w:hint="eastAsia" w:ascii="宋体" w:hAnsi="宋体" w:eastAsia="宋体" w:cs="宋体"/>
          <w:sz w:val="28"/>
          <w:szCs w:val="28"/>
        </w:rPr>
      </w:pPr>
      <w:r>
        <w:rPr>
          <w:rFonts w:hint="eastAsia" w:ascii="宋体" w:hAnsi="宋体" w:eastAsia="宋体" w:cs="宋体"/>
          <w:spacing w:val="3"/>
          <w:sz w:val="28"/>
          <w:szCs w:val="28"/>
        </w:rPr>
        <w:t>（2）每年汛前组织山洪工作组全体成员学习</w:t>
      </w:r>
      <w:r>
        <w:rPr>
          <w:rFonts w:hint="eastAsia" w:ascii="宋体" w:hAnsi="宋体" w:eastAsia="宋体" w:cs="宋体"/>
          <w:spacing w:val="3"/>
          <w:sz w:val="28"/>
          <w:szCs w:val="28"/>
          <w:lang w:val="en-US" w:eastAsia="zh-CN"/>
        </w:rPr>
        <w:t>区</w:t>
      </w:r>
      <w:r>
        <w:rPr>
          <w:rFonts w:hint="eastAsia" w:ascii="宋体" w:hAnsi="宋体" w:eastAsia="宋体" w:cs="宋体"/>
          <w:spacing w:val="3"/>
          <w:sz w:val="28"/>
          <w:szCs w:val="28"/>
        </w:rPr>
        <w:t>、镇、村山洪</w:t>
      </w:r>
      <w:r>
        <w:rPr>
          <w:rFonts w:hint="eastAsia" w:ascii="宋体" w:hAnsi="宋体" w:eastAsia="宋体" w:cs="宋体"/>
          <w:spacing w:val="2"/>
          <w:sz w:val="28"/>
          <w:szCs w:val="28"/>
        </w:rPr>
        <w:t>灾害防御</w:t>
      </w:r>
      <w:r>
        <w:rPr>
          <w:rFonts w:hint="eastAsia" w:ascii="宋体" w:hAnsi="宋体" w:eastAsia="宋体" w:cs="宋体"/>
          <w:sz w:val="28"/>
          <w:szCs w:val="28"/>
        </w:rPr>
        <w:t xml:space="preserve"> </w:t>
      </w:r>
      <w:r>
        <w:rPr>
          <w:rFonts w:hint="eastAsia" w:ascii="宋体" w:hAnsi="宋体" w:eastAsia="宋体" w:cs="宋体"/>
          <w:spacing w:val="-2"/>
          <w:sz w:val="28"/>
          <w:szCs w:val="28"/>
        </w:rPr>
        <w:t>预案内容，明确各小组职责和工作要求，熟悉预警信息、预警方式、预警指</w:t>
      </w:r>
      <w:r>
        <w:rPr>
          <w:rFonts w:hint="eastAsia" w:ascii="宋体" w:hAnsi="宋体" w:eastAsia="宋体" w:cs="宋体"/>
          <w:spacing w:val="-1"/>
          <w:sz w:val="28"/>
          <w:szCs w:val="28"/>
        </w:rPr>
        <w:t>标、转移路线、安置地点。</w:t>
      </w:r>
    </w:p>
    <w:p>
      <w:pPr>
        <w:spacing w:before="290" w:line="218" w:lineRule="auto"/>
        <w:rPr>
          <w:rFonts w:hint="eastAsia" w:ascii="宋体" w:hAnsi="宋体" w:eastAsia="宋体" w:cs="宋体"/>
          <w:sz w:val="28"/>
          <w:szCs w:val="28"/>
        </w:rPr>
      </w:pPr>
      <w:r>
        <w:rPr>
          <w:rFonts w:hint="eastAsia" w:ascii="宋体" w:hAnsi="宋体" w:eastAsia="宋体" w:cs="宋体"/>
          <w:sz w:val="28"/>
          <w:szCs w:val="28"/>
        </w:rPr>
        <w:t>（3）每年或每两年组织一次村民参加的山洪避险演练。</w:t>
      </w:r>
    </w:p>
    <w:p>
      <w:pPr>
        <w:rPr>
          <w:rFonts w:hint="eastAsia" w:ascii="宋体" w:hAnsi="宋体" w:eastAsia="宋体" w:cs="宋体"/>
          <w:sz w:val="28"/>
          <w:szCs w:val="28"/>
        </w:rPr>
      </w:pPr>
    </w:p>
    <w:sectPr>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54"/>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A37BD8"/>
    <w:multiLevelType w:val="singleLevel"/>
    <w:tmpl w:val="2CA37BD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MTk4M2M3MmM4ZWJlZjZiNmMzZmE1NTkyNWIyODAifQ=="/>
  </w:docVars>
  <w:rsids>
    <w:rsidRoot w:val="1D4504D0"/>
    <w:rsid w:val="0C270D67"/>
    <w:rsid w:val="0DDF724E"/>
    <w:rsid w:val="19193F61"/>
    <w:rsid w:val="1BAB1B25"/>
    <w:rsid w:val="1D4504D0"/>
    <w:rsid w:val="27E45AD6"/>
    <w:rsid w:val="2FF566E8"/>
    <w:rsid w:val="35962B5C"/>
    <w:rsid w:val="39F22A27"/>
    <w:rsid w:val="40D9171C"/>
    <w:rsid w:val="4CDD39E4"/>
    <w:rsid w:val="4E8D6D44"/>
    <w:rsid w:val="4FE54D44"/>
    <w:rsid w:val="66B14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Times New Roman" w:hAnsi="Times New Roman" w:eastAsia="Times New Roman" w:cs="Times New Roma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2024-03-13T09:34:00Z</dcterms:created>
  <dc:creator>心在天涯</dc:creator>
  <cp:lastModifiedBy>哄哄</cp:lastModifiedBy>
  <cp:lastPrinted>2024-03-14T00:57:00Z</cp:lastPrinted>
  <dcterms:modified xsi:type="dcterms:W3CDTF">2024-05-16T07:49:01Z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AF1B1206A0EF461385C619FD5F56766F_13</vt:lpwstr>
  </property>
</Properties>
</file>