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9FA67B44">
      <w:pPr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白庙村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防汛防台风包保工作情况</w:t>
      </w:r>
    </w:p>
    <w:p w14:paraId="D7713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根据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党委政府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关于防御超强台风“巴威”工作统一部署，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包村党委、包村干部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第一时间下沉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白庙村，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到白庙村传达防汛防台专题会议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精神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组织村干部学习当前防灾工作部署、应急值守和隐患排查相关要求。并实地巡查村内老旧房屋、地质灾害隐患点等关键点位，走访沿线农户，现场叮嘱村民密切关注气象预警，提前做好避险准备，提升群众防灾自救意识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全面压紧压实村级防汛责任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现将具体工作开展情况汇报如下：</w:t>
      </w:r>
    </w:p>
    <w:p w14:paraId="A33D3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一、迅速对标上级部署，抓实三项具体工作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022F1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一是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抓实村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级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责任包保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。结合本次超强台风“巴威”风力强的特点，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对白庙村5处应急转移避险重点点位，通过“1+1+2”的形式实施责任包保，即包村党委带1名村干部，带2名志愿者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A1101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二是组建村级应急救援队伍。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村委会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联动村内优秀党员干部、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年轻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志愿者，组建19人的村级防汛应急救援队，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分为信息核查、救灾抢险、巡查巡防、转移安置、医疗救护等5组。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全员进入临战备勤状态，随时能够开展应急抢险工作。</w:t>
      </w:r>
    </w:p>
    <w:p w14:paraId="BA700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三是全覆盖开展入户宣传预警。每日早中晚利用村村响循环播报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预警信息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包村干部、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村干部上门入户，发放《全力做好超强台风“巴威”防御工作一封信》，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截至目前，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走访50多户，共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发放一封信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40多份，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重点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对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地质灾害点住户、老旧危房住户开展一对一安全叮嘱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76F052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紧盯重点风险点位、重点人群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A9E389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白庙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村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共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5处重点风险点位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一是一组浪河河流沿岸行洪风险点，实际居住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/>
        </w:rPr>
        <w:t>3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人，强降雨天气易出现岸坡涉水风险；二是一组曹照村屋后地质灾害滑坡点，实际居住4人，持续降雨易发生边坡溜塌隐患；三是三组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龚厚明房屋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、四组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黄立周房屋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、九组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黄相芳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房屋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风险点位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共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3处，每处居住1人。</w:t>
      </w:r>
    </w:p>
    <w:p w14:paraId="4B515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全村5处风险点位统一安排专职包保人员分片负责，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转移安置点为距离适中、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地势高的村委会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严格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管控3处房屋风险户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。龚厚明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已搬迁至其二儿子家中居住、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黄立周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房屋已完成加固整改、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黄相芳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已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安排其邻居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老党员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熊大志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就近包保常态化盯守。</w:t>
      </w:r>
    </w:p>
    <w:p w14:paraId="71294A8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分类储备防汛应急物资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230406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一是生活保障物资。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已对接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王猛小卖部，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提前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储备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饮用水、泡面等应急生活物资，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专门用于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险情突发时群众基本生活需求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二是抢险及安置物资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。救生衣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救生圈、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锹、雨衣，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编织袋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等抢险物资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分别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存放于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白庙村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村委会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和二组蔬菜大棚处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，专门用于一线抢险防护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0BD28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四、严格值班值守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严格落实24小时村干部带班值守制度，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值班人员随身携带应急呼叫设备，巡查重点风险点位，做好值班日志的记录，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严格执行险情日报、突发情况即时上报制度，确保问题早发现、早处置、早上报。</w:t>
      </w:r>
    </w:p>
    <w:p w14:paraId="0BFE7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五、存在问题</w:t>
      </w:r>
    </w:p>
    <w:p w14:paraId="A778B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一是少数群众仍存在侥幸心理，对提前转移避险主动性不强；二是全村风险点位较为分散，极端风雨天气下巡查、盯守、管控压力较大。</w:t>
      </w:r>
    </w:p>
    <w:p w14:paraId="90456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六、下一步工作打算</w:t>
      </w:r>
    </w:p>
    <w:p w14:paraId="D7DA5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一是持续强化入户宣传劝导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二是加密重点点位巡查频次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三是严格执行预警响应机制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四是抓实应急队伍备勤和物资管理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EB84EBF-7E3A-4AA8-B299-6311237AF99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218566C-58E7-4011-9A76-12D6EB00C4C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786D9AB-0F0F-4312-99DC-DC67E3DD9B8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3EC284E-4DDE-4317-89A2-8B23B2E9199F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151EC2"/>
    <w:multiLevelType w:val="singleLevel"/>
    <w:tmpl w:val="D6151E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49A103C"/>
    <w:rsid w:val="28A364F8"/>
    <w:rsid w:val="2BC170DE"/>
    <w:rsid w:val="3C514EE9"/>
    <w:rsid w:val="46A71700"/>
    <w:rsid w:val="4C01663D"/>
    <w:rsid w:val="536B230B"/>
    <w:rsid w:val="6D967830"/>
    <w:rsid w:val="75C56BE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1135</Words>
  <Characters>1143</Characters>
  <Paragraphs>47</Paragraphs>
  <TotalTime>14</TotalTime>
  <ScaleCrop>false</ScaleCrop>
  <LinksUpToDate>false</LinksUpToDate>
  <CharactersWithSpaces>1143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2026-07-11T07:18:00Z</dcterms:created>
  <dc:creator>BKQ-AN00</dc:creator>
  <cp:lastModifiedBy>白庙村</cp:lastModifiedBy>
  <cp:lastPrinted>2026-07-11T09:11:00Z</cp:lastPrinted>
  <dcterms:modified xsi:type="dcterms:W3CDTF">2026-09-24T02:12:51Z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c841b057fbc145578bc62e2f78e1b99e_21</vt:lpwstr>
  </property>
  <property fmtid="{D5CDD505-2E9C-101B-9397-08002B2CF9AE}" pid="3" name="KSOTemplateDocerSaveRecord">
    <vt:lpwstr>eyJoZGlkIjoiMTgxMWEzOWUwOGY1YTU1ODU3ZjYyMzVmOWRlODI5MzUiLCJ1c2VySWQiOiIyOTUwMzAzNjIifQ==</vt:lpwstr>
  </property>
  <property fmtid="{D5CDD505-2E9C-101B-9397-08002B2CF9AE}" pid="4" name="KSOProductBuildVer">
    <vt:lpwstr>2052-12.1.0.28488</vt:lpwstr>
  </property>
</Properties>
</file>