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33204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                    </w:t>
      </w:r>
      <w:r>
        <w:rPr>
          <w:rFonts w:hint="eastAsia"/>
          <w:sz w:val="44"/>
          <w:szCs w:val="52"/>
          <w:lang w:val="en-US" w:eastAsia="zh-CN"/>
        </w:rPr>
        <w:t>严家畈村两委班子成员分工</w:t>
      </w:r>
    </w:p>
    <w:p w14:paraId="2BF26188">
      <w:pPr>
        <w:rPr>
          <w:rFonts w:hint="eastAsia"/>
          <w:lang w:val="en-US" w:eastAsia="zh-CN"/>
        </w:rPr>
      </w:pPr>
    </w:p>
    <w:p w14:paraId="45949E50">
      <w:pPr>
        <w:rPr>
          <w:rFonts w:hint="eastAsia"/>
          <w:lang w:val="en-US" w:eastAsia="zh-CN"/>
        </w:rPr>
      </w:pPr>
    </w:p>
    <w:p w14:paraId="0A8D882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姓名：余*才       职位：村党支部书记、主任</w:t>
      </w:r>
    </w:p>
    <w:p w14:paraId="1527BB39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联系电话：134****6585</w:t>
      </w:r>
    </w:p>
    <w:p w14:paraId="35989F8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职责：主持村“两委会”全面工作，分管农村生活垃圾治理、乡村振兴、美丽乡村建设工作，包八组。</w:t>
      </w:r>
    </w:p>
    <w:p w14:paraId="4BA8DC91">
      <w:pPr>
        <w:rPr>
          <w:rFonts w:hint="eastAsia"/>
          <w:sz w:val="28"/>
          <w:szCs w:val="36"/>
          <w:lang w:val="en-US" w:eastAsia="zh-CN"/>
        </w:rPr>
      </w:pPr>
    </w:p>
    <w:p w14:paraId="53A2533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姓名：申*连       职位：村“两委”委员、妇联主席</w:t>
      </w:r>
    </w:p>
    <w:p w14:paraId="41CA5D96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联系电话：137****4332</w:t>
      </w:r>
    </w:p>
    <w:p w14:paraId="4B11A7BC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职责：分管党建、组织、统战、老干部、青年、妇联、宣传、教育、文化、计生、食品药品监督、技术质量、纪检监察工作，包七组、九组。</w:t>
      </w:r>
    </w:p>
    <w:p w14:paraId="770FE7A6">
      <w:pPr>
        <w:rPr>
          <w:rFonts w:hint="eastAsia"/>
          <w:sz w:val="28"/>
          <w:szCs w:val="36"/>
          <w:lang w:val="en-US" w:eastAsia="zh-CN"/>
        </w:rPr>
      </w:pPr>
    </w:p>
    <w:p w14:paraId="31D58E50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姓名：彭*芳        职位：村“两委”委员、财经委员</w:t>
      </w:r>
    </w:p>
    <w:p w14:paraId="39D8FE23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联系电话：132****1994</w:t>
      </w:r>
    </w:p>
    <w:p w14:paraId="0330B604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职责：分管财务、民政、统计、网络通讯、科技、精准扶贫、工业经济、财贸、民营经济、招商引资、人力资源和社会保障工作，包四组、六组。</w:t>
      </w:r>
    </w:p>
    <w:p w14:paraId="43B85446">
      <w:pPr>
        <w:rPr>
          <w:rFonts w:hint="default"/>
          <w:sz w:val="28"/>
          <w:szCs w:val="36"/>
          <w:lang w:val="en-US" w:eastAsia="zh-CN"/>
        </w:rPr>
      </w:pPr>
    </w:p>
    <w:p w14:paraId="6C3B3DE5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姓名：严*鹏         职位：村委委员、治保主任</w:t>
      </w:r>
    </w:p>
    <w:p w14:paraId="56E56F42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联系电话：137****6285</w:t>
      </w:r>
    </w:p>
    <w:p w14:paraId="519D118F">
      <w:pPr>
        <w:rPr>
          <w:rFonts w:hint="default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职责：分管政法、应急管理、行政执法、平安建设、法制建设、综治、信访维稳、农业农村、林业、水利、武装、消防、安全生产、交通、国土、农技、畜牧、农机工作，包一组、二组</w:t>
      </w:r>
      <w:r>
        <w:rPr>
          <w:rFonts w:hint="eastAsia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NmYxMGNkY2VhOGQ2MmIyZWY5ZTM0ZjQ4OGE0NDUifQ=="/>
  </w:docVars>
  <w:rsids>
    <w:rsidRoot w:val="00000000"/>
    <w:rsid w:val="0B636C41"/>
    <w:rsid w:val="1F1F47D4"/>
    <w:rsid w:val="29DC0FDF"/>
    <w:rsid w:val="3C66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407</Characters>
  <Lines>0</Lines>
  <Paragraphs>0</Paragraphs>
  <TotalTime>52</TotalTime>
  <ScaleCrop>false</ScaleCrop>
  <LinksUpToDate>false</LinksUpToDate>
  <CharactersWithSpaces>458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2021-10-15T07:09:00Z</dcterms:created>
  <dc:creator>Administrator</dc:creator>
  <cp:lastModifiedBy>严少军</cp:lastModifiedBy>
  <cp:lastPrinted>2021-10-15T07:25:00Z</cp:lastPrinted>
  <dcterms:modified xsi:type="dcterms:W3CDTF">2026-10-27T02:28:42Z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A8DA5138C2C649088870DD9440E789C8_13</vt:lpwstr>
  </property>
</Properties>
</file>