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4970" cy="2736850"/>
            <wp:effectExtent l="0" t="0" r="11430" b="6350"/>
            <wp:docPr id="1" name="图片 1" descr="0e3bd18f6b12f6a3af37b3f3c9dc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3bd18f6b12f6a3af37b3f3c9dc8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公示内容：202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11月份购买巡防车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公示时间：202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  公示地点：社区公示栏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32"/>
          <w:szCs w:val="32"/>
        </w:rPr>
        <w:t>公示人：</w:t>
      </w:r>
      <w:r>
        <w:rPr>
          <w:rFonts w:hint="eastAsia"/>
          <w:sz w:val="32"/>
          <w:szCs w:val="32"/>
          <w:lang w:val="en-US" w:eastAsia="zh-CN"/>
        </w:rPr>
        <w:t>程瑞琦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jUzM2QyMWZjMjg1Y2E5MjZjYjIxYTI3MThlMGMifQ=="/>
  </w:docVars>
  <w:rsids>
    <w:rsidRoot w:val="00000000"/>
    <w:rsid w:val="1FC12B08"/>
    <w:rsid w:val="501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52</Characters>
  <Lines>0</Lines>
  <Paragraphs>0</Paragraphs>
  <TotalTime>1</TotalTime>
  <ScaleCrop>false</ScaleCrop>
  <LinksUpToDate>false</LinksUpToDate>
  <CharactersWithSpaces>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2022-12-11T00:53:00Z</dcterms:created>
  <dc:creator>Administrator</dc:creator>
  <cp:lastModifiedBy>左</cp:lastModifiedBy>
  <dcterms:modified xsi:type="dcterms:W3CDTF">2022-12-11T01:02:03Z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8EA11A4415AB4DE287A3B0B5C2E2C510</vt:lpwstr>
  </property>
</Properties>
</file>