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7" w:line="222" w:lineRule="auto"/>
        <w:ind w:left="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附件：</w:t>
      </w:r>
    </w:p>
    <w:p>
      <w:pPr>
        <w:spacing w:before="138" w:line="219" w:lineRule="auto"/>
        <w:ind w:left="4429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spacing w:val="28"/>
          <w:sz w:val="33"/>
          <w:szCs w:val="33"/>
          <w:lang w:val="en-US" w:eastAsia="zh-CN"/>
        </w:rPr>
        <w:t>区审计局6月</w:t>
      </w:r>
      <w:r>
        <w:rPr>
          <w:rFonts w:ascii="宋体" w:hAnsi="宋体" w:eastAsia="宋体" w:cs="宋体"/>
          <w:b/>
          <w:bCs/>
          <w:spacing w:val="28"/>
          <w:sz w:val="33"/>
          <w:szCs w:val="33"/>
        </w:rPr>
        <w:t>行政执法统计月报表</w:t>
      </w:r>
    </w:p>
    <w:p>
      <w:pPr>
        <w:spacing w:before="176" w:line="229" w:lineRule="auto"/>
        <w:ind w:left="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单位(公章):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>随州市曾都区审计局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   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                    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时</w:t>
      </w:r>
      <w:r>
        <w:rPr>
          <w:rFonts w:ascii="宋体" w:hAnsi="宋体" w:eastAsia="宋体" w:cs="宋体"/>
          <w:spacing w:val="16"/>
          <w:position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间</w:t>
      </w:r>
      <w:r>
        <w:rPr>
          <w:rFonts w:ascii="宋体" w:hAnsi="宋体" w:eastAsia="宋体" w:cs="宋体"/>
          <w:spacing w:val="10"/>
          <w:position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：</w:t>
      </w:r>
      <w:r>
        <w:rPr>
          <w:rFonts w:hint="eastAsia" w:ascii="宋体" w:hAnsi="宋体" w:eastAsia="宋体" w:cs="宋体"/>
          <w:spacing w:val="-11"/>
          <w:position w:val="1"/>
          <w:sz w:val="30"/>
          <w:szCs w:val="30"/>
          <w:lang w:val="en-US" w:eastAsia="zh-CN"/>
        </w:rPr>
        <w:t xml:space="preserve">2023 </w:t>
      </w:r>
      <w:r>
        <w:rPr>
          <w:rFonts w:ascii="宋体" w:hAnsi="宋体" w:eastAsia="宋体" w:cs="宋体"/>
          <w:spacing w:val="-11"/>
          <w:sz w:val="30"/>
          <w:szCs w:val="30"/>
        </w:rPr>
        <w:t>年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  <w:lang w:val="en-US" w:eastAsia="zh-CN"/>
        </w:rPr>
        <w:t>7</w:t>
      </w:r>
      <w:r>
        <w:rPr>
          <w:rFonts w:ascii="宋体" w:hAnsi="宋体" w:eastAsia="宋体" w:cs="宋体"/>
          <w:spacing w:val="-11"/>
          <w:sz w:val="30"/>
          <w:szCs w:val="30"/>
        </w:rPr>
        <w:t>月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25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ascii="宋体" w:hAnsi="宋体" w:eastAsia="宋体" w:cs="宋体"/>
          <w:spacing w:val="2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sz w:val="30"/>
          <w:szCs w:val="30"/>
        </w:rPr>
        <w:t>日</w:t>
      </w:r>
    </w:p>
    <w:p>
      <w:pPr>
        <w:spacing w:line="17" w:lineRule="exact"/>
      </w:pPr>
    </w:p>
    <w:tbl>
      <w:tblPr>
        <w:tblStyle w:val="4"/>
        <w:tblW w:w="14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1489"/>
        <w:gridCol w:w="1679"/>
        <w:gridCol w:w="1848"/>
        <w:gridCol w:w="5326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11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执法类别</w:t>
            </w:r>
          </w:p>
        </w:tc>
        <w:tc>
          <w:tcPr>
            <w:tcW w:w="1489" w:type="dxa"/>
            <w:vAlign w:val="top"/>
          </w:tcPr>
          <w:p>
            <w:pPr>
              <w:spacing w:before="207" w:line="569" w:lineRule="exact"/>
              <w:ind w:left="13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position w:val="20"/>
                <w:sz w:val="30"/>
                <w:szCs w:val="30"/>
              </w:rPr>
              <w:t>当月办结</w:t>
            </w:r>
          </w:p>
          <w:p>
            <w:pPr>
              <w:spacing w:before="1" w:line="212" w:lineRule="auto"/>
              <w:ind w:left="43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(件)</w:t>
            </w:r>
          </w:p>
        </w:tc>
        <w:tc>
          <w:tcPr>
            <w:tcW w:w="1679" w:type="dxa"/>
            <w:vAlign w:val="top"/>
          </w:tcPr>
          <w:p>
            <w:pPr>
              <w:spacing w:before="197" w:line="579" w:lineRule="exact"/>
              <w:ind w:left="23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position w:val="21"/>
                <w:sz w:val="30"/>
                <w:szCs w:val="30"/>
              </w:rPr>
              <w:t>当年累计</w:t>
            </w:r>
          </w:p>
          <w:p>
            <w:pPr>
              <w:spacing w:before="1" w:line="212" w:lineRule="auto"/>
              <w:ind w:left="53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(件)</w:t>
            </w:r>
          </w:p>
        </w:tc>
        <w:tc>
          <w:tcPr>
            <w:tcW w:w="1848" w:type="dxa"/>
            <w:vAlign w:val="top"/>
          </w:tcPr>
          <w:p>
            <w:pPr>
              <w:spacing w:before="197" w:line="529" w:lineRule="exact"/>
              <w:ind w:left="29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30"/>
                <w:szCs w:val="30"/>
              </w:rPr>
              <w:t>累计立卷归</w:t>
            </w:r>
          </w:p>
          <w:p>
            <w:pPr>
              <w:spacing w:line="219" w:lineRule="auto"/>
              <w:ind w:left="29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档(件)</w:t>
            </w:r>
          </w:p>
        </w:tc>
        <w:tc>
          <w:tcPr>
            <w:tcW w:w="532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6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当月办结案卷号</w:t>
            </w:r>
          </w:p>
        </w:tc>
        <w:tc>
          <w:tcPr>
            <w:tcW w:w="1874" w:type="dxa"/>
            <w:vAlign w:val="top"/>
          </w:tcPr>
          <w:p>
            <w:pPr>
              <w:spacing w:before="207" w:line="550" w:lineRule="exact"/>
              <w:ind w:left="2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18"/>
                <w:sz w:val="30"/>
                <w:szCs w:val="30"/>
              </w:rPr>
              <w:t>当年累计对</w:t>
            </w:r>
          </w:p>
          <w:p>
            <w:pPr>
              <w:spacing w:line="219" w:lineRule="auto"/>
              <w:ind w:left="2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外公示(件)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11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行政许可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11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行政处罚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11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行政强制措施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11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行政强制执行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spacing w:before="156" w:line="222" w:lineRule="auto"/>
        <w:ind w:left="1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备注：“当月办结案卷号”10件及以下的，填写所有的结案卷号；10件以上的，填写连续的10件结案卷号</w:t>
      </w:r>
    </w:p>
    <w:sectPr>
      <w:pgSz w:w="17040" w:h="11920"/>
      <w:pgMar w:top="1013" w:right="1205" w:bottom="0" w:left="14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MxOWVmYzViYzNiNTlmNzE4MDAxYTVjMjZiOTFiOGEifQ=="/>
  </w:docVars>
  <w:rsids>
    <w:rsidRoot w:val="00000000"/>
    <w:rsid w:val="05AC73ED"/>
    <w:rsid w:val="092F74FA"/>
    <w:rsid w:val="100071BF"/>
    <w:rsid w:val="14C9543D"/>
    <w:rsid w:val="64637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176</Characters>
  <TotalTime>3</TotalTime>
  <ScaleCrop>false</ScaleCrop>
  <LinksUpToDate>false</LinksUpToDate>
  <CharactersWithSpaces>215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2023-03-02T11:33:00Z</dcterms:created>
  <dc:creator>Kingsoft-PDF</dc:creator>
  <cp:lastModifiedBy>早安旧时光1382518600</cp:lastModifiedBy>
  <dcterms:modified xsi:type="dcterms:W3CDTF">2023-08-04T04:39:46Z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2023-03-02T11:33:09Z</vt:filetime>
  </property>
  <property fmtid="{D5CDD505-2E9C-101B-9397-08002B2CF9AE}" pid="4" name="UsrData">
    <vt:lpwstr>640018eb0d38b70015c76b72</vt:lpwstr>
  </property>
  <property fmtid="{D5CDD505-2E9C-101B-9397-08002B2CF9AE}" pid="5" name="KSOProductBuildVer">
    <vt:lpwstr>2052-12.1.0.15120</vt:lpwstr>
  </property>
  <property fmtid="{D5CDD505-2E9C-101B-9397-08002B2CF9AE}" pid="6" name="ICV">
    <vt:lpwstr>0365A47C41DB4268A6C876301E1F4098</vt:lpwstr>
  </property>
</Properties>
</file>