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B35C0">
      <w:pPr>
        <w:spacing w:before="101" w:line="230" w:lineRule="auto"/>
        <w:ind w:left="21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2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2</w:t>
      </w:r>
    </w:p>
    <w:p w14:paraId="53B95FFE">
      <w:pPr>
        <w:spacing w:before="94" w:line="208" w:lineRule="auto"/>
        <w:jc w:val="center"/>
        <w:outlineLvl w:val="1"/>
        <w:rPr>
          <w:rFonts w:hint="eastAsia" w:ascii="黑体" w:hAnsi="黑体" w:eastAsia="黑体" w:cs="黑体"/>
          <w:sz w:val="40"/>
          <w:szCs w:val="40"/>
        </w:rPr>
      </w:pPr>
      <w:bookmarkStart w:id="0" w:name="_GoBack"/>
      <w:r>
        <w:rPr>
          <w:rFonts w:hint="eastAsia" w:ascii="黑体" w:hAnsi="黑体" w:eastAsia="黑体" w:cs="黑体"/>
          <w:spacing w:val="9"/>
          <w:sz w:val="40"/>
          <w:szCs w:val="40"/>
          <w:lang w:val="en-US" w:eastAsia="zh-CN"/>
        </w:rPr>
        <w:t>2026年曾都区</w:t>
      </w:r>
      <w:r>
        <w:rPr>
          <w:rFonts w:hint="eastAsia" w:ascii="黑体" w:hAnsi="黑体" w:eastAsia="黑体" w:cs="黑体"/>
          <w:spacing w:val="9"/>
          <w:sz w:val="40"/>
          <w:szCs w:val="40"/>
        </w:rPr>
        <w:t>项目化培训承训机构申请表</w:t>
      </w:r>
    </w:p>
    <w:bookmarkEnd w:id="0"/>
    <w:p w14:paraId="25E9076C">
      <w:pPr>
        <w:spacing w:before="292" w:line="228" w:lineRule="auto"/>
        <w:ind w:left="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一、机构基本信息</w:t>
      </w:r>
    </w:p>
    <w:p w14:paraId="3B0135E9">
      <w:pPr>
        <w:spacing w:line="29" w:lineRule="auto"/>
        <w:rPr>
          <w:rFonts w:ascii="Arial"/>
          <w:sz w:val="2"/>
        </w:rPr>
      </w:pPr>
    </w:p>
    <w:tbl>
      <w:tblPr>
        <w:tblStyle w:val="4"/>
        <w:tblW w:w="8403" w:type="dxa"/>
        <w:tblInd w:w="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5"/>
        <w:gridCol w:w="4808"/>
      </w:tblGrid>
      <w:tr w14:paraId="6E6767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595" w:type="dxa"/>
            <w:vAlign w:val="top"/>
          </w:tcPr>
          <w:p w14:paraId="1AEA2A34">
            <w:pPr>
              <w:spacing w:before="151" w:line="215" w:lineRule="auto"/>
              <w:ind w:left="67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8"/>
                <w:szCs w:val="28"/>
              </w:rPr>
              <w:t>机构名称（全称）</w:t>
            </w:r>
          </w:p>
        </w:tc>
        <w:tc>
          <w:tcPr>
            <w:tcW w:w="4808" w:type="dxa"/>
            <w:vAlign w:val="top"/>
          </w:tcPr>
          <w:p w14:paraId="7A3AACD3">
            <w:pPr>
              <w:pStyle w:val="5"/>
            </w:pPr>
          </w:p>
        </w:tc>
      </w:tr>
      <w:tr w14:paraId="69B27E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3595" w:type="dxa"/>
            <w:vAlign w:val="top"/>
          </w:tcPr>
          <w:p w14:paraId="1A49B0B4">
            <w:pPr>
              <w:spacing w:before="145" w:line="216" w:lineRule="auto"/>
              <w:ind w:left="69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统一社会信用代码</w:t>
            </w:r>
          </w:p>
        </w:tc>
        <w:tc>
          <w:tcPr>
            <w:tcW w:w="4808" w:type="dxa"/>
            <w:vAlign w:val="top"/>
          </w:tcPr>
          <w:p w14:paraId="1B80CD12">
            <w:pPr>
              <w:pStyle w:val="5"/>
            </w:pPr>
          </w:p>
        </w:tc>
      </w:tr>
      <w:tr w14:paraId="3F6EFD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595" w:type="dxa"/>
            <w:vAlign w:val="top"/>
          </w:tcPr>
          <w:p w14:paraId="7C16C15A">
            <w:pPr>
              <w:pStyle w:val="5"/>
              <w:spacing w:line="394" w:lineRule="auto"/>
            </w:pPr>
          </w:p>
          <w:p w14:paraId="5221FF1C">
            <w:pPr>
              <w:spacing w:before="91" w:line="215" w:lineRule="auto"/>
              <w:ind w:left="20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办学许可证/备案资质编号</w:t>
            </w:r>
          </w:p>
        </w:tc>
        <w:tc>
          <w:tcPr>
            <w:tcW w:w="4808" w:type="dxa"/>
            <w:vAlign w:val="top"/>
          </w:tcPr>
          <w:p w14:paraId="7ABD8898">
            <w:pPr>
              <w:spacing w:before="307" w:line="212" w:lineRule="auto"/>
              <w:ind w:left="652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14"/>
                <w:sz w:val="28"/>
                <w:szCs w:val="28"/>
              </w:rPr>
              <w:t>（无则填“无”，并说明相关</w:t>
            </w:r>
          </w:p>
          <w:p w14:paraId="1A7BE522">
            <w:pPr>
              <w:spacing w:before="38" w:line="218" w:lineRule="auto"/>
              <w:ind w:left="1725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>资质情况）</w:t>
            </w:r>
          </w:p>
        </w:tc>
      </w:tr>
      <w:tr w14:paraId="09253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4FEFB056">
            <w:pPr>
              <w:spacing w:before="148" w:line="218" w:lineRule="auto"/>
              <w:ind w:left="125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28"/>
                <w:szCs w:val="28"/>
              </w:rPr>
              <w:t>注册地址</w:t>
            </w:r>
          </w:p>
        </w:tc>
        <w:tc>
          <w:tcPr>
            <w:tcW w:w="4808" w:type="dxa"/>
            <w:vAlign w:val="top"/>
          </w:tcPr>
          <w:p w14:paraId="52F2ADFE">
            <w:pPr>
              <w:pStyle w:val="5"/>
            </w:pPr>
          </w:p>
        </w:tc>
      </w:tr>
      <w:tr w14:paraId="130703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595" w:type="dxa"/>
            <w:vAlign w:val="top"/>
          </w:tcPr>
          <w:p w14:paraId="10DB0EDD">
            <w:pPr>
              <w:pStyle w:val="5"/>
              <w:spacing w:line="395" w:lineRule="auto"/>
            </w:pPr>
          </w:p>
          <w:p w14:paraId="75E7D862">
            <w:pPr>
              <w:spacing w:before="91" w:line="214" w:lineRule="auto"/>
              <w:ind w:left="69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实际培训场地地址</w:t>
            </w:r>
          </w:p>
        </w:tc>
        <w:tc>
          <w:tcPr>
            <w:tcW w:w="4808" w:type="dxa"/>
            <w:vAlign w:val="top"/>
          </w:tcPr>
          <w:p w14:paraId="462C8E57">
            <w:pPr>
              <w:spacing w:before="309" w:line="212" w:lineRule="auto"/>
              <w:ind w:left="652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（需与办学/备案地址一致，</w:t>
            </w:r>
          </w:p>
          <w:p w14:paraId="790BF3D4">
            <w:pPr>
              <w:spacing w:before="38" w:line="219" w:lineRule="auto"/>
              <w:ind w:left="1442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不一致请说明）</w:t>
            </w:r>
          </w:p>
        </w:tc>
      </w:tr>
      <w:tr w14:paraId="0D3B80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54C08A3B">
            <w:pPr>
              <w:spacing w:before="150" w:line="214" w:lineRule="auto"/>
              <w:ind w:left="41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法定代表人及联系电话</w:t>
            </w:r>
          </w:p>
        </w:tc>
        <w:tc>
          <w:tcPr>
            <w:tcW w:w="4808" w:type="dxa"/>
            <w:vAlign w:val="top"/>
          </w:tcPr>
          <w:p w14:paraId="63089734">
            <w:pPr>
              <w:pStyle w:val="5"/>
            </w:pPr>
          </w:p>
        </w:tc>
      </w:tr>
      <w:tr w14:paraId="4B1B92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696E46B0">
            <w:pPr>
              <w:spacing w:before="149" w:line="214" w:lineRule="auto"/>
              <w:ind w:left="40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项目负责人及联系电话</w:t>
            </w:r>
          </w:p>
        </w:tc>
        <w:tc>
          <w:tcPr>
            <w:tcW w:w="4808" w:type="dxa"/>
            <w:vAlign w:val="top"/>
          </w:tcPr>
          <w:p w14:paraId="4557D74C">
            <w:pPr>
              <w:pStyle w:val="5"/>
            </w:pPr>
          </w:p>
        </w:tc>
      </w:tr>
      <w:tr w14:paraId="77325B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788D0852">
            <w:pPr>
              <w:spacing w:before="148" w:line="215" w:lineRule="auto"/>
              <w:ind w:left="96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机构成立时间</w:t>
            </w:r>
          </w:p>
        </w:tc>
        <w:tc>
          <w:tcPr>
            <w:tcW w:w="4808" w:type="dxa"/>
            <w:vAlign w:val="top"/>
          </w:tcPr>
          <w:p w14:paraId="47A53006">
            <w:pPr>
              <w:pStyle w:val="5"/>
            </w:pPr>
          </w:p>
        </w:tc>
      </w:tr>
      <w:tr w14:paraId="0EB6A7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35599828">
            <w:pPr>
              <w:spacing w:before="148" w:line="215" w:lineRule="auto"/>
              <w:ind w:left="68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注册资本（万元）</w:t>
            </w:r>
          </w:p>
        </w:tc>
        <w:tc>
          <w:tcPr>
            <w:tcW w:w="4808" w:type="dxa"/>
            <w:vAlign w:val="top"/>
          </w:tcPr>
          <w:p w14:paraId="3519D0E7">
            <w:pPr>
              <w:pStyle w:val="5"/>
            </w:pPr>
          </w:p>
        </w:tc>
      </w:tr>
      <w:tr w14:paraId="1A94F7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7" w:hRule="atLeast"/>
        </w:trPr>
        <w:tc>
          <w:tcPr>
            <w:tcW w:w="3595" w:type="dxa"/>
            <w:vAlign w:val="top"/>
          </w:tcPr>
          <w:p w14:paraId="1E86C37A">
            <w:pPr>
              <w:pStyle w:val="5"/>
              <w:spacing w:line="256" w:lineRule="auto"/>
            </w:pPr>
          </w:p>
          <w:p w14:paraId="63FBDD46">
            <w:pPr>
              <w:pStyle w:val="5"/>
              <w:spacing w:line="256" w:lineRule="auto"/>
            </w:pPr>
          </w:p>
          <w:p w14:paraId="2B39F38D">
            <w:pPr>
              <w:pStyle w:val="5"/>
              <w:spacing w:line="256" w:lineRule="auto"/>
            </w:pPr>
          </w:p>
          <w:p w14:paraId="7E6B336F">
            <w:pPr>
              <w:pStyle w:val="5"/>
              <w:spacing w:line="256" w:lineRule="auto"/>
            </w:pPr>
          </w:p>
          <w:p w14:paraId="120ECE78">
            <w:pPr>
              <w:pStyle w:val="5"/>
              <w:spacing w:line="256" w:lineRule="auto"/>
            </w:pPr>
          </w:p>
          <w:p w14:paraId="5D72291D">
            <w:pPr>
              <w:pStyle w:val="5"/>
              <w:spacing w:line="257" w:lineRule="auto"/>
            </w:pPr>
          </w:p>
          <w:p w14:paraId="66D86E5F">
            <w:pPr>
              <w:pStyle w:val="5"/>
              <w:spacing w:line="257" w:lineRule="auto"/>
            </w:pPr>
          </w:p>
          <w:p w14:paraId="46841159">
            <w:pPr>
              <w:spacing w:before="91" w:line="214" w:lineRule="auto"/>
              <w:ind w:left="124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机构类型</w:t>
            </w:r>
          </w:p>
        </w:tc>
        <w:tc>
          <w:tcPr>
            <w:tcW w:w="4808" w:type="dxa"/>
            <w:vAlign w:val="top"/>
          </w:tcPr>
          <w:p w14:paraId="5B6B6D4B">
            <w:pPr>
              <w:pStyle w:val="5"/>
              <w:spacing w:line="272" w:lineRule="auto"/>
            </w:pPr>
          </w:p>
          <w:p w14:paraId="48DBB247">
            <w:pPr>
              <w:pStyle w:val="5"/>
              <w:spacing w:line="273" w:lineRule="auto"/>
            </w:pPr>
          </w:p>
          <w:p w14:paraId="4EEF2A42">
            <w:pPr>
              <w:spacing w:before="91" w:line="237" w:lineRule="auto"/>
              <w:ind w:left="115" w:right="104" w:firstLine="3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□ 高等院校、职业院校（含中等职业</w:t>
            </w:r>
            <w:r>
              <w:rPr>
                <w:rFonts w:ascii="FangSong_GB2312" w:hAnsi="FangSong_GB2312" w:eastAsia="FangSong_GB2312" w:cs="FangSong_GB2312"/>
                <w:spacing w:val="-15"/>
                <w:sz w:val="28"/>
                <w:szCs w:val="28"/>
              </w:rPr>
              <w:t>教育学校）、技工院校</w:t>
            </w:r>
          </w:p>
          <w:p w14:paraId="732A7261">
            <w:pPr>
              <w:spacing w:before="1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□ 就业训练中心、公共实训基地</w:t>
            </w:r>
          </w:p>
          <w:p w14:paraId="48AFC8B5">
            <w:pPr>
              <w:spacing w:before="35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48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</w:rPr>
              <w:t>民办职业培训学校</w:t>
            </w:r>
          </w:p>
          <w:p w14:paraId="24727AE0">
            <w:pPr>
              <w:spacing w:before="35" w:line="237" w:lineRule="auto"/>
              <w:ind w:left="139" w:right="107" w:firstLine="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□ 市级以上高技能人才培训基地、技</w:t>
            </w:r>
            <w:r>
              <w:rPr>
                <w:rFonts w:ascii="FangSong_GB2312" w:hAnsi="FangSong_GB2312" w:eastAsia="FangSong_GB2312" w:cs="FangSong_GB2312"/>
                <w:spacing w:val="-6"/>
                <w:sz w:val="28"/>
                <w:szCs w:val="28"/>
              </w:rPr>
              <w:t>能大师工作室</w:t>
            </w:r>
          </w:p>
          <w:p w14:paraId="7B6F994F">
            <w:pPr>
              <w:spacing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8"/>
                <w:szCs w:val="28"/>
              </w:rPr>
              <w:t>大型企业培训中心</w:t>
            </w:r>
          </w:p>
          <w:p w14:paraId="5022566B">
            <w:pPr>
              <w:spacing w:before="36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□ 其他（请注明</w:t>
            </w: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  <w:u w:val="single" w:color="auto"/>
              </w:rPr>
              <w:t>：</w:t>
            </w:r>
            <w:r>
              <w:rPr>
                <w:rFonts w:ascii="FangSong_GB2312" w:hAnsi="FangSong_GB2312" w:eastAsia="FangSong_GB2312" w:cs="FangSong_GB2312"/>
                <w:spacing w:val="11"/>
                <w:sz w:val="28"/>
                <w:szCs w:val="28"/>
                <w:u w:val="single" w:color="auto"/>
              </w:rPr>
              <w:t xml:space="preserve">            </w:t>
            </w: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</w:rPr>
              <w:t>）</w:t>
            </w:r>
          </w:p>
        </w:tc>
      </w:tr>
    </w:tbl>
    <w:p w14:paraId="4C795E8D"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748" w:bottom="1533" w:left="1709" w:header="0" w:footer="1280" w:gutter="0"/>
          <w:cols w:space="720" w:num="1"/>
        </w:sectPr>
      </w:pPr>
    </w:p>
    <w:p w14:paraId="2651DAF3">
      <w:pPr>
        <w:spacing w:before="101" w:line="211" w:lineRule="auto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二、机构承训能力情况</w:t>
      </w:r>
    </w:p>
    <w:tbl>
      <w:tblPr>
        <w:tblStyle w:val="4"/>
        <w:tblW w:w="87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72"/>
        <w:gridCol w:w="4372"/>
      </w:tblGrid>
      <w:tr w14:paraId="004C00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9" w:hRule="atLeast"/>
        </w:trPr>
        <w:tc>
          <w:tcPr>
            <w:tcW w:w="4372" w:type="dxa"/>
            <w:vAlign w:val="top"/>
          </w:tcPr>
          <w:p w14:paraId="01D4AB7E">
            <w:pPr>
              <w:pStyle w:val="5"/>
              <w:spacing w:line="289" w:lineRule="auto"/>
            </w:pPr>
          </w:p>
          <w:p w14:paraId="32D32874">
            <w:pPr>
              <w:pStyle w:val="5"/>
              <w:spacing w:line="289" w:lineRule="auto"/>
            </w:pPr>
          </w:p>
          <w:p w14:paraId="2DE6501F">
            <w:pPr>
              <w:pStyle w:val="5"/>
              <w:spacing w:line="289" w:lineRule="auto"/>
            </w:pPr>
          </w:p>
          <w:p w14:paraId="12323D45">
            <w:pPr>
              <w:spacing w:before="91" w:line="214" w:lineRule="auto"/>
              <w:ind w:left="135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培训场地面积</w:t>
            </w:r>
          </w:p>
        </w:tc>
        <w:tc>
          <w:tcPr>
            <w:tcW w:w="4372" w:type="dxa"/>
            <w:vAlign w:val="top"/>
          </w:tcPr>
          <w:p w14:paraId="1C1B01AF">
            <w:pPr>
              <w:pStyle w:val="5"/>
              <w:spacing w:line="319" w:lineRule="auto"/>
            </w:pPr>
          </w:p>
          <w:p w14:paraId="72F461C5">
            <w:pPr>
              <w:pStyle w:val="5"/>
              <w:spacing w:line="319" w:lineRule="auto"/>
            </w:pPr>
          </w:p>
          <w:p w14:paraId="2BAB9BE9">
            <w:pPr>
              <w:tabs>
                <w:tab w:val="left" w:pos="1366"/>
              </w:tabs>
              <w:spacing w:before="120" w:line="220" w:lineRule="auto"/>
              <w:ind w:left="126" w:right="104" w:hanging="20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z w:val="28"/>
                <w:szCs w:val="28"/>
                <w:u w:val="single" w:color="auto"/>
              </w:rPr>
              <w:tab/>
            </w:r>
            <w:r>
              <w:rPr>
                <w:rFonts w:ascii="微软雅黑" w:hAnsi="微软雅黑" w:eastAsia="微软雅黑" w:cs="微软雅黑"/>
                <w:sz w:val="28"/>
                <w:szCs w:val="28"/>
                <w:u w:val="single" w:color="auto"/>
              </w:rPr>
              <w:tab/>
            </w:r>
            <w:r>
              <w:rPr>
                <w:rFonts w:ascii="微软雅黑" w:hAnsi="微软雅黑" w:eastAsia="微软雅黑" w:cs="微软雅黑"/>
                <w:spacing w:val="-44"/>
                <w:sz w:val="28"/>
                <w:szCs w:val="2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7"/>
                <w:sz w:val="28"/>
                <w:szCs w:val="28"/>
              </w:rPr>
              <w:t>㎡</w:t>
            </w:r>
            <w:r>
              <w:rPr>
                <w:rFonts w:ascii="FangSong_GB2312" w:hAnsi="FangSong_GB2312" w:eastAsia="FangSong_GB2312" w:cs="FangSong_GB2312"/>
                <w:spacing w:val="-53"/>
                <w:w w:val="77"/>
                <w:sz w:val="28"/>
                <w:szCs w:val="28"/>
              </w:rPr>
              <w:t>，</w:t>
            </w:r>
            <w:r>
              <w:rPr>
                <w:rFonts w:ascii="楷体" w:hAnsi="楷体" w:eastAsia="楷体" w:cs="楷体"/>
                <w:spacing w:val="-53"/>
                <w:w w:val="77"/>
                <w:sz w:val="28"/>
                <w:szCs w:val="28"/>
              </w:rPr>
              <w:t>（</w:t>
            </w:r>
            <w:r>
              <w:rPr>
                <w:rFonts w:ascii="楷体" w:hAnsi="楷体" w:eastAsia="楷体" w:cs="楷体"/>
                <w:spacing w:val="-66"/>
                <w:sz w:val="28"/>
                <w:szCs w:val="28"/>
              </w:rPr>
              <w:t xml:space="preserve"> </w:t>
            </w:r>
            <w:r>
              <w:rPr>
                <w:rFonts w:ascii="楷体" w:hAnsi="楷体" w:eastAsia="楷体" w:cs="楷体"/>
                <w:spacing w:val="-7"/>
                <w:sz w:val="28"/>
                <w:szCs w:val="28"/>
              </w:rPr>
              <w:t>附场地照片及产权</w:t>
            </w: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/租赁证明复印件）</w:t>
            </w:r>
          </w:p>
        </w:tc>
      </w:tr>
      <w:tr w14:paraId="401850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atLeast"/>
        </w:trPr>
        <w:tc>
          <w:tcPr>
            <w:tcW w:w="4372" w:type="dxa"/>
            <w:vAlign w:val="top"/>
          </w:tcPr>
          <w:p w14:paraId="784F867E">
            <w:pPr>
              <w:pStyle w:val="5"/>
              <w:spacing w:line="287" w:lineRule="auto"/>
            </w:pPr>
          </w:p>
          <w:p w14:paraId="7DD17175">
            <w:pPr>
              <w:pStyle w:val="5"/>
              <w:spacing w:line="288" w:lineRule="auto"/>
            </w:pPr>
          </w:p>
          <w:p w14:paraId="5C7A0F68">
            <w:pPr>
              <w:pStyle w:val="5"/>
              <w:spacing w:line="288" w:lineRule="auto"/>
            </w:pPr>
          </w:p>
          <w:p w14:paraId="7BDC9645">
            <w:pPr>
              <w:spacing w:before="91" w:line="214" w:lineRule="auto"/>
              <w:ind w:left="135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教学设备设施</w:t>
            </w:r>
          </w:p>
        </w:tc>
        <w:tc>
          <w:tcPr>
            <w:tcW w:w="4372" w:type="dxa"/>
            <w:vAlign w:val="top"/>
          </w:tcPr>
          <w:p w14:paraId="74DF7889">
            <w:pPr>
              <w:pStyle w:val="5"/>
              <w:spacing w:line="466" w:lineRule="auto"/>
            </w:pPr>
          </w:p>
          <w:p w14:paraId="04734E12">
            <w:pPr>
              <w:spacing w:before="91" w:line="266" w:lineRule="auto"/>
              <w:ind w:left="109" w:right="107" w:hanging="2"/>
              <w:jc w:val="both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（详细列明主要设备名称、数量、规格，附设备清单及照片，可另附</w:t>
            </w:r>
            <w:r>
              <w:rPr>
                <w:rFonts w:ascii="楷体" w:hAnsi="楷体" w:eastAsia="楷体" w:cs="楷体"/>
                <w:spacing w:val="-1"/>
                <w:sz w:val="28"/>
                <w:szCs w:val="28"/>
              </w:rPr>
              <w:t>页）</w:t>
            </w:r>
          </w:p>
        </w:tc>
      </w:tr>
      <w:tr w14:paraId="06205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9" w:hRule="atLeast"/>
        </w:trPr>
        <w:tc>
          <w:tcPr>
            <w:tcW w:w="4372" w:type="dxa"/>
            <w:vAlign w:val="top"/>
          </w:tcPr>
          <w:p w14:paraId="0574C400">
            <w:pPr>
              <w:pStyle w:val="5"/>
              <w:spacing w:line="251" w:lineRule="auto"/>
            </w:pPr>
          </w:p>
          <w:p w14:paraId="3092204E">
            <w:pPr>
              <w:pStyle w:val="5"/>
              <w:spacing w:line="251" w:lineRule="auto"/>
            </w:pPr>
          </w:p>
          <w:p w14:paraId="59D93E12">
            <w:pPr>
              <w:pStyle w:val="5"/>
              <w:spacing w:line="252" w:lineRule="auto"/>
            </w:pPr>
          </w:p>
          <w:p w14:paraId="1EAEB5AC">
            <w:pPr>
              <w:pStyle w:val="5"/>
              <w:spacing w:line="252" w:lineRule="auto"/>
            </w:pPr>
          </w:p>
          <w:p w14:paraId="2E60B569">
            <w:pPr>
              <w:pStyle w:val="5"/>
              <w:spacing w:line="252" w:lineRule="auto"/>
            </w:pPr>
          </w:p>
          <w:p w14:paraId="0343D8A7">
            <w:pPr>
              <w:pStyle w:val="5"/>
              <w:spacing w:line="252" w:lineRule="auto"/>
            </w:pPr>
          </w:p>
          <w:p w14:paraId="53568F0C">
            <w:pPr>
              <w:spacing w:before="91" w:line="215" w:lineRule="auto"/>
              <w:ind w:left="137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8"/>
                <w:sz w:val="28"/>
                <w:szCs w:val="28"/>
              </w:rPr>
              <w:t>师资队伍情况</w:t>
            </w:r>
          </w:p>
        </w:tc>
        <w:tc>
          <w:tcPr>
            <w:tcW w:w="4372" w:type="dxa"/>
            <w:vAlign w:val="top"/>
          </w:tcPr>
          <w:p w14:paraId="76ACACA7">
            <w:pPr>
              <w:pStyle w:val="5"/>
              <w:spacing w:line="256" w:lineRule="auto"/>
            </w:pPr>
          </w:p>
          <w:p w14:paraId="20DE6147">
            <w:pPr>
              <w:pStyle w:val="5"/>
              <w:spacing w:line="257" w:lineRule="auto"/>
            </w:pPr>
          </w:p>
          <w:p w14:paraId="6AF6DA7A">
            <w:pPr>
              <w:spacing w:before="91" w:line="264" w:lineRule="auto"/>
              <w:ind w:left="129" w:right="104" w:hanging="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专职教师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21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名，其中具备相关职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业资格/技能等级证书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32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名；</w:t>
            </w:r>
            <w:r>
              <w:rPr>
                <w:rFonts w:ascii="FangSong_GB2312" w:hAnsi="FangSong_GB2312" w:eastAsia="FangSong_GB2312" w:cs="FangSong_GB2312"/>
                <w:spacing w:val="-27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兼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职教师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24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名，其中企业一线技术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骨干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32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名、行业专家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33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名；</w:t>
            </w:r>
          </w:p>
          <w:p w14:paraId="4A152FC7">
            <w:pPr>
              <w:spacing w:before="1" w:line="266" w:lineRule="auto"/>
              <w:ind w:left="118" w:right="124" w:hanging="1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>（附师资名单、资质证书复印件，</w:t>
            </w: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可另附页）</w:t>
            </w:r>
          </w:p>
        </w:tc>
      </w:tr>
      <w:tr w14:paraId="206CA4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3" w:hRule="atLeast"/>
        </w:trPr>
        <w:tc>
          <w:tcPr>
            <w:tcW w:w="4372" w:type="dxa"/>
            <w:vAlign w:val="top"/>
          </w:tcPr>
          <w:p w14:paraId="0BA17999">
            <w:pPr>
              <w:pStyle w:val="5"/>
            </w:pPr>
          </w:p>
          <w:p w14:paraId="3908C872">
            <w:pPr>
              <w:pStyle w:val="5"/>
            </w:pPr>
          </w:p>
          <w:p w14:paraId="34FD4CEF">
            <w:pPr>
              <w:pStyle w:val="5"/>
            </w:pPr>
          </w:p>
          <w:p w14:paraId="5F129127">
            <w:pPr>
              <w:pStyle w:val="5"/>
            </w:pPr>
          </w:p>
          <w:p w14:paraId="059E0291">
            <w:pPr>
              <w:spacing w:before="91" w:line="214" w:lineRule="auto"/>
              <w:ind w:left="1347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8"/>
                <w:szCs w:val="28"/>
              </w:rPr>
              <w:t>相关培训业绩</w:t>
            </w:r>
          </w:p>
        </w:tc>
        <w:tc>
          <w:tcPr>
            <w:tcW w:w="4372" w:type="dxa"/>
            <w:vAlign w:val="top"/>
          </w:tcPr>
          <w:p w14:paraId="5B89B04B">
            <w:pPr>
              <w:pStyle w:val="5"/>
              <w:spacing w:line="367" w:lineRule="auto"/>
            </w:pPr>
          </w:p>
          <w:p w14:paraId="6A406EF6">
            <w:pPr>
              <w:spacing w:before="91" w:line="265" w:lineRule="auto"/>
              <w:ind w:left="107" w:right="105"/>
              <w:jc w:val="both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（列明培训项目名称、培训人数、培训时长、合作单位等，附培训协议、结业证明等佐证材料复印件，</w:t>
            </w:r>
            <w:r>
              <w:rPr>
                <w:rFonts w:ascii="楷体" w:hAnsi="楷体" w:eastAsia="楷体" w:cs="楷体"/>
                <w:sz w:val="28"/>
                <w:szCs w:val="28"/>
              </w:rPr>
              <w:t>可另附页）</w:t>
            </w:r>
          </w:p>
        </w:tc>
      </w:tr>
      <w:tr w14:paraId="124013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2" w:hRule="atLeast"/>
        </w:trPr>
        <w:tc>
          <w:tcPr>
            <w:tcW w:w="4372" w:type="dxa"/>
            <w:vAlign w:val="top"/>
          </w:tcPr>
          <w:p w14:paraId="2D56707D">
            <w:pPr>
              <w:pStyle w:val="5"/>
              <w:spacing w:line="291" w:lineRule="auto"/>
            </w:pPr>
          </w:p>
          <w:p w14:paraId="59EFD6ED">
            <w:pPr>
              <w:pStyle w:val="5"/>
              <w:spacing w:line="291" w:lineRule="auto"/>
            </w:pPr>
          </w:p>
          <w:p w14:paraId="357991DF">
            <w:pPr>
              <w:pStyle w:val="5"/>
              <w:spacing w:line="291" w:lineRule="auto"/>
            </w:pPr>
          </w:p>
          <w:p w14:paraId="063C56D0">
            <w:pPr>
              <w:spacing w:before="91" w:line="214" w:lineRule="auto"/>
              <w:ind w:left="135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质量保障体系</w:t>
            </w:r>
          </w:p>
        </w:tc>
        <w:tc>
          <w:tcPr>
            <w:tcW w:w="4372" w:type="dxa"/>
            <w:vAlign w:val="top"/>
          </w:tcPr>
          <w:p w14:paraId="4B265069">
            <w:pPr>
              <w:pStyle w:val="5"/>
              <w:spacing w:line="478" w:lineRule="auto"/>
            </w:pPr>
          </w:p>
          <w:p w14:paraId="4C43A254">
            <w:pPr>
              <w:spacing w:before="91" w:line="264" w:lineRule="auto"/>
              <w:ind w:left="110" w:right="105" w:hanging="3"/>
              <w:jc w:val="both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（简述教学管理、学员管理、考核评价、安全管理等相关制度，可另</w:t>
            </w:r>
            <w:r>
              <w:rPr>
                <w:rFonts w:ascii="楷体" w:hAnsi="楷体" w:eastAsia="楷体" w:cs="楷体"/>
                <w:spacing w:val="-1"/>
                <w:sz w:val="28"/>
                <w:szCs w:val="28"/>
              </w:rPr>
              <w:t>附制度文本）</w:t>
            </w:r>
          </w:p>
        </w:tc>
      </w:tr>
    </w:tbl>
    <w:p w14:paraId="54AB37E5"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906" w:h="16838"/>
          <w:pgMar w:top="1431" w:right="1567" w:bottom="1533" w:left="1588" w:header="0" w:footer="1280" w:gutter="0"/>
          <w:cols w:space="720" w:num="1"/>
        </w:sectPr>
      </w:pPr>
    </w:p>
    <w:p w14:paraId="37884E9C">
      <w:pPr>
        <w:spacing w:before="101" w:line="227" w:lineRule="auto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三、拟承接培训项目信息</w:t>
      </w:r>
    </w:p>
    <w:p w14:paraId="2E6F454C">
      <w:pPr>
        <w:spacing w:line="54" w:lineRule="auto"/>
        <w:rPr>
          <w:rFonts w:ascii="Arial"/>
          <w:sz w:val="2"/>
        </w:rPr>
      </w:pPr>
    </w:p>
    <w:tbl>
      <w:tblPr>
        <w:tblStyle w:val="4"/>
        <w:tblW w:w="85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92"/>
        <w:gridCol w:w="4292"/>
      </w:tblGrid>
      <w:tr w14:paraId="2FE1C3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 w:hRule="atLeast"/>
        </w:trPr>
        <w:tc>
          <w:tcPr>
            <w:tcW w:w="4292" w:type="dxa"/>
            <w:vAlign w:val="top"/>
          </w:tcPr>
          <w:p w14:paraId="2FD03684">
            <w:pPr>
              <w:pStyle w:val="5"/>
              <w:spacing w:line="272" w:lineRule="auto"/>
            </w:pPr>
          </w:p>
          <w:p w14:paraId="4A3ECFE8">
            <w:pPr>
              <w:pStyle w:val="5"/>
              <w:spacing w:line="272" w:lineRule="auto"/>
            </w:pPr>
          </w:p>
          <w:p w14:paraId="403BAE60">
            <w:pPr>
              <w:spacing w:before="91" w:line="214" w:lineRule="auto"/>
              <w:ind w:left="90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拟承接培训项目名称</w:t>
            </w:r>
          </w:p>
        </w:tc>
        <w:tc>
          <w:tcPr>
            <w:tcW w:w="4292" w:type="dxa"/>
            <w:vAlign w:val="top"/>
          </w:tcPr>
          <w:p w14:paraId="294FF438">
            <w:pPr>
              <w:pStyle w:val="5"/>
              <w:spacing w:line="342" w:lineRule="auto"/>
            </w:pPr>
          </w:p>
          <w:p w14:paraId="3AE9B8FA">
            <w:pPr>
              <w:spacing w:before="91" w:line="266" w:lineRule="auto"/>
              <w:ind w:left="133" w:right="106" w:hanging="28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1"/>
                <w:sz w:val="28"/>
                <w:szCs w:val="28"/>
              </w:rPr>
              <w:t>（如：</w:t>
            </w:r>
            <w:r>
              <w:rPr>
                <w:rFonts w:hint="eastAsia" w:ascii="楷体" w:hAnsi="楷体" w:eastAsia="楷体" w:cs="楷体"/>
                <w:spacing w:val="1"/>
                <w:sz w:val="28"/>
                <w:szCs w:val="28"/>
                <w:lang w:val="en-US" w:eastAsia="zh-CN"/>
              </w:rPr>
              <w:t>电焊工、养老护理员</w:t>
            </w:r>
            <w:r>
              <w:rPr>
                <w:rFonts w:ascii="楷体" w:hAnsi="楷体" w:eastAsia="楷体" w:cs="楷体"/>
                <w:spacing w:val="-9"/>
                <w:sz w:val="28"/>
                <w:szCs w:val="28"/>
              </w:rPr>
              <w:t>等）</w:t>
            </w:r>
          </w:p>
        </w:tc>
      </w:tr>
      <w:tr w14:paraId="6102F6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4292" w:type="dxa"/>
            <w:vAlign w:val="top"/>
          </w:tcPr>
          <w:p w14:paraId="0455BAD8">
            <w:pPr>
              <w:pStyle w:val="5"/>
              <w:spacing w:line="293" w:lineRule="auto"/>
            </w:pPr>
          </w:p>
          <w:p w14:paraId="5EAB7172">
            <w:pPr>
              <w:pStyle w:val="5"/>
              <w:spacing w:line="293" w:lineRule="auto"/>
            </w:pPr>
          </w:p>
          <w:p w14:paraId="76C04C6D">
            <w:pPr>
              <w:spacing w:before="91" w:line="213" w:lineRule="auto"/>
              <w:ind w:left="159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培训类别</w:t>
            </w:r>
          </w:p>
        </w:tc>
        <w:tc>
          <w:tcPr>
            <w:tcW w:w="4292" w:type="dxa"/>
            <w:vAlign w:val="top"/>
          </w:tcPr>
          <w:p w14:paraId="5269093A">
            <w:pPr>
              <w:pStyle w:val="5"/>
              <w:spacing w:line="388" w:lineRule="auto"/>
            </w:pPr>
          </w:p>
          <w:p w14:paraId="372678C0">
            <w:pPr>
              <w:spacing w:before="91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16"/>
                <w:sz w:val="28"/>
                <w:szCs w:val="28"/>
              </w:rPr>
              <w:t xml:space="preserve"> </w:t>
            </w:r>
            <w:r>
              <w:rPr>
                <w:rFonts w:hint="eastAsia" w:ascii="FangSong_GB2312" w:hAnsi="FangSong_GB2312" w:eastAsia="FangSong_GB2312" w:cs="FangSong_GB2312"/>
                <w:spacing w:val="16"/>
                <w:sz w:val="28"/>
                <w:szCs w:val="28"/>
                <w:lang w:val="en-US" w:eastAsia="zh-CN"/>
              </w:rPr>
              <w:t>企业职工</w:t>
            </w:r>
            <w:r>
              <w:rPr>
                <w:rFonts w:ascii="FangSong_GB2312" w:hAnsi="FangSong_GB2312" w:eastAsia="FangSong_GB2312" w:cs="FangSong_GB2312"/>
                <w:spacing w:val="-12"/>
                <w:sz w:val="28"/>
                <w:szCs w:val="28"/>
              </w:rPr>
              <w:t>培训</w:t>
            </w:r>
          </w:p>
          <w:p w14:paraId="62CE60AD">
            <w:pPr>
              <w:spacing w:before="73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8"/>
                <w:szCs w:val="28"/>
              </w:rPr>
              <w:t xml:space="preserve">□ </w:t>
            </w:r>
            <w:r>
              <w:rPr>
                <w:rFonts w:hint="eastAsia" w:ascii="FangSong_GB2312" w:hAnsi="FangSong_GB2312" w:eastAsia="FangSong_GB2312" w:cs="FangSong_GB2312"/>
                <w:spacing w:val="-6"/>
                <w:sz w:val="28"/>
                <w:szCs w:val="28"/>
                <w:lang w:val="en-US" w:eastAsia="zh-CN"/>
              </w:rPr>
              <w:t>八类人员</w:t>
            </w:r>
            <w:r>
              <w:rPr>
                <w:rFonts w:ascii="FangSong_GB2312" w:hAnsi="FangSong_GB2312" w:eastAsia="FangSong_GB2312" w:cs="FangSong_GB2312"/>
                <w:spacing w:val="-6"/>
                <w:sz w:val="28"/>
                <w:szCs w:val="28"/>
              </w:rPr>
              <w:t>技能培训</w:t>
            </w:r>
          </w:p>
        </w:tc>
      </w:tr>
      <w:tr w14:paraId="356742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4292" w:type="dxa"/>
            <w:vAlign w:val="top"/>
          </w:tcPr>
          <w:p w14:paraId="5F584C0A">
            <w:pPr>
              <w:pStyle w:val="5"/>
              <w:spacing w:line="430" w:lineRule="auto"/>
            </w:pPr>
          </w:p>
          <w:p w14:paraId="2F460724">
            <w:pPr>
              <w:spacing w:before="91" w:line="213" w:lineRule="auto"/>
              <w:ind w:left="159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培训对象</w:t>
            </w:r>
          </w:p>
        </w:tc>
        <w:tc>
          <w:tcPr>
            <w:tcW w:w="4292" w:type="dxa"/>
            <w:vAlign w:val="top"/>
          </w:tcPr>
          <w:p w14:paraId="76CD0093">
            <w:pPr>
              <w:spacing w:before="324" w:line="265" w:lineRule="auto"/>
              <w:ind w:left="110" w:right="104" w:hanging="5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9"/>
                <w:sz w:val="28"/>
                <w:szCs w:val="28"/>
              </w:rPr>
              <w:t>（如：毕业年度高校毕业生、企业</w:t>
            </w:r>
            <w:r>
              <w:rPr>
                <w:rFonts w:ascii="楷体" w:hAnsi="楷体" w:eastAsia="楷体" w:cs="楷体"/>
                <w:spacing w:val="-1"/>
                <w:sz w:val="28"/>
                <w:szCs w:val="28"/>
              </w:rPr>
              <w:t>在岗职工等）</w:t>
            </w:r>
          </w:p>
        </w:tc>
      </w:tr>
      <w:tr w14:paraId="3B2583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4292" w:type="dxa"/>
            <w:vAlign w:val="top"/>
          </w:tcPr>
          <w:p w14:paraId="54C0EA39">
            <w:pPr>
              <w:pStyle w:val="5"/>
              <w:spacing w:line="430" w:lineRule="auto"/>
            </w:pPr>
          </w:p>
          <w:p w14:paraId="49A08327">
            <w:pPr>
              <w:spacing w:before="91" w:line="214" w:lineRule="auto"/>
              <w:ind w:left="131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计划培训规模</w:t>
            </w:r>
          </w:p>
        </w:tc>
        <w:tc>
          <w:tcPr>
            <w:tcW w:w="4292" w:type="dxa"/>
            <w:vAlign w:val="top"/>
          </w:tcPr>
          <w:p w14:paraId="5D865169">
            <w:pPr>
              <w:pStyle w:val="5"/>
              <w:spacing w:line="430" w:lineRule="auto"/>
            </w:pPr>
          </w:p>
          <w:p w14:paraId="262E4589">
            <w:pPr>
              <w:tabs>
                <w:tab w:val="left" w:pos="804"/>
              </w:tabs>
              <w:spacing w:before="91" w:line="214" w:lineRule="auto"/>
              <w:ind w:left="10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z w:val="28"/>
                <w:szCs w:val="28"/>
                <w:u w:val="single" w:color="auto"/>
              </w:rPr>
              <w:tab/>
            </w:r>
            <w:r>
              <w:rPr>
                <w:rFonts w:ascii="FangSong_GB2312" w:hAnsi="FangSong_GB2312" w:eastAsia="FangSong_GB2312" w:cs="FangSong_GB2312"/>
                <w:spacing w:val="-118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3"/>
                <w:sz w:val="28"/>
                <w:szCs w:val="28"/>
              </w:rPr>
              <w:t>期，每期</w:t>
            </w:r>
            <w:r>
              <w:rPr>
                <w:rFonts w:ascii="FangSong_GB2312" w:hAnsi="FangSong_GB2312" w:eastAsia="FangSong_GB2312" w:cs="FangSong_GB2312"/>
                <w:spacing w:val="46"/>
                <w:sz w:val="28"/>
                <w:szCs w:val="28"/>
                <w:u w:val="single" w:color="auto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6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3"/>
                <w:sz w:val="28"/>
                <w:szCs w:val="28"/>
              </w:rPr>
              <w:t>人，总计</w:t>
            </w:r>
            <w:r>
              <w:rPr>
                <w:rFonts w:ascii="FangSong_GB2312" w:hAnsi="FangSong_GB2312" w:eastAsia="FangSong_GB2312" w:cs="FangSong_GB2312"/>
                <w:spacing w:val="45"/>
                <w:sz w:val="28"/>
                <w:szCs w:val="28"/>
                <w:u w:val="single" w:color="auto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5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3"/>
                <w:sz w:val="28"/>
                <w:szCs w:val="28"/>
              </w:rPr>
              <w:t>人</w:t>
            </w:r>
          </w:p>
        </w:tc>
      </w:tr>
      <w:tr w14:paraId="35A3C5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4292" w:type="dxa"/>
            <w:vAlign w:val="top"/>
          </w:tcPr>
          <w:p w14:paraId="55083FD9">
            <w:pPr>
              <w:pStyle w:val="5"/>
              <w:spacing w:line="248" w:lineRule="auto"/>
            </w:pPr>
          </w:p>
          <w:p w14:paraId="5127E8D1">
            <w:pPr>
              <w:pStyle w:val="5"/>
              <w:spacing w:line="249" w:lineRule="auto"/>
            </w:pPr>
          </w:p>
          <w:p w14:paraId="73C6F49D">
            <w:pPr>
              <w:pStyle w:val="5"/>
              <w:spacing w:line="249" w:lineRule="auto"/>
            </w:pPr>
          </w:p>
          <w:p w14:paraId="3CEEB8A8">
            <w:pPr>
              <w:spacing w:before="91" w:line="214" w:lineRule="auto"/>
              <w:ind w:left="131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培训课时安排</w:t>
            </w:r>
          </w:p>
        </w:tc>
        <w:tc>
          <w:tcPr>
            <w:tcW w:w="4292" w:type="dxa"/>
            <w:vAlign w:val="top"/>
          </w:tcPr>
          <w:p w14:paraId="3623E7F9">
            <w:pPr>
              <w:pStyle w:val="5"/>
              <w:spacing w:line="350" w:lineRule="auto"/>
            </w:pPr>
          </w:p>
          <w:p w14:paraId="18D7C402">
            <w:pPr>
              <w:spacing w:before="91" w:line="263" w:lineRule="auto"/>
              <w:ind w:left="141" w:right="105" w:hanging="7"/>
              <w:jc w:val="both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总课时</w:t>
            </w: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  <w:u w:val="single" w:color="auto"/>
              </w:rPr>
              <w:t xml:space="preserve">       </w:t>
            </w:r>
            <w:r>
              <w:rPr>
                <w:rFonts w:ascii="FangSong_GB2312" w:hAnsi="FangSong_GB2312" w:eastAsia="FangSong_GB2312" w:cs="FangSong_GB2312"/>
                <w:spacing w:val="-118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课时，其中理论课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时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  <w:u w:val="single" w:color="auto"/>
              </w:rPr>
              <w:t xml:space="preserve">      </w:t>
            </w:r>
            <w:r>
              <w:rPr>
                <w:rFonts w:ascii="FangSong_GB2312" w:hAnsi="FangSong_GB2312" w:eastAsia="FangSong_GB2312" w:cs="FangSong_GB2312"/>
                <w:spacing w:val="-115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课时、实操课时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  <w:u w:val="single" w:color="auto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129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课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时，培训周期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  <w:u w:val="single" w:color="auto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121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天/周</w:t>
            </w:r>
          </w:p>
        </w:tc>
      </w:tr>
      <w:tr w14:paraId="7F65F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4292" w:type="dxa"/>
            <w:vAlign w:val="top"/>
          </w:tcPr>
          <w:p w14:paraId="363E0872">
            <w:pPr>
              <w:pStyle w:val="5"/>
              <w:spacing w:line="248" w:lineRule="auto"/>
            </w:pPr>
          </w:p>
          <w:p w14:paraId="01E678B8">
            <w:pPr>
              <w:pStyle w:val="5"/>
              <w:spacing w:line="248" w:lineRule="auto"/>
            </w:pPr>
          </w:p>
          <w:p w14:paraId="7AF45CE8">
            <w:pPr>
              <w:pStyle w:val="5"/>
              <w:spacing w:line="248" w:lineRule="auto"/>
            </w:pPr>
          </w:p>
          <w:p w14:paraId="2AB8E11B">
            <w:pPr>
              <w:spacing w:before="91" w:line="214" w:lineRule="auto"/>
              <w:ind w:left="131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教学方案简述</w:t>
            </w:r>
          </w:p>
        </w:tc>
        <w:tc>
          <w:tcPr>
            <w:tcW w:w="4292" w:type="dxa"/>
            <w:vAlign w:val="top"/>
          </w:tcPr>
          <w:p w14:paraId="7BC99A48">
            <w:pPr>
              <w:pStyle w:val="5"/>
              <w:spacing w:line="348" w:lineRule="auto"/>
            </w:pPr>
          </w:p>
          <w:p w14:paraId="60C9B4CC">
            <w:pPr>
              <w:spacing w:before="91" w:line="266" w:lineRule="auto"/>
              <w:ind w:left="113" w:right="31" w:hanging="8"/>
              <w:jc w:val="both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（重点说明课程设置、教学方法、</w:t>
            </w:r>
            <w:r>
              <w:rPr>
                <w:rFonts w:ascii="楷体" w:hAnsi="楷体" w:eastAsia="楷体" w:cs="楷体"/>
                <w:spacing w:val="10"/>
                <w:sz w:val="28"/>
                <w:szCs w:val="28"/>
              </w:rPr>
              <w:t>师资安排等，可另附完整教学方</w:t>
            </w:r>
            <w:r>
              <w:rPr>
                <w:rFonts w:ascii="楷体" w:hAnsi="楷体" w:eastAsia="楷体" w:cs="楷体"/>
                <w:spacing w:val="-2"/>
                <w:sz w:val="28"/>
                <w:szCs w:val="28"/>
              </w:rPr>
              <w:t>案）</w:t>
            </w:r>
          </w:p>
        </w:tc>
      </w:tr>
      <w:tr w14:paraId="5C95A5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4292" w:type="dxa"/>
            <w:vAlign w:val="top"/>
          </w:tcPr>
          <w:p w14:paraId="247A543E">
            <w:pPr>
              <w:pStyle w:val="5"/>
              <w:spacing w:line="435" w:lineRule="auto"/>
            </w:pPr>
          </w:p>
          <w:p w14:paraId="637234EF">
            <w:pPr>
              <w:spacing w:before="91" w:line="214" w:lineRule="auto"/>
              <w:ind w:left="130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8"/>
                <w:szCs w:val="28"/>
              </w:rPr>
              <w:t>考核评价方式</w:t>
            </w:r>
          </w:p>
        </w:tc>
        <w:tc>
          <w:tcPr>
            <w:tcW w:w="4292" w:type="dxa"/>
            <w:vAlign w:val="top"/>
          </w:tcPr>
          <w:p w14:paraId="2ADDD078">
            <w:pPr>
              <w:spacing w:before="326" w:line="263" w:lineRule="auto"/>
              <w:ind w:left="121" w:right="105" w:hanging="16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1"/>
                <w:sz w:val="28"/>
                <w:szCs w:val="28"/>
              </w:rPr>
              <w:t>（如：理论考试+实操考核、第三</w:t>
            </w:r>
            <w:r>
              <w:rPr>
                <w:rFonts w:ascii="楷体" w:hAnsi="楷体" w:eastAsia="楷体" w:cs="楷体"/>
                <w:spacing w:val="-2"/>
                <w:sz w:val="28"/>
                <w:szCs w:val="28"/>
              </w:rPr>
              <w:t>方评价等，附考核评价方案）</w:t>
            </w:r>
          </w:p>
        </w:tc>
      </w:tr>
      <w:tr w14:paraId="0BBAC3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4292" w:type="dxa"/>
            <w:vAlign w:val="top"/>
          </w:tcPr>
          <w:p w14:paraId="7E5317BF">
            <w:pPr>
              <w:pStyle w:val="5"/>
              <w:spacing w:line="442" w:lineRule="auto"/>
            </w:pPr>
          </w:p>
          <w:p w14:paraId="1BC70190">
            <w:pPr>
              <w:spacing w:before="91" w:line="214" w:lineRule="auto"/>
              <w:ind w:left="132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28"/>
                <w:szCs w:val="28"/>
              </w:rPr>
              <w:t>预期培训成效</w:t>
            </w:r>
          </w:p>
        </w:tc>
        <w:tc>
          <w:tcPr>
            <w:tcW w:w="4292" w:type="dxa"/>
            <w:vAlign w:val="top"/>
          </w:tcPr>
          <w:p w14:paraId="004E42A6">
            <w:pPr>
              <w:pStyle w:val="5"/>
              <w:spacing w:line="245" w:lineRule="auto"/>
            </w:pPr>
          </w:p>
          <w:p w14:paraId="2A52D82D">
            <w:pPr>
              <w:spacing w:before="91" w:line="263" w:lineRule="auto"/>
              <w:ind w:left="115" w:right="106" w:hanging="10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9"/>
                <w:sz w:val="28"/>
                <w:szCs w:val="28"/>
              </w:rPr>
              <w:t>（如：取证率、就业率、技能提升</w:t>
            </w: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效果等）</w:t>
            </w:r>
          </w:p>
        </w:tc>
      </w:tr>
    </w:tbl>
    <w:p w14:paraId="6F666F7F">
      <w:pPr>
        <w:rPr>
          <w:rFonts w:ascii="Arial" w:hAnsi="Arial" w:eastAsia="Arial" w:cs="Arial"/>
          <w:sz w:val="21"/>
          <w:szCs w:val="21"/>
        </w:rPr>
        <w:sectPr>
          <w:footerReference r:id="rId4" w:type="default"/>
          <w:pgSz w:w="11906" w:h="16838"/>
          <w:pgMar w:top="1431" w:right="1657" w:bottom="1533" w:left="1658" w:header="0" w:footer="1280" w:gutter="0"/>
          <w:cols w:space="720" w:num="1"/>
        </w:sectPr>
      </w:pPr>
    </w:p>
    <w:p w14:paraId="10789E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62A73">
    <w:pPr>
      <w:spacing w:line="180" w:lineRule="auto"/>
      <w:ind w:left="7503"/>
      <w:rPr>
        <w:rFonts w:ascii="Arial" w:hAnsi="Arial" w:eastAsia="Arial" w:cs="Arial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CB6AE">
    <w:pPr>
      <w:spacing w:line="180" w:lineRule="auto"/>
      <w:ind w:left="51"/>
      <w:rPr>
        <w:rFonts w:ascii="Arial" w:hAnsi="Arial" w:eastAsia="Arial" w:cs="Arial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CA53B9"/>
    <w:rsid w:val="60D0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2026-06-04T02:43:13Z</dcterms:created>
  <dc:creator>k</dc:creator>
  <cp:lastModifiedBy>hsh</cp:lastModifiedBy>
  <dcterms:modified xsi:type="dcterms:W3CDTF">2026-06-04T02:44:05Z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eyJoZGlkIjoiYTkwZmM5NmNkMzI1ODU0MDIwMjU3MmQzYTUyMDIzOTciLCJ1c2VySWQiOiI0MDkwNzY5ODgifQ==</vt:lpwstr>
  </property>
  <property fmtid="{D5CDD505-2E9C-101B-9397-08002B2CF9AE}" pid="4" name="ICV">
    <vt:lpwstr>7F82C39A4586432ABD0EDDDB7E00C9EE_12</vt:lpwstr>
  </property>
</Properties>
</file>