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57AD26"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曾都区劳务派遣单位及分支机构</w:t>
      </w:r>
    </w:p>
    <w:p w14:paraId="110E4FC8"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2025年度核验结果（第二批）</w:t>
      </w:r>
    </w:p>
    <w:p w14:paraId="4DC0EA50"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5379"/>
        <w:gridCol w:w="2405"/>
      </w:tblGrid>
      <w:tr w14:paraId="35796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735" w:type="dxa"/>
            <w:vAlign w:val="center"/>
          </w:tcPr>
          <w:p w14:paraId="414FF8A8">
            <w:pPr>
              <w:jc w:val="center"/>
              <w:rPr>
                <w:rFonts w:hint="eastAsia" w:ascii="黑体" w:hAnsi="黑体" w:eastAsia="黑体" w:cs="黑体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pacing w:val="-11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5379" w:type="dxa"/>
            <w:vAlign w:val="center"/>
          </w:tcPr>
          <w:p w14:paraId="5572B503">
            <w:pPr>
              <w:jc w:val="center"/>
              <w:rPr>
                <w:rFonts w:hint="eastAsia" w:ascii="黑体" w:hAnsi="黑体" w:eastAsia="黑体" w:cs="黑体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pacing w:val="-11"/>
                <w:sz w:val="24"/>
                <w:szCs w:val="24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2405" w:type="dxa"/>
            <w:vAlign w:val="center"/>
          </w:tcPr>
          <w:p w14:paraId="374E7337">
            <w:pPr>
              <w:jc w:val="center"/>
              <w:rPr>
                <w:rFonts w:hint="default" w:ascii="黑体" w:hAnsi="黑体" w:eastAsia="黑体" w:cs="黑体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pacing w:val="-11"/>
                <w:kern w:val="2"/>
                <w:sz w:val="24"/>
                <w:szCs w:val="24"/>
                <w:vertAlign w:val="baseline"/>
                <w:lang w:val="en-US" w:eastAsia="zh-CN" w:bidi="ar-SA"/>
              </w:rPr>
              <w:t>核验结果</w:t>
            </w:r>
          </w:p>
        </w:tc>
      </w:tr>
    </w:tbl>
    <w:tbl>
      <w:tblPr>
        <w:tblStyle w:val="2"/>
        <w:tblW w:w="8528" w:type="dxa"/>
        <w:tblInd w:w="-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8"/>
        <w:gridCol w:w="5372"/>
        <w:gridCol w:w="2408"/>
      </w:tblGrid>
      <w:tr w14:paraId="13622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A4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C02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正德人力资源股份有限公司随州分公司</w:t>
            </w:r>
          </w:p>
        </w:tc>
        <w:tc>
          <w:tcPr>
            <w:tcW w:w="2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3701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2025年度未开展劳务派遣业务</w:t>
            </w:r>
          </w:p>
        </w:tc>
      </w:tr>
    </w:tbl>
    <w:p w14:paraId="5687272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912F4E"/>
    <w:rsid w:val="20BE4D41"/>
    <w:rsid w:val="50ED7854"/>
    <w:rsid w:val="5AB5009D"/>
    <w:rsid w:val="68912F4E"/>
    <w:rsid w:val="7FC75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1241</Words>
  <Characters>1335</Characters>
  <Lines>0</Lines>
  <Paragraphs>0</Paragraphs>
  <TotalTime>43</TotalTime>
  <ScaleCrop>false</ScaleCrop>
  <LinksUpToDate>false</LinksUpToDate>
  <CharactersWithSpaces>1335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2026-04-03T02:34:00Z</dcterms:created>
  <dc:creator>Burberry</dc:creator>
  <cp:lastModifiedBy>Burberry</cp:lastModifiedBy>
  <cp:lastPrinted>2026-04-21T01:58:51Z</cp:lastPrinted>
  <dcterms:modified xsi:type="dcterms:W3CDTF">2026-04-21T07:15:32Z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09608CC6B85747D2A5D93A41FC4BF31B_13</vt:lpwstr>
  </property>
  <property fmtid="{D5CDD505-2E9C-101B-9397-08002B2CF9AE}" pid="4" name="KSOTemplateDocerSaveRecord">
    <vt:lpwstr>eyJoZGlkIjoiMWYyMmY0NWQxNDE0NDM2MjMyNDYyNzgzOWZmMzU2MGMiLCJ1c2VySWQiOiIzMDk4NjY4MTUifQ==</vt:lpwstr>
  </property>
</Properties>
</file>