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7AD26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曾都区劳务派遣单位及分支机构</w:t>
      </w:r>
    </w:p>
    <w:p w14:paraId="110E4FC8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2025年度核验结果</w:t>
      </w:r>
      <w:bookmarkEnd w:id="0"/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5379"/>
        <w:gridCol w:w="2405"/>
      </w:tblGrid>
      <w:tr w14:paraId="35796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2" w:hRule="atLeast"/>
        </w:trPr>
        <w:tc>
          <w:tcPr>
            <w:tcW w:w="735" w:type="dxa"/>
            <w:vAlign w:val="center"/>
          </w:tcPr>
          <w:p w14:paraId="414FF8A8">
            <w:pPr>
              <w:jc w:val="center"/>
              <w:rPr>
                <w:rFonts w:hint="eastAsia" w:ascii="黑体" w:hAnsi="黑体" w:eastAsia="黑体" w:cs="黑体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379" w:type="dxa"/>
            <w:vAlign w:val="center"/>
          </w:tcPr>
          <w:p w14:paraId="5572B503">
            <w:pPr>
              <w:jc w:val="center"/>
              <w:rPr>
                <w:rFonts w:hint="eastAsia" w:ascii="黑体" w:hAnsi="黑体" w:eastAsia="黑体" w:cs="黑体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405" w:type="dxa"/>
            <w:vAlign w:val="center"/>
          </w:tcPr>
          <w:p w14:paraId="374E7337">
            <w:pPr>
              <w:jc w:val="center"/>
              <w:rPr>
                <w:rFonts w:hint="default" w:ascii="黑体" w:hAnsi="黑体" w:eastAsia="黑体" w:cs="黑体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</w:rPr>
              <w:t>核验结果</w:t>
            </w:r>
          </w:p>
        </w:tc>
      </w:tr>
    </w:tbl>
    <w:tbl>
      <w:tblPr>
        <w:tblStyle w:val="2"/>
        <w:tblW w:w="8528" w:type="dxa"/>
        <w:tblInd w:w="-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5372"/>
        <w:gridCol w:w="2408"/>
      </w:tblGrid>
      <w:tr w14:paraId="33454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8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6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随州安民人力资源服务有限公司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8C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6D42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A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随州市立航企业管理有限公司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F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47E3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29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湖北楚天建志企业管理有限公司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72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7382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E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4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随州市时代物流有限公司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4F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B2AA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95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随州市炎黄物业服务有限公司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3F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50E0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C9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随州市盛彩物业管理有限公司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0B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7C05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7D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随州市聚鑫业科技有限公司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5E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3ECC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60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湖北卓识人力资源服务有限公司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F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9BEE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E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随州市顺凯物业服务有限公司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8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1898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A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随州市好佳苑物业服务有限公司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86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8056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D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随州联手启航人力资源有限公司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7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4581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9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2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湖北久吉保安服务有限公司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4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E660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F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湖北真真企业管理有限公司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C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6581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C2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湖北裕宝企业管理有限公司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4B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2CED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C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湖北省智顺企业管理有限公司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36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6400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0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0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湖北顺欣人力资源管理有限公司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B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7B6C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C9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湖北慧选人力资源服务有限公司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03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BCFA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9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04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湖北智选人力资源有限公司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09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292E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2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9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湖北新福拓物业管理有限公司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B970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63B3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1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88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湖北欣枫人力资源管理有限公司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7356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C4CF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1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ED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湖北兴丰人力资源管理有限公司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6D5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A027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4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湖北新睿力人力资源服务有限公司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6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D014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1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4F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广东祝丰达实业发展有限公司随州分公司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28B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3557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F0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湖北润腾人力资源有限公司随州分公司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F3A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01C3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3F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武汉仕达人力资源服务有限公司随州分公司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5B15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0E27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A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B8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江南国际人力资源集团有限公司随州分公司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EF5B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420F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88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湖北智服人力资源有限公司随州分公司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646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2093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5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1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中智湖北经济技术合作有限公司随州分公司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54B0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954D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3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6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武汉智唯易才人力资源顾问有限公司随州分公司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FE19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FB4B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A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1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黄石宏业人力资源有限责任公司随州分公司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74D5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770F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2D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湖北江邑企业管理服务有限公司随州分公司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4F8E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8BCB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0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B0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武汉汇嘉人力资源有限公司随州分公司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59E8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2D92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B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8A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湖北省兴鸿翔人力资源开发有限公司随州分公司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ECB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667B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A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BB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随州嘉泰电力综合服务有限公司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5BD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8598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7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随州市智招人力资源有限公司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1946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57BD6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7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CC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湖北前包人力资源集团有限公司随州分公司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1515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1C8E6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8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5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随州市创方人力资源管理有限公司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6A1B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0F8CC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E1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湖北华盛人力资源有限公司随州分公司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7041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3DE3B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B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湖北莱瑞人力资源服务有限公司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C3DA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714CB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0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FD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湖北吉星人力资源有限公司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7A0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5AF69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16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广州南仕邦人力资源有限公司随州分公司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27C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0465E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B9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湖北鸿源运维管理有限公司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F79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3542D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15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随州汉通人力资源服务有限公司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3FB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3EE90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BA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湖北鼎信餐饮服务有限公司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0B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610D2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F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30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深圳市特发政务服务有限公司随州分公司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8CD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11AB2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7A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湖北荣杰餐饮管理有限公司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84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3C403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F7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F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湖北勤好人力资源有限公司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498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664FB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11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湖北东傲建筑工程有限公司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2B5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7123F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2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86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随州强盛劳务有限公司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27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  <w:tr w14:paraId="1362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A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0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正德人力资源股份有限公司随州分公司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370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16D80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6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40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萍乡市共能人力资源有限公司随州分公司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4CD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年度核验期间劳务派遣经营许可已注销</w:t>
            </w:r>
          </w:p>
        </w:tc>
      </w:tr>
      <w:tr w14:paraId="5B138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A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B3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随州市祥和人力资源有限公司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9C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年度核验期间劳务派遣经营许可已注销</w:t>
            </w:r>
          </w:p>
        </w:tc>
      </w:tr>
      <w:tr w14:paraId="42F86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55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上海外服（武汉）人力资源服务有限公司随州分公司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49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年度核验期间劳务派遣经营许可已注销</w:t>
            </w:r>
          </w:p>
        </w:tc>
      </w:tr>
      <w:tr w14:paraId="35B0A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8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4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随州市钰成物业服务有限公司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CAD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年度核验期间劳务派遣经营许可已注销</w:t>
            </w:r>
          </w:p>
        </w:tc>
      </w:tr>
      <w:tr w14:paraId="14008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1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67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随州尚善美餐饮服务有限责任公司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0C2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年度核验期间劳务派遣经营许可已注销</w:t>
            </w:r>
          </w:p>
        </w:tc>
      </w:tr>
    </w:tbl>
    <w:p w14:paraId="696A854E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8727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12F4E"/>
    <w:rsid w:val="6891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2026-04-03T02:34:00Z</dcterms:created>
  <dc:creator>Burberry</dc:creator>
  <cp:lastModifiedBy>Burberry</cp:lastModifiedBy>
  <dcterms:modified xsi:type="dcterms:W3CDTF">2026-04-03T02:35:23Z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D36E50A602DB4374ADFD160C3F877E08_11</vt:lpwstr>
  </property>
  <property fmtid="{D5CDD505-2E9C-101B-9397-08002B2CF9AE}" pid="4" name="KSOTemplateDocerSaveRecord">
    <vt:lpwstr>eyJoZGlkIjoiMWYyMmY0NWQxNDE0NDM2MjMyNDYyNzgzOWZmMzU2MGMiLCJ1c2VySWQiOiIzMDk4NjY4MTUifQ==</vt:lpwstr>
  </property>
</Properties>
</file>