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DFC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40"/>
          <w:lang w:val="en-US" w:eastAsia="zh-CN"/>
        </w:rPr>
      </w:pPr>
    </w:p>
    <w:p w14:paraId="24CFA3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40"/>
          <w:lang w:val="en-US" w:eastAsia="zh-CN"/>
        </w:rPr>
      </w:pPr>
    </w:p>
    <w:p w14:paraId="1A2DE3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40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32"/>
          <w:szCs w:val="40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40"/>
          <w:lang w:val="en-US" w:eastAsia="zh-CN"/>
        </w:rPr>
        <w:t>：</w:t>
      </w:r>
    </w:p>
    <w:p w14:paraId="4127DC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40"/>
          <w:lang w:val="en-US" w:eastAsia="zh-CN"/>
        </w:rPr>
      </w:pPr>
    </w:p>
    <w:p w14:paraId="05DB5C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rPr>
          <w:rFonts w:hint="default" w:ascii="Times New Roman" w:hAnsi="Times New Roman" w:eastAsia="方正小标宋_GBK" w:cs="Times New Roman"/>
          <w:spacing w:val="0"/>
          <w:sz w:val="40"/>
          <w:szCs w:val="48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0"/>
          <w:sz w:val="40"/>
          <w:szCs w:val="48"/>
          <w:lang w:val="en-US" w:eastAsia="zh-CN"/>
        </w:rPr>
        <w:t>关于对行政检查标准进行公示的情况说明</w:t>
      </w:r>
    </w:p>
    <w:p w14:paraId="0205B2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16" w:firstLineChars="200"/>
        <w:jc w:val="left"/>
        <w:rPr>
          <w:rFonts w:hint="default" w:ascii="Times New Roman" w:hAnsi="Times New Roman" w:eastAsia="仿宋_GB2312" w:cs="Times New Roman"/>
          <w:spacing w:val="-6"/>
          <w:sz w:val="32"/>
          <w:szCs w:val="32"/>
          <w:vertAlign w:val="baseline"/>
          <w:lang w:val="en-US" w:eastAsia="zh-CN"/>
        </w:rPr>
      </w:pPr>
    </w:p>
    <w:p w14:paraId="1A0F71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16" w:firstLineChars="200"/>
        <w:jc w:val="left"/>
        <w:rPr>
          <w:rFonts w:hint="default" w:ascii="Times New Roman" w:hAnsi="Times New Roman" w:eastAsia="仿宋_GB2312" w:cs="Times New Roman"/>
          <w:spacing w:val="-6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vertAlign w:val="baseline"/>
          <w:lang w:val="en-US" w:eastAsia="zh-CN"/>
        </w:rPr>
        <w:t>《国务院办公厅印发关于严格规范涉企行政检查的意见》（国办发〔2024〕54号）》文件规定，要严格行政检查标准、程序，杜绝随意检查。国务院有关主管部门要梳理本领域现有的行政检查标准并于2025年6月底前公布。</w:t>
      </w:r>
    </w:p>
    <w:p w14:paraId="485FE1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16" w:firstLineChars="200"/>
        <w:jc w:val="left"/>
        <w:rPr>
          <w:rFonts w:hint="default" w:ascii="Times New Roman" w:hAnsi="Times New Roman" w:eastAsia="仿宋_GB2312" w:cs="Times New Roman"/>
          <w:spacing w:val="-6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vertAlign w:val="baseline"/>
          <w:lang w:val="en-US" w:eastAsia="zh-CN"/>
        </w:rPr>
        <w:t>关于行政检查标准的公示，待上级主管部门公布后，根据其相关要求进行公示。</w:t>
      </w:r>
    </w:p>
    <w:p w14:paraId="0862B2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16" w:firstLineChars="200"/>
        <w:jc w:val="left"/>
        <w:rPr>
          <w:rFonts w:hint="default" w:ascii="Times New Roman" w:hAnsi="Times New Roman" w:eastAsia="仿宋_GB2312" w:cs="Times New Roman"/>
          <w:spacing w:val="-6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vertAlign w:val="baseline"/>
          <w:lang w:val="en-US" w:eastAsia="zh-CN"/>
        </w:rPr>
        <w:t>特此说明。</w:t>
      </w:r>
    </w:p>
    <w:p w14:paraId="3077AE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16" w:firstLineChars="200"/>
        <w:jc w:val="left"/>
        <w:rPr>
          <w:rFonts w:hint="default" w:ascii="Times New Roman" w:hAnsi="Times New Roman" w:eastAsia="仿宋_GB2312" w:cs="Times New Roman"/>
          <w:spacing w:val="-6"/>
          <w:sz w:val="32"/>
          <w:szCs w:val="32"/>
          <w:vertAlign w:val="baseline"/>
          <w:lang w:val="en-US" w:eastAsia="zh-CN"/>
        </w:rPr>
      </w:pPr>
    </w:p>
    <w:p w14:paraId="16C558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16" w:firstLineChars="200"/>
        <w:jc w:val="left"/>
        <w:rPr>
          <w:rFonts w:hint="default" w:ascii="Times New Roman" w:hAnsi="Times New Roman" w:eastAsia="仿宋_GB2312" w:cs="Times New Roman"/>
          <w:spacing w:val="-6"/>
          <w:sz w:val="32"/>
          <w:szCs w:val="32"/>
          <w:vertAlign w:val="baseline"/>
          <w:lang w:val="en-US" w:eastAsia="zh-CN"/>
        </w:rPr>
      </w:pPr>
    </w:p>
    <w:p w14:paraId="091F27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5258" w:leftChars="304" w:hanging="4620" w:hangingChars="1500"/>
        <w:jc w:val="left"/>
        <w:rPr>
          <w:rFonts w:hint="default" w:ascii="Times New Roman" w:hAnsi="Times New Roman" w:eastAsia="仿宋_GB2312" w:cs="Times New Roman"/>
          <w:spacing w:val="-6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vertAlign w:val="baseline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vertAlign w:val="baseline"/>
          <w:lang w:val="en-US" w:eastAsia="zh-CN"/>
        </w:rPr>
        <w:t>曾都区发展和改革局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vertAlign w:val="baseline"/>
          <w:lang w:val="en-US" w:eastAsia="zh-CN"/>
        </w:rPr>
        <w:t xml:space="preserve">                                           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vertAlign w:val="baseline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vertAlign w:val="baseline"/>
          <w:lang w:val="en-US" w:eastAsia="zh-CN"/>
        </w:rPr>
        <w:t xml:space="preserve">年 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vertAlign w:val="baseli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vertAlign w:val="baseline"/>
          <w:lang w:val="en-US" w:eastAsia="zh-CN"/>
        </w:rPr>
        <w:t xml:space="preserve">月 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vertAlign w:val="baseline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vertAlign w:val="baseline"/>
          <w:lang w:val="en-US" w:eastAsia="zh-CN"/>
        </w:rPr>
        <w:t xml:space="preserve"> 日</w:t>
      </w:r>
    </w:p>
    <w:p w14:paraId="22E203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7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2025-02-28T09:03:22Z</dcterms:created>
  <dc:creator>Administrator</dc:creator>
  <cp:lastModifiedBy>嗯哼</cp:lastModifiedBy>
  <dcterms:modified xsi:type="dcterms:W3CDTF">2025-02-28T09:03:28Z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eyJoZGlkIjoiYTQzNDVhZDZmZDE3MmRmOTZkY2FmMjMzZmQ3ODRmYzEiLCJ1c2VySWQiOiIzOTYyODcyNzcifQ==</vt:lpwstr>
  </property>
  <property fmtid="{D5CDD505-2E9C-101B-9397-08002B2CF9AE}" pid="4" name="ICV">
    <vt:lpwstr>1248A631698D424AB651A016EFCFA709_12</vt:lpwstr>
  </property>
</Properties>
</file>