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right="0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snapToGrid/>
          <w:color w:val="auto"/>
          <w:spacing w:val="0"/>
          <w:kern w:val="21"/>
          <w:sz w:val="42"/>
          <w:szCs w:val="42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napToGrid/>
          <w:color w:val="auto"/>
          <w:spacing w:val="0"/>
          <w:kern w:val="21"/>
          <w:sz w:val="42"/>
          <w:szCs w:val="42"/>
        </w:rPr>
        <w:t>关于印发政府采购“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napToGrid/>
          <w:color w:val="auto"/>
          <w:spacing w:val="0"/>
          <w:kern w:val="21"/>
          <w:sz w:val="42"/>
          <w:szCs w:val="42"/>
          <w:lang w:val="en-US" w:eastAsia="zh-CN"/>
        </w:rPr>
        <w:t>信易+政府采购”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right="0"/>
        <w:jc w:val="center"/>
        <w:textAlignment w:val="baseline"/>
        <w:rPr>
          <w:rFonts w:hint="eastAsia" w:ascii="华文中宋" w:hAnsi="华文中宋" w:eastAsia="华文中宋" w:cs="华文中宋"/>
          <w:b w:val="0"/>
          <w:bCs w:val="0"/>
          <w:snapToGrid/>
          <w:color w:val="auto"/>
          <w:spacing w:val="0"/>
          <w:kern w:val="21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napToGrid/>
          <w:color w:val="auto"/>
          <w:spacing w:val="0"/>
          <w:kern w:val="21"/>
          <w:sz w:val="42"/>
          <w:szCs w:val="42"/>
        </w:rPr>
        <w:t>四方信用评价体系标准的通知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jc w:val="both"/>
        <w:textAlignment w:val="baseline"/>
        <w:rPr>
          <w:rFonts w:hint="default" w:ascii="Times New Roman" w:hAnsi="Times New Roman" w:eastAsia="方正仿宋简体" w:cs="Times New Roman"/>
          <w:snapToGrid/>
          <w:color w:val="auto"/>
          <w:spacing w:val="0"/>
          <w:kern w:val="21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both"/>
        <w:textAlignment w:val="baseline"/>
        <w:rPr>
          <w:rFonts w:hint="eastAsia" w:ascii="仿宋" w:hAnsi="仿宋" w:eastAsia="仿宋" w:cs="仿宋"/>
          <w:snapToGrid/>
          <w:color w:val="auto"/>
          <w:spacing w:val="0"/>
          <w:kern w:val="21"/>
          <w:sz w:val="32"/>
          <w:szCs w:val="32"/>
        </w:rPr>
      </w:pPr>
      <w:r>
        <w:rPr>
          <w:rFonts w:hint="eastAsia" w:ascii="仿宋" w:hAnsi="仿宋" w:eastAsia="仿宋" w:cs="仿宋"/>
          <w:snapToGrid/>
          <w:color w:val="auto"/>
          <w:spacing w:val="0"/>
          <w:kern w:val="21"/>
          <w:sz w:val="32"/>
          <w:szCs w:val="32"/>
        </w:rPr>
        <w:t>各采购人</w:t>
      </w:r>
      <w:r>
        <w:rPr>
          <w:rFonts w:hint="eastAsia" w:ascii="仿宋" w:hAnsi="仿宋" w:eastAsia="仿宋" w:cs="仿宋"/>
          <w:snapToGrid/>
          <w:color w:val="auto"/>
          <w:spacing w:val="0"/>
          <w:kern w:val="21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napToGrid/>
          <w:color w:val="auto"/>
          <w:spacing w:val="0"/>
          <w:kern w:val="21"/>
          <w:sz w:val="32"/>
          <w:szCs w:val="32"/>
        </w:rPr>
        <w:t>各政府采购代理机构</w:t>
      </w:r>
      <w:r>
        <w:rPr>
          <w:rFonts w:hint="eastAsia" w:ascii="仿宋" w:hAnsi="仿宋" w:eastAsia="仿宋" w:cs="仿宋"/>
          <w:snapToGrid/>
          <w:color w:val="auto"/>
          <w:spacing w:val="0"/>
          <w:kern w:val="21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napToGrid/>
          <w:color w:val="auto"/>
          <w:spacing w:val="0"/>
          <w:kern w:val="21"/>
          <w:sz w:val="32"/>
          <w:szCs w:val="32"/>
        </w:rPr>
        <w:t>各评审专家</w:t>
      </w:r>
      <w:r>
        <w:rPr>
          <w:rFonts w:hint="eastAsia" w:ascii="仿宋" w:hAnsi="仿宋" w:eastAsia="仿宋" w:cs="仿宋"/>
          <w:snapToGrid/>
          <w:color w:val="auto"/>
          <w:spacing w:val="0"/>
          <w:kern w:val="21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napToGrid/>
          <w:color w:val="auto"/>
          <w:spacing w:val="0"/>
          <w:kern w:val="21"/>
          <w:sz w:val="32"/>
          <w:szCs w:val="32"/>
        </w:rPr>
        <w:t>各供应商：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jc w:val="both"/>
        <w:textAlignment w:val="baseline"/>
        <w:rPr>
          <w:rFonts w:hint="eastAsia" w:ascii="仿宋" w:hAnsi="仿宋" w:eastAsia="仿宋" w:cs="仿宋"/>
          <w:snapToGrid/>
          <w:color w:val="auto"/>
          <w:spacing w:val="0"/>
          <w:kern w:val="21"/>
          <w:sz w:val="32"/>
          <w:szCs w:val="32"/>
        </w:rPr>
      </w:pPr>
      <w:r>
        <w:rPr>
          <w:rFonts w:hint="eastAsia" w:ascii="仿宋" w:hAnsi="仿宋" w:eastAsia="仿宋" w:cs="仿宋"/>
          <w:snapToGrid/>
          <w:color w:val="auto"/>
          <w:spacing w:val="0"/>
          <w:kern w:val="21"/>
          <w:sz w:val="32"/>
          <w:szCs w:val="32"/>
        </w:rPr>
        <w:t>为创新构建</w:t>
      </w:r>
      <w:r>
        <w:rPr>
          <w:rFonts w:hint="eastAsia" w:ascii="仿宋" w:hAnsi="仿宋" w:eastAsia="仿宋" w:cs="仿宋"/>
          <w:snapToGrid/>
          <w:color w:val="auto"/>
          <w:spacing w:val="0"/>
          <w:kern w:val="21"/>
          <w:sz w:val="32"/>
          <w:szCs w:val="32"/>
          <w:lang w:val="en-US" w:eastAsia="zh-CN"/>
        </w:rPr>
        <w:t>曾都区“信易+政府采购”信用评价</w:t>
      </w:r>
      <w:r>
        <w:rPr>
          <w:rFonts w:hint="eastAsia" w:ascii="仿宋" w:hAnsi="仿宋" w:eastAsia="仿宋" w:cs="仿宋"/>
          <w:snapToGrid/>
          <w:color w:val="auto"/>
          <w:spacing w:val="0"/>
          <w:kern w:val="21"/>
          <w:sz w:val="32"/>
          <w:szCs w:val="32"/>
        </w:rPr>
        <w:t>体系，进一步优化政府采购营商环境，加强政府采购各方主体信用体系建设，提升政府采购信用评价质效，根据《政府采购法》及其相关法规，现制定印发</w:t>
      </w:r>
      <w:r>
        <w:rPr>
          <w:rFonts w:hint="eastAsia" w:ascii="仿宋" w:hAnsi="仿宋" w:eastAsia="仿宋" w:cs="仿宋"/>
          <w:snapToGrid/>
          <w:color w:val="auto"/>
          <w:spacing w:val="0"/>
          <w:kern w:val="21"/>
          <w:sz w:val="32"/>
          <w:szCs w:val="32"/>
          <w:lang w:eastAsia="zh-CN"/>
        </w:rPr>
        <w:t>曾都区</w:t>
      </w:r>
      <w:r>
        <w:rPr>
          <w:rFonts w:hint="eastAsia" w:ascii="仿宋" w:hAnsi="仿宋" w:eastAsia="仿宋" w:cs="仿宋"/>
          <w:snapToGrid/>
          <w:color w:val="auto"/>
          <w:spacing w:val="0"/>
          <w:kern w:val="21"/>
          <w:sz w:val="32"/>
          <w:szCs w:val="32"/>
        </w:rPr>
        <w:t>采购人、政府采购代理机构、评审专家、供应商信用评价标准</w:t>
      </w:r>
      <w:r>
        <w:rPr>
          <w:rFonts w:hint="eastAsia" w:ascii="仿宋" w:hAnsi="仿宋" w:eastAsia="仿宋" w:cs="仿宋"/>
          <w:snapToGrid/>
          <w:color w:val="auto"/>
          <w:spacing w:val="0"/>
          <w:kern w:val="21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napToGrid/>
          <w:color w:val="auto"/>
          <w:spacing w:val="0"/>
          <w:kern w:val="21"/>
          <w:sz w:val="32"/>
          <w:szCs w:val="32"/>
        </w:rPr>
        <w:t>以下称“四方信用评价”</w:t>
      </w:r>
      <w:r>
        <w:rPr>
          <w:rFonts w:hint="eastAsia" w:ascii="仿宋" w:hAnsi="仿宋" w:eastAsia="仿宋" w:cs="仿宋"/>
          <w:snapToGrid/>
          <w:color w:val="auto"/>
          <w:spacing w:val="0"/>
          <w:kern w:val="21"/>
          <w:sz w:val="32"/>
          <w:szCs w:val="32"/>
          <w:lang w:eastAsia="zh-CN"/>
        </w:rPr>
        <w:t>），</w:t>
      </w:r>
      <w:r>
        <w:rPr>
          <w:rFonts w:hint="eastAsia" w:ascii="仿宋" w:hAnsi="仿宋" w:eastAsia="仿宋" w:cs="仿宋"/>
          <w:snapToGrid/>
          <w:color w:val="auto"/>
          <w:spacing w:val="0"/>
          <w:kern w:val="21"/>
          <w:sz w:val="32"/>
          <w:szCs w:val="32"/>
        </w:rPr>
        <w:t>请参与政府采购项目的相关主体</w:t>
      </w:r>
      <w:r>
        <w:rPr>
          <w:rFonts w:hint="eastAsia" w:ascii="仿宋" w:hAnsi="仿宋" w:eastAsia="仿宋" w:cs="仿宋"/>
          <w:snapToGrid/>
          <w:color w:val="auto"/>
          <w:spacing w:val="0"/>
          <w:kern w:val="21"/>
          <w:sz w:val="32"/>
          <w:szCs w:val="32"/>
          <w:lang w:val="en-US" w:eastAsia="zh-CN"/>
        </w:rPr>
        <w:t>自本通知印发之日起，</w:t>
      </w:r>
      <w:r>
        <w:rPr>
          <w:rFonts w:hint="eastAsia" w:ascii="仿宋" w:hAnsi="仿宋" w:eastAsia="仿宋" w:cs="仿宋"/>
          <w:snapToGrid/>
          <w:color w:val="auto"/>
          <w:spacing w:val="0"/>
          <w:kern w:val="21"/>
          <w:sz w:val="32"/>
          <w:szCs w:val="32"/>
        </w:rPr>
        <w:t>在采购项目相关节点执行完成后，</w:t>
      </w:r>
      <w:r>
        <w:rPr>
          <w:rFonts w:hint="eastAsia" w:ascii="仿宋" w:hAnsi="仿宋" w:eastAsia="仿宋" w:cs="仿宋"/>
          <w:snapToGrid/>
          <w:color w:val="auto"/>
          <w:spacing w:val="0"/>
          <w:kern w:val="21"/>
          <w:sz w:val="32"/>
          <w:szCs w:val="32"/>
          <w:lang w:val="en-US" w:eastAsia="zh-CN"/>
        </w:rPr>
        <w:t>根据本“标准”的评价指标，</w:t>
      </w:r>
      <w:r>
        <w:rPr>
          <w:rFonts w:hint="eastAsia" w:ascii="仿宋" w:hAnsi="仿宋" w:eastAsia="仿宋" w:cs="仿宋"/>
          <w:snapToGrid/>
          <w:color w:val="auto"/>
          <w:spacing w:val="0"/>
          <w:kern w:val="21"/>
          <w:sz w:val="32"/>
          <w:szCs w:val="32"/>
        </w:rPr>
        <w:t>及时</w:t>
      </w:r>
      <w:r>
        <w:rPr>
          <w:rFonts w:hint="eastAsia" w:ascii="仿宋" w:hAnsi="仿宋" w:eastAsia="仿宋" w:cs="仿宋"/>
          <w:snapToGrid/>
          <w:color w:val="auto"/>
          <w:spacing w:val="0"/>
          <w:kern w:val="21"/>
          <w:sz w:val="32"/>
          <w:szCs w:val="32"/>
          <w:lang w:val="en-US" w:eastAsia="zh-CN"/>
        </w:rPr>
        <w:t>在</w:t>
      </w:r>
      <w:r>
        <w:rPr>
          <w:rFonts w:hint="eastAsia" w:ascii="仿宋" w:hAnsi="仿宋" w:eastAsia="仿宋" w:cs="仿宋"/>
          <w:snapToGrid/>
          <w:color w:val="auto"/>
          <w:spacing w:val="0"/>
          <w:kern w:val="21"/>
          <w:sz w:val="32"/>
          <w:szCs w:val="32"/>
          <w:lang w:eastAsia="zh-CN"/>
        </w:rPr>
        <w:t>曾都区</w:t>
      </w:r>
      <w:r>
        <w:rPr>
          <w:rFonts w:hint="eastAsia" w:ascii="仿宋" w:hAnsi="仿宋" w:eastAsia="仿宋" w:cs="仿宋"/>
          <w:snapToGrid/>
          <w:color w:val="auto"/>
          <w:spacing w:val="0"/>
          <w:kern w:val="21"/>
          <w:sz w:val="32"/>
          <w:szCs w:val="32"/>
          <w:lang w:val="en-US" w:eastAsia="zh-CN"/>
        </w:rPr>
        <w:t>政府采购电子平台的“信用评价”中</w:t>
      </w:r>
      <w:r>
        <w:rPr>
          <w:rFonts w:hint="eastAsia" w:ascii="仿宋" w:hAnsi="仿宋" w:eastAsia="仿宋" w:cs="仿宋"/>
          <w:snapToGrid/>
          <w:color w:val="auto"/>
          <w:spacing w:val="0"/>
          <w:kern w:val="21"/>
          <w:sz w:val="32"/>
          <w:szCs w:val="32"/>
        </w:rPr>
        <w:t>对其他关联方的采购行为进行</w:t>
      </w:r>
      <w:r>
        <w:rPr>
          <w:rFonts w:hint="eastAsia" w:ascii="仿宋" w:hAnsi="仿宋" w:eastAsia="仿宋" w:cs="仿宋"/>
          <w:snapToGrid/>
          <w:color w:val="auto"/>
          <w:spacing w:val="0"/>
          <w:kern w:val="21"/>
          <w:sz w:val="32"/>
          <w:szCs w:val="32"/>
          <w:lang w:val="en-US" w:eastAsia="zh-CN"/>
        </w:rPr>
        <w:t>星级</w:t>
      </w:r>
      <w:r>
        <w:rPr>
          <w:rFonts w:hint="eastAsia" w:ascii="仿宋" w:hAnsi="仿宋" w:eastAsia="仿宋" w:cs="仿宋"/>
          <w:snapToGrid/>
          <w:color w:val="auto"/>
          <w:spacing w:val="0"/>
          <w:kern w:val="21"/>
          <w:sz w:val="32"/>
          <w:szCs w:val="32"/>
        </w:rPr>
        <w:t>互评。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jc w:val="both"/>
        <w:textAlignment w:val="baseline"/>
        <w:rPr>
          <w:rFonts w:hint="eastAsia" w:ascii="仿宋" w:hAnsi="仿宋" w:eastAsia="仿宋" w:cs="仿宋"/>
          <w:snapToGrid/>
          <w:color w:val="auto"/>
          <w:spacing w:val="0"/>
          <w:kern w:val="21"/>
          <w:sz w:val="32"/>
          <w:szCs w:val="32"/>
        </w:rPr>
      </w:pPr>
      <w:r>
        <w:rPr>
          <w:rFonts w:hint="eastAsia" w:ascii="仿宋" w:hAnsi="仿宋" w:eastAsia="仿宋" w:cs="仿宋"/>
          <w:snapToGrid/>
          <w:color w:val="auto"/>
          <w:spacing w:val="0"/>
          <w:kern w:val="21"/>
          <w:sz w:val="32"/>
          <w:szCs w:val="32"/>
        </w:rPr>
        <w:t>附件：《</w:t>
      </w:r>
      <w:r>
        <w:rPr>
          <w:rFonts w:hint="eastAsia" w:ascii="仿宋" w:hAnsi="仿宋" w:eastAsia="仿宋" w:cs="仿宋"/>
          <w:snapToGrid/>
          <w:color w:val="auto"/>
          <w:spacing w:val="0"/>
          <w:kern w:val="21"/>
          <w:sz w:val="32"/>
          <w:szCs w:val="32"/>
          <w:lang w:eastAsia="zh-CN"/>
        </w:rPr>
        <w:t>随州市曾都区</w:t>
      </w:r>
      <w:r>
        <w:rPr>
          <w:rFonts w:hint="eastAsia" w:ascii="仿宋" w:hAnsi="仿宋" w:eastAsia="仿宋" w:cs="仿宋"/>
          <w:snapToGrid/>
          <w:color w:val="auto"/>
          <w:spacing w:val="0"/>
          <w:kern w:val="21"/>
          <w:sz w:val="32"/>
          <w:szCs w:val="32"/>
        </w:rPr>
        <w:t>政府采购“四方信用评价”标准》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jc w:val="both"/>
        <w:textAlignment w:val="baseline"/>
        <w:rPr>
          <w:rFonts w:hint="eastAsia" w:ascii="仿宋" w:hAnsi="仿宋" w:eastAsia="仿宋" w:cs="仿宋"/>
          <w:snapToGrid/>
          <w:color w:val="auto"/>
          <w:spacing w:val="0"/>
          <w:kern w:val="21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jc w:val="both"/>
        <w:textAlignment w:val="baseline"/>
        <w:rPr>
          <w:rFonts w:hint="eastAsia" w:ascii="仿宋" w:hAnsi="仿宋" w:eastAsia="仿宋" w:cs="仿宋"/>
          <w:snapToGrid/>
          <w:color w:val="auto"/>
          <w:spacing w:val="0"/>
          <w:kern w:val="21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5760" w:firstLineChars="1800"/>
        <w:jc w:val="both"/>
        <w:textAlignment w:val="baseline"/>
        <w:rPr>
          <w:rFonts w:hint="eastAsia" w:ascii="仿宋" w:hAnsi="仿宋" w:eastAsia="仿宋" w:cs="仿宋"/>
          <w:snapToGrid/>
          <w:color w:val="auto"/>
          <w:spacing w:val="0"/>
          <w:kern w:val="21"/>
          <w:sz w:val="32"/>
          <w:szCs w:val="32"/>
          <w:lang w:val="en-US" w:eastAsia="zh-CN"/>
        </w:rPr>
        <w:sectPr>
          <w:footerReference r:id="rId3" w:type="default"/>
          <w:pgSz w:w="11905" w:h="16838"/>
          <w:pgMar w:top="1984" w:right="1587" w:bottom="1814" w:left="1587" w:header="0" w:footer="141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0" w:num="1"/>
          <w:rtlGutter w:val="0"/>
          <w:docGrid w:linePitch="0" w:charSpace="0"/>
        </w:sectPr>
      </w:pPr>
      <w:r>
        <w:rPr>
          <w:rFonts w:hint="eastAsia" w:ascii="仿宋" w:hAnsi="仿宋" w:eastAsia="仿宋" w:cs="仿宋"/>
          <w:snapToGrid/>
          <w:color w:val="auto"/>
          <w:spacing w:val="0"/>
          <w:kern w:val="21"/>
          <w:sz w:val="32"/>
          <w:szCs w:val="32"/>
          <w:lang w:val="en-US" w:eastAsia="zh-CN"/>
        </w:rPr>
        <w:t>2023年7月17日</w:t>
      </w:r>
    </w:p>
    <w:p>
      <w:pPr>
        <w:spacing w:line="275" w:lineRule="auto"/>
        <w:rPr>
          <w:rFonts w:hint="eastAsia" w:ascii="黑体" w:hAnsi="黑体" w:eastAsia="黑体" w:cs="黑体"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sz w:val="30"/>
          <w:szCs w:val="30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ascii="Arial"/>
          <w:sz w:val="21"/>
        </w:rPr>
      </w:pPr>
    </w:p>
    <w:p>
      <w:pPr>
        <w:spacing w:before="68" w:line="218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w w:val="1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w w:val="100"/>
          <w:sz w:val="36"/>
          <w:szCs w:val="36"/>
          <w:lang w:eastAsia="zh-CN"/>
        </w:rPr>
        <w:t>随州市曾都区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w w:val="100"/>
          <w:sz w:val="36"/>
          <w:szCs w:val="36"/>
        </w:rPr>
        <w:t>政府采购“四方信用评价”标准</w:t>
      </w:r>
    </w:p>
    <w:p>
      <w:pPr>
        <w:spacing w:line="97" w:lineRule="auto"/>
        <w:rPr>
          <w:rFonts w:ascii="Arial"/>
          <w:sz w:val="2"/>
        </w:rPr>
      </w:pPr>
    </w:p>
    <w:tbl>
      <w:tblPr>
        <w:tblStyle w:val="5"/>
        <w:tblW w:w="932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4"/>
        <w:gridCol w:w="1098"/>
        <w:gridCol w:w="809"/>
        <w:gridCol w:w="1059"/>
        <w:gridCol w:w="565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  <w:tblHeader/>
          <w:jc w:val="center"/>
        </w:trPr>
        <w:tc>
          <w:tcPr>
            <w:tcW w:w="704" w:type="dxa"/>
            <w:tcBorders>
              <w:bottom w:val="single" w:color="auto" w:sz="4" w:space="0"/>
            </w:tcBorders>
            <w:vAlign w:val="top"/>
          </w:tcPr>
          <w:p>
            <w:pPr>
              <w:spacing w:before="154" w:line="221" w:lineRule="auto"/>
              <w:ind w:left="114"/>
              <w:rPr>
                <w:rFonts w:hint="eastAsia"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pacing w:val="-2"/>
                <w:sz w:val="20"/>
                <w:szCs w:val="20"/>
              </w:rPr>
              <w:t>序号</w:t>
            </w:r>
          </w:p>
        </w:tc>
        <w:tc>
          <w:tcPr>
            <w:tcW w:w="1098" w:type="dxa"/>
            <w:tcBorders>
              <w:bottom w:val="single" w:color="auto" w:sz="4" w:space="0"/>
            </w:tcBorders>
            <w:vAlign w:val="top"/>
          </w:tcPr>
          <w:p>
            <w:pPr>
              <w:spacing w:before="151" w:line="218" w:lineRule="auto"/>
              <w:ind w:left="140"/>
              <w:rPr>
                <w:rFonts w:hint="eastAsia"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pacing w:val="-2"/>
                <w:sz w:val="20"/>
                <w:szCs w:val="20"/>
              </w:rPr>
              <w:t>被评价方</w:t>
            </w:r>
          </w:p>
        </w:tc>
        <w:tc>
          <w:tcPr>
            <w:tcW w:w="809" w:type="dxa"/>
            <w:vAlign w:val="top"/>
          </w:tcPr>
          <w:p>
            <w:pPr>
              <w:spacing w:before="151" w:line="218" w:lineRule="auto"/>
              <w:ind w:left="93"/>
              <w:rPr>
                <w:rFonts w:hint="eastAsia"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pacing w:val="-2"/>
                <w:sz w:val="20"/>
                <w:szCs w:val="20"/>
              </w:rPr>
              <w:t>评价方</w:t>
            </w:r>
          </w:p>
        </w:tc>
        <w:tc>
          <w:tcPr>
            <w:tcW w:w="1059" w:type="dxa"/>
            <w:vAlign w:val="top"/>
          </w:tcPr>
          <w:p>
            <w:pPr>
              <w:spacing w:before="151" w:line="218" w:lineRule="auto"/>
              <w:ind w:left="124"/>
              <w:rPr>
                <w:rFonts w:hint="eastAsia"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pacing w:val="4"/>
                <w:sz w:val="20"/>
                <w:szCs w:val="20"/>
              </w:rPr>
              <w:t>评价节点</w:t>
            </w:r>
          </w:p>
        </w:tc>
        <w:tc>
          <w:tcPr>
            <w:tcW w:w="5658" w:type="dxa"/>
            <w:vAlign w:val="top"/>
          </w:tcPr>
          <w:p>
            <w:pPr>
              <w:spacing w:before="151" w:line="218" w:lineRule="auto"/>
              <w:ind w:left="1555"/>
              <w:rPr>
                <w:rFonts w:hint="eastAsia"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pacing w:val="6"/>
                <w:sz w:val="20"/>
                <w:szCs w:val="20"/>
              </w:rPr>
              <w:t>评价指标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  <w:jc w:val="center"/>
        </w:trPr>
        <w:tc>
          <w:tcPr>
            <w:tcW w:w="704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8" w:lineRule="auto"/>
              <w:ind w:left="0"/>
              <w:jc w:val="center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8" w:lineRule="auto"/>
              <w:ind w:left="0"/>
              <w:jc w:val="center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8" w:lineRule="auto"/>
              <w:ind w:left="0"/>
              <w:jc w:val="center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8" w:lineRule="auto"/>
              <w:ind w:left="0"/>
              <w:jc w:val="center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8" w:lineRule="auto"/>
              <w:ind w:left="0"/>
              <w:jc w:val="center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8" w:lineRule="auto"/>
              <w:ind w:left="0"/>
              <w:jc w:val="center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8" w:lineRule="auto"/>
              <w:ind w:left="0"/>
              <w:jc w:val="center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8" w:lineRule="auto"/>
              <w:ind w:left="0"/>
              <w:jc w:val="center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8" w:lineRule="auto"/>
              <w:ind w:left="0"/>
              <w:jc w:val="center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8" w:lineRule="auto"/>
              <w:ind w:left="0"/>
              <w:jc w:val="center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8" w:lineRule="auto"/>
              <w:ind w:left="0"/>
              <w:jc w:val="center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8" w:lineRule="auto"/>
              <w:ind w:left="0"/>
              <w:jc w:val="center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8" w:lineRule="auto"/>
              <w:ind w:left="0"/>
              <w:jc w:val="center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8" w:lineRule="auto"/>
              <w:ind w:left="0"/>
              <w:jc w:val="center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8" w:lineRule="auto"/>
              <w:ind w:left="0"/>
              <w:jc w:val="center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8" w:lineRule="auto"/>
              <w:ind w:left="0"/>
              <w:jc w:val="center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8" w:lineRule="auto"/>
              <w:ind w:left="0"/>
              <w:jc w:val="center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9" w:lineRule="auto"/>
              <w:ind w:left="0"/>
              <w:jc w:val="center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9" w:lineRule="auto"/>
              <w:ind w:left="0"/>
              <w:jc w:val="center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4" w:lineRule="auto"/>
              <w:ind w:left="0"/>
              <w:jc w:val="center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1098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5" w:lineRule="auto"/>
              <w:ind w:left="0"/>
              <w:jc w:val="center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5" w:lineRule="auto"/>
              <w:ind w:left="0"/>
              <w:jc w:val="center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5" w:lineRule="auto"/>
              <w:ind w:left="0"/>
              <w:jc w:val="center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5" w:lineRule="auto"/>
              <w:ind w:left="0"/>
              <w:jc w:val="center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5" w:lineRule="auto"/>
              <w:ind w:left="0"/>
              <w:jc w:val="center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5" w:lineRule="auto"/>
              <w:ind w:left="0"/>
              <w:jc w:val="center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5" w:lineRule="auto"/>
              <w:ind w:left="0"/>
              <w:jc w:val="center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5" w:lineRule="auto"/>
              <w:ind w:left="0"/>
              <w:jc w:val="center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5" w:lineRule="auto"/>
              <w:ind w:left="0"/>
              <w:jc w:val="center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5" w:lineRule="auto"/>
              <w:ind w:left="0"/>
              <w:jc w:val="center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5" w:lineRule="auto"/>
              <w:ind w:left="0"/>
              <w:jc w:val="center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6" w:lineRule="auto"/>
              <w:ind w:left="0"/>
              <w:jc w:val="center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6" w:lineRule="auto"/>
              <w:ind w:left="0"/>
              <w:jc w:val="center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6" w:lineRule="auto"/>
              <w:ind w:left="0"/>
              <w:jc w:val="center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6" w:lineRule="auto"/>
              <w:ind w:left="0"/>
              <w:jc w:val="center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6" w:lineRule="auto"/>
              <w:ind w:left="0"/>
              <w:jc w:val="center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6" w:lineRule="auto"/>
              <w:ind w:left="0"/>
              <w:jc w:val="center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6" w:lineRule="auto"/>
              <w:ind w:left="0"/>
              <w:jc w:val="center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6" w:lineRule="auto"/>
              <w:ind w:left="0"/>
              <w:jc w:val="center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/>
              <w:jc w:val="center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代理机构</w:t>
            </w:r>
          </w:p>
        </w:tc>
        <w:tc>
          <w:tcPr>
            <w:tcW w:w="809" w:type="dxa"/>
            <w:vMerge w:val="restart"/>
            <w:tcBorders>
              <w:left w:val="single" w:color="auto" w:sz="4" w:space="0"/>
              <w:bottom w:val="nil"/>
            </w:tcBorders>
            <w:vAlign w:val="top"/>
          </w:tcPr>
          <w:p>
            <w:pPr>
              <w:spacing w:line="246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46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46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46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46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46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46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46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46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46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46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47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before="65" w:line="219" w:lineRule="auto"/>
              <w:ind w:left="93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采购人</w:t>
            </w:r>
          </w:p>
        </w:tc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before="65" w:line="218" w:lineRule="auto"/>
              <w:ind w:left="12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结果公告</w:t>
            </w:r>
          </w:p>
          <w:p>
            <w:pPr>
              <w:spacing w:before="16" w:line="220" w:lineRule="auto"/>
              <w:ind w:left="17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/中标通</w:t>
            </w:r>
          </w:p>
          <w:p>
            <w:pPr>
              <w:spacing w:before="39" w:line="219" w:lineRule="auto"/>
              <w:ind w:left="12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知书发出</w:t>
            </w:r>
          </w:p>
          <w:p>
            <w:pPr>
              <w:spacing w:before="24" w:line="220" w:lineRule="auto"/>
              <w:ind w:left="42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后</w:t>
            </w:r>
          </w:p>
        </w:tc>
        <w:tc>
          <w:tcPr>
            <w:tcW w:w="56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9" w:line="255" w:lineRule="auto"/>
              <w:ind w:left="227" w:right="105" w:rightChars="50"/>
              <w:jc w:val="both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未签订委托代理协议，或者超出委托代理协议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的约定开展政府采购代理业务，或者委托代理</w:t>
            </w:r>
            <w:r>
              <w:rPr>
                <w:rFonts w:ascii="宋体" w:hAnsi="宋体" w:eastAsia="宋体" w:cs="宋体"/>
                <w:spacing w:val="21"/>
                <w:sz w:val="19"/>
                <w:szCs w:val="19"/>
              </w:rPr>
              <w:t>协议内容不规范。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  <w:jc w:val="center"/>
        </w:trPr>
        <w:tc>
          <w:tcPr>
            <w:tcW w:w="704" w:type="dxa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Merge w:val="continue"/>
            <w:tcBorders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vMerge w:val="continue"/>
            <w:tcBorders>
              <w:top w:val="nil"/>
              <w:left w:val="single" w:color="auto" w:sz="4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9" w:lineRule="auto"/>
              <w:ind w:left="210" w:leftChars="100" w:right="105" w:rightChars="5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采购文件编制情况(编制的采购文件内容不完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善、存在倾向性或限制性条款而被质疑、未将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采购文件交由采购人确认等)。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704" w:type="dxa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Merge w:val="continue"/>
            <w:tcBorders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vMerge w:val="continue"/>
            <w:tcBorders>
              <w:top w:val="nil"/>
              <w:left w:val="single" w:color="auto" w:sz="4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auto"/>
              <w:ind w:left="210" w:leftChars="100" w:right="105" w:rightChars="5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采购信息公告情况(信息发布不及时或不规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范、未在指定媒介发布)。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1" w:hRule="atLeast"/>
          <w:jc w:val="center"/>
        </w:trPr>
        <w:tc>
          <w:tcPr>
            <w:tcW w:w="704" w:type="dxa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Merge w:val="continue"/>
            <w:tcBorders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vMerge w:val="continue"/>
            <w:tcBorders>
              <w:top w:val="nil"/>
              <w:left w:val="single" w:color="auto" w:sz="4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6" w:lineRule="auto"/>
              <w:ind w:left="210" w:leftChars="100" w:right="105" w:rightChars="5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专家抽取情况(未在省级以上财政部门设立的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政府采购评审专家库中随机抽取或评审委员</w:t>
            </w: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会构成不合法。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  <w:jc w:val="center"/>
        </w:trPr>
        <w:tc>
          <w:tcPr>
            <w:tcW w:w="704" w:type="dxa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Merge w:val="continue"/>
            <w:tcBorders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vMerge w:val="continue"/>
            <w:tcBorders>
              <w:top w:val="nil"/>
              <w:left w:val="single" w:color="auto" w:sz="4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6" w:lineRule="auto"/>
              <w:ind w:left="210" w:leftChars="100" w:right="105" w:rightChars="5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项目开标、评标情况(开标时间、评标过程不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符合相关规定、评审现场未对评审专家打分进</w:t>
            </w:r>
            <w:r>
              <w:rPr>
                <w:rFonts w:ascii="宋体" w:hAnsi="宋体" w:eastAsia="宋体" w:cs="宋体"/>
                <w:spacing w:val="19"/>
                <w:sz w:val="20"/>
                <w:szCs w:val="20"/>
              </w:rPr>
              <w:t>行核对)。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  <w:jc w:val="center"/>
        </w:trPr>
        <w:tc>
          <w:tcPr>
            <w:tcW w:w="704" w:type="dxa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Merge w:val="continue"/>
            <w:tcBorders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vMerge w:val="continue"/>
            <w:tcBorders>
              <w:top w:val="nil"/>
              <w:left w:val="single" w:color="auto" w:sz="4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auto"/>
              <w:ind w:left="210" w:leftChars="100" w:right="105" w:rightChars="5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未执行采购文件的发售、澄清、修改、延长投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标截止期或者调整开标时间等。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2" w:hRule="atLeast"/>
          <w:jc w:val="center"/>
        </w:trPr>
        <w:tc>
          <w:tcPr>
            <w:tcW w:w="704" w:type="dxa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Merge w:val="continue"/>
            <w:tcBorders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vMerge w:val="continue"/>
            <w:tcBorders>
              <w:top w:val="nil"/>
              <w:left w:val="single" w:color="auto" w:sz="4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3" w:lineRule="auto"/>
              <w:ind w:left="210" w:leftChars="100" w:right="105" w:rightChars="5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有质疑投诉情况(有质疑未及时答复或有质疑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转投诉造成采购失败的)。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0" w:hRule="atLeast"/>
          <w:jc w:val="center"/>
        </w:trPr>
        <w:tc>
          <w:tcPr>
            <w:tcW w:w="704" w:type="dxa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Merge w:val="continue"/>
            <w:tcBorders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vMerge w:val="continue"/>
            <w:tcBorders>
              <w:top w:val="nil"/>
              <w:left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9" w:lineRule="auto"/>
              <w:ind w:left="210" w:leftChars="100" w:right="105" w:rightChars="5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中标成交结果通知情况、确认情况(未按规定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及时将评审报告转给采购人、发出中标/成交</w:t>
            </w:r>
            <w:r>
              <w:rPr>
                <w:rFonts w:ascii="宋体" w:hAnsi="宋体" w:eastAsia="宋体" w:cs="宋体"/>
                <w:spacing w:val="19"/>
                <w:sz w:val="20"/>
                <w:szCs w:val="20"/>
              </w:rPr>
              <w:t>通知书)。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704" w:type="dxa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Merge w:val="continue"/>
            <w:tcBorders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vMerge w:val="restart"/>
            <w:tcBorders>
              <w:left w:val="single" w:color="auto" w:sz="4" w:space="0"/>
              <w:bottom w:val="nil"/>
            </w:tcBorders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65" w:line="219" w:lineRule="auto"/>
              <w:ind w:left="9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供应商</w:t>
            </w:r>
          </w:p>
        </w:tc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before="65" w:line="238" w:lineRule="auto"/>
              <w:ind w:left="124" w:right="10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中标通知书发出后</w:t>
            </w:r>
          </w:p>
        </w:tc>
        <w:tc>
          <w:tcPr>
            <w:tcW w:w="56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5" w:lineRule="auto"/>
              <w:ind w:left="210" w:leftChars="100" w:right="105" w:rightChars="5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采购信息公告情况(信息发布未在</w:t>
            </w:r>
            <w:r>
              <w:rPr>
                <w:rFonts w:hint="eastAsia" w:ascii="宋体" w:hAnsi="宋体" w:eastAsia="宋体" w:cs="宋体"/>
                <w:spacing w:val="-1"/>
                <w:sz w:val="20"/>
                <w:szCs w:val="20"/>
                <w:lang w:eastAsia="zh-CN"/>
              </w:rPr>
              <w:t>“</w:t>
            </w:r>
            <w:r>
              <w:rPr>
                <w:rFonts w:hint="eastAsia" w:ascii="宋体" w:hAnsi="宋体" w:eastAsia="宋体" w:cs="宋体"/>
                <w:spacing w:val="-1"/>
                <w:sz w:val="20"/>
                <w:szCs w:val="20"/>
                <w:lang w:val="en-US" w:eastAsia="zh-CN"/>
              </w:rPr>
              <w:t>湖北政府采购网</w:t>
            </w:r>
            <w:r>
              <w:rPr>
                <w:rFonts w:hint="eastAsia" w:ascii="宋体" w:hAnsi="宋体" w:eastAsia="宋体" w:cs="宋体"/>
                <w:spacing w:val="-1"/>
                <w:sz w:val="20"/>
                <w:szCs w:val="20"/>
                <w:lang w:eastAsia="zh-CN"/>
              </w:rPr>
              <w:t>”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发</w:t>
            </w: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布)。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4" w:hRule="atLeast"/>
          <w:jc w:val="center"/>
        </w:trPr>
        <w:tc>
          <w:tcPr>
            <w:tcW w:w="704" w:type="dxa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Merge w:val="continue"/>
            <w:tcBorders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vMerge w:val="continue"/>
            <w:tcBorders>
              <w:top w:val="nil"/>
              <w:left w:val="single" w:color="auto" w:sz="4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4" w:lineRule="auto"/>
              <w:ind w:left="210" w:leftChars="100" w:right="105" w:rightChars="5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采购文件编制情况(编制的采购文件内容不完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善，存在倾向性或限制性条款)。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  <w:jc w:val="center"/>
        </w:trPr>
        <w:tc>
          <w:tcPr>
            <w:tcW w:w="704" w:type="dxa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Merge w:val="continue"/>
            <w:tcBorders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vMerge w:val="continue"/>
            <w:tcBorders>
              <w:top w:val="nil"/>
              <w:left w:val="single" w:color="auto" w:sz="4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8" w:lineRule="auto"/>
              <w:ind w:left="210" w:leftChars="100" w:right="105" w:rightChars="5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质疑情况(有质疑未</w:t>
            </w:r>
            <w:r>
              <w:rPr>
                <w:rFonts w:hint="eastAsia" w:ascii="宋体" w:hAnsi="宋体" w:eastAsia="宋体" w:cs="宋体"/>
                <w:spacing w:val="6"/>
                <w:sz w:val="20"/>
                <w:szCs w:val="20"/>
                <w:lang w:val="en-US" w:eastAsia="zh-CN"/>
              </w:rPr>
              <w:t>在法定时限内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答复)。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8" w:hRule="atLeast"/>
          <w:jc w:val="center"/>
        </w:trPr>
        <w:tc>
          <w:tcPr>
            <w:tcW w:w="704" w:type="dxa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Merge w:val="continue"/>
            <w:tcBorders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vMerge w:val="continue"/>
            <w:tcBorders>
              <w:top w:val="nil"/>
              <w:left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8" w:lineRule="auto"/>
              <w:ind w:left="210" w:leftChars="100" w:right="105" w:rightChars="5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中标成交结果通知情况、确认情况(未按规定</w:t>
            </w:r>
            <w:r>
              <w:rPr>
                <w:rFonts w:hint="eastAsia" w:ascii="宋体" w:hAnsi="宋体" w:eastAsia="宋体" w:cs="宋体"/>
                <w:spacing w:val="9"/>
                <w:sz w:val="20"/>
                <w:szCs w:val="20"/>
                <w:lang w:val="en-US" w:eastAsia="zh-CN"/>
              </w:rPr>
              <w:t>在法定时限内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发出中标/结果通知书)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  <w:jc w:val="center"/>
        </w:trPr>
        <w:tc>
          <w:tcPr>
            <w:tcW w:w="704" w:type="dxa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Merge w:val="continue"/>
            <w:tcBorders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vMerge w:val="restart"/>
            <w:tcBorders>
              <w:left w:val="single" w:color="auto" w:sz="4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auto"/>
              <w:ind w:left="0"/>
              <w:jc w:val="center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专家</w:t>
            </w:r>
          </w:p>
        </w:tc>
        <w:tc>
          <w:tcPr>
            <w:tcW w:w="1059" w:type="dxa"/>
            <w:vMerge w:val="restart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auto"/>
              <w:ind w:left="0"/>
              <w:jc w:val="center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专家点击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/>
              <w:jc w:val="center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评审结束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auto"/>
              <w:ind w:left="0"/>
              <w:jc w:val="center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后</w:t>
            </w:r>
          </w:p>
        </w:tc>
        <w:tc>
          <w:tcPr>
            <w:tcW w:w="56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9" w:lineRule="auto"/>
              <w:ind w:left="210" w:leftChars="100" w:right="105" w:rightChars="5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评审活动未在严格保密的情况下进行。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0" w:hRule="atLeast"/>
          <w:jc w:val="center"/>
        </w:trPr>
        <w:tc>
          <w:tcPr>
            <w:tcW w:w="704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58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4" w:lineRule="auto"/>
              <w:ind w:left="210" w:leftChars="100" w:right="105" w:rightChars="5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未按采购文件中规定的评标标准设置评分项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或未按采购文件中规定的评标方法评标</w:t>
            </w:r>
            <w:r>
              <w:rPr>
                <w:rFonts w:ascii="宋体" w:hAnsi="宋体" w:eastAsia="宋体" w:cs="宋体"/>
                <w:sz w:val="20"/>
                <w:szCs w:val="20"/>
              </w:rPr>
              <w:t>编制的采购文件内容不完善，存在倾向性或限</w:t>
            </w:r>
            <w:r>
              <w:rPr>
                <w:rFonts w:ascii="宋体" w:hAnsi="宋体" w:eastAsia="宋体" w:cs="宋体"/>
                <w:spacing w:val="20"/>
                <w:sz w:val="20"/>
                <w:szCs w:val="20"/>
              </w:rPr>
              <w:t>制性条款。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  <w:jc w:val="center"/>
        </w:trPr>
        <w:tc>
          <w:tcPr>
            <w:tcW w:w="7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2</w:t>
            </w:r>
          </w:p>
        </w:tc>
        <w:tc>
          <w:tcPr>
            <w:tcW w:w="10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0"/>
                <w:szCs w:val="20"/>
              </w:rPr>
              <w:t>采购人</w:t>
            </w:r>
          </w:p>
        </w:tc>
        <w:tc>
          <w:tcPr>
            <w:tcW w:w="809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pacing w:val="-3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-3"/>
                <w:sz w:val="20"/>
                <w:szCs w:val="20"/>
              </w:rPr>
              <w:t>代理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-3"/>
                <w:sz w:val="20"/>
                <w:szCs w:val="20"/>
              </w:rPr>
              <w:t>机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构</w:t>
            </w:r>
          </w:p>
        </w:tc>
        <w:tc>
          <w:tcPr>
            <w:tcW w:w="1059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3"/>
                <w:sz w:val="20"/>
                <w:szCs w:val="20"/>
              </w:rPr>
              <w:t>结果公告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0"/>
                <w:szCs w:val="20"/>
              </w:rPr>
              <w:t>/中标通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0"/>
                <w:szCs w:val="20"/>
              </w:rPr>
              <w:t>知书发出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后</w:t>
            </w:r>
          </w:p>
        </w:tc>
        <w:tc>
          <w:tcPr>
            <w:tcW w:w="565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100" w:right="105" w:rightChars="50" w:firstLine="0"/>
              <w:jc w:val="both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5"/>
                <w:sz w:val="20"/>
                <w:szCs w:val="20"/>
              </w:rPr>
              <w:t>未及时向代理机构提供采购活动开展所需的</w:t>
            </w:r>
            <w:r>
              <w:rPr>
                <w:rFonts w:hint="default" w:ascii="Times New Roman" w:hAnsi="Times New Roman" w:eastAsia="宋体" w:cs="Times New Roman"/>
                <w:spacing w:val="20"/>
                <w:sz w:val="20"/>
                <w:szCs w:val="20"/>
              </w:rPr>
              <w:t>相关资料。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jc w:val="center"/>
        </w:trPr>
        <w:tc>
          <w:tcPr>
            <w:tcW w:w="7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9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05" w:leftChars="50" w:right="105" w:rightChars="50" w:firstLine="0"/>
              <w:jc w:val="both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采购过程中对代理机构提交的公告、文件等资</w:t>
            </w:r>
            <w:r>
              <w:rPr>
                <w:rFonts w:hint="default" w:ascii="Times New Roman" w:hAnsi="Times New Roman" w:eastAsia="宋体" w:cs="Times New Roman"/>
                <w:spacing w:val="10"/>
                <w:sz w:val="20"/>
                <w:szCs w:val="20"/>
              </w:rPr>
              <w:t>料未及时审核或确认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jc w:val="center"/>
        </w:trPr>
        <w:tc>
          <w:tcPr>
            <w:tcW w:w="7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9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8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05" w:leftChars="50" w:right="105" w:rightChars="50" w:firstLine="0"/>
              <w:jc w:val="both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4"/>
                <w:sz w:val="20"/>
                <w:szCs w:val="20"/>
              </w:rPr>
              <w:t>采购人参与评审时未按照政府采购法律法规</w:t>
            </w:r>
            <w:r>
              <w:rPr>
                <w:rFonts w:hint="default" w:ascii="Times New Roman" w:hAnsi="Times New Roman" w:eastAsia="宋体" w:cs="Times New Roman"/>
                <w:spacing w:val="-1"/>
                <w:sz w:val="20"/>
                <w:szCs w:val="20"/>
              </w:rPr>
              <w:t>进行独立评审、认真履职，遵守评审工作纪律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jc w:val="center"/>
        </w:trPr>
        <w:tc>
          <w:tcPr>
            <w:tcW w:w="7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4"/>
                <w:sz w:val="20"/>
                <w:szCs w:val="20"/>
              </w:rPr>
              <w:t>供应商</w:t>
            </w:r>
          </w:p>
        </w:tc>
        <w:tc>
          <w:tcPr>
            <w:tcW w:w="1059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pacing w:val="-3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-3"/>
                <w:sz w:val="20"/>
                <w:szCs w:val="20"/>
              </w:rPr>
              <w:t>合同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pacing w:val="-3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-3"/>
                <w:sz w:val="20"/>
                <w:szCs w:val="20"/>
              </w:rPr>
              <w:t>公示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后</w:t>
            </w:r>
          </w:p>
        </w:tc>
        <w:tc>
          <w:tcPr>
            <w:tcW w:w="565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05" w:leftChars="50" w:right="105" w:rightChars="50" w:firstLine="0"/>
              <w:jc w:val="both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10"/>
                <w:sz w:val="20"/>
                <w:szCs w:val="20"/>
              </w:rPr>
              <w:t>在中标、成交通知书发出之日起30日内，未按</w:t>
            </w:r>
            <w:r>
              <w:rPr>
                <w:rFonts w:hint="default" w:ascii="Times New Roman" w:hAnsi="Times New Roman" w:eastAsia="宋体" w:cs="Times New Roman"/>
                <w:spacing w:val="14"/>
                <w:sz w:val="20"/>
                <w:szCs w:val="20"/>
              </w:rPr>
              <w:t>照采购文件确定的事项与供应商签订政府采</w:t>
            </w:r>
            <w:r>
              <w:rPr>
                <w:rFonts w:hint="default" w:ascii="Times New Roman" w:hAnsi="Times New Roman" w:eastAsia="宋体" w:cs="Times New Roman"/>
                <w:spacing w:val="33"/>
                <w:sz w:val="20"/>
                <w:szCs w:val="20"/>
              </w:rPr>
              <w:t>购合同。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  <w:jc w:val="center"/>
        </w:trPr>
        <w:tc>
          <w:tcPr>
            <w:tcW w:w="7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8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05" w:leftChars="50" w:right="105" w:rightChars="50" w:firstLine="0"/>
              <w:jc w:val="both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3"/>
                <w:sz w:val="20"/>
                <w:szCs w:val="20"/>
              </w:rPr>
              <w:t>存在要求供应商另行订立背离合同实质性内</w:t>
            </w:r>
            <w:r>
              <w:rPr>
                <w:rFonts w:hint="default" w:ascii="Times New Roman" w:hAnsi="Times New Roman" w:eastAsia="宋体" w:cs="Times New Roman"/>
                <w:spacing w:val="20"/>
                <w:sz w:val="20"/>
                <w:szCs w:val="20"/>
              </w:rPr>
              <w:t>容的协议。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  <w:jc w:val="center"/>
        </w:trPr>
        <w:tc>
          <w:tcPr>
            <w:tcW w:w="7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05" w:leftChars="50" w:right="105" w:rightChars="50" w:firstLine="0"/>
              <w:jc w:val="both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0"/>
                <w:szCs w:val="20"/>
              </w:rPr>
              <w:t>未按照政府采购合同约定向中标(成交)供应</w:t>
            </w:r>
            <w:r>
              <w:rPr>
                <w:rFonts w:hint="default" w:ascii="Times New Roman" w:hAnsi="Times New Roman" w:eastAsia="宋体" w:cs="Times New Roman"/>
                <w:spacing w:val="12"/>
                <w:sz w:val="20"/>
                <w:szCs w:val="20"/>
              </w:rPr>
              <w:t>商支付采购资金。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2" w:hRule="atLeast"/>
          <w:jc w:val="center"/>
        </w:trPr>
        <w:tc>
          <w:tcPr>
            <w:tcW w:w="7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05" w:leftChars="50" w:right="105" w:rightChars="50" w:firstLine="0"/>
              <w:jc w:val="both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0"/>
                <w:szCs w:val="20"/>
              </w:rPr>
              <w:t>询问或者质疑事项可能影响中标、成交结果</w:t>
            </w:r>
            <w:r>
              <w:rPr>
                <w:rFonts w:hint="default" w:ascii="Times New Roman" w:hAnsi="Times New Roman" w:eastAsia="宋体" w:cs="Times New Roman"/>
                <w:spacing w:val="-1"/>
                <w:sz w:val="20"/>
                <w:szCs w:val="20"/>
              </w:rPr>
              <w:t>采购人未暂停签订合同，已经签订合同的，未</w:t>
            </w:r>
            <w:r>
              <w:rPr>
                <w:rFonts w:hint="default" w:ascii="Times New Roman" w:hAnsi="Times New Roman" w:eastAsia="宋体" w:cs="Times New Roman"/>
                <w:spacing w:val="13"/>
                <w:sz w:val="20"/>
                <w:szCs w:val="20"/>
              </w:rPr>
              <w:t>中止履行合同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  <w:jc w:val="center"/>
        </w:trPr>
        <w:tc>
          <w:tcPr>
            <w:tcW w:w="7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5"/>
                <w:sz w:val="20"/>
                <w:szCs w:val="20"/>
              </w:rPr>
              <w:t>专家</w:t>
            </w:r>
          </w:p>
        </w:tc>
        <w:tc>
          <w:tcPr>
            <w:tcW w:w="1059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0"/>
                <w:szCs w:val="20"/>
              </w:rPr>
              <w:t>专家点击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0"/>
                <w:szCs w:val="20"/>
              </w:rPr>
              <w:t>评审结束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后</w:t>
            </w:r>
          </w:p>
        </w:tc>
        <w:tc>
          <w:tcPr>
            <w:tcW w:w="565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05" w:leftChars="50" w:right="105" w:rightChars="50" w:firstLine="0"/>
              <w:jc w:val="both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3"/>
                <w:sz w:val="20"/>
                <w:szCs w:val="20"/>
              </w:rPr>
              <w:t>采购人参与评审时未按照政府采购法律法规</w:t>
            </w:r>
            <w:r>
              <w:rPr>
                <w:rFonts w:hint="default" w:ascii="Times New Roman" w:hAnsi="Times New Roman" w:eastAsia="宋体" w:cs="Times New Roman"/>
                <w:spacing w:val="8"/>
                <w:sz w:val="20"/>
                <w:szCs w:val="20"/>
              </w:rPr>
              <w:t>进行独立评审、认真履职。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7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9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8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05" w:leftChars="50" w:right="105" w:rightChars="50" w:firstLine="0"/>
              <w:jc w:val="both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0"/>
                <w:szCs w:val="20"/>
              </w:rPr>
              <w:t>不遵守评审工作纪律、未将通讯工具按要求保</w:t>
            </w:r>
            <w:r>
              <w:rPr>
                <w:rFonts w:hint="default" w:ascii="Times New Roman" w:hAnsi="Times New Roman" w:eastAsia="宋体" w:cs="Times New Roman"/>
                <w:spacing w:val="-7"/>
                <w:sz w:val="20"/>
                <w:szCs w:val="20"/>
              </w:rPr>
              <w:t>管，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3" w:hRule="atLeast"/>
          <w:jc w:val="center"/>
        </w:trPr>
        <w:tc>
          <w:tcPr>
            <w:tcW w:w="7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3</w:t>
            </w:r>
          </w:p>
        </w:tc>
        <w:tc>
          <w:tcPr>
            <w:tcW w:w="1098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5"/>
                <w:sz w:val="20"/>
                <w:szCs w:val="20"/>
              </w:rPr>
              <w:t>专家</w:t>
            </w:r>
          </w:p>
        </w:tc>
        <w:tc>
          <w:tcPr>
            <w:tcW w:w="8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-8"/>
                <w:position w:val="1"/>
                <w:sz w:val="20"/>
                <w:szCs w:val="20"/>
              </w:rPr>
              <w:t>采购人，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pacing w:val="-2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0"/>
                <w:szCs w:val="20"/>
              </w:rPr>
              <w:t>代理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0"/>
                <w:szCs w:val="20"/>
              </w:rPr>
              <w:t>机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构</w:t>
            </w:r>
          </w:p>
        </w:tc>
        <w:tc>
          <w:tcPr>
            <w:tcW w:w="1059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0"/>
                <w:szCs w:val="20"/>
              </w:rPr>
              <w:t>专家点击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0"/>
                <w:szCs w:val="20"/>
              </w:rPr>
              <w:t>评审结束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后</w:t>
            </w:r>
          </w:p>
        </w:tc>
        <w:tc>
          <w:tcPr>
            <w:tcW w:w="5658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05" w:leftChars="50" w:right="105" w:rightChars="50" w:firstLine="0"/>
              <w:jc w:val="both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9"/>
                <w:sz w:val="20"/>
                <w:szCs w:val="20"/>
              </w:rPr>
              <w:t>评审专家存在业务水平及职业道德素质问题</w:t>
            </w:r>
            <w:r>
              <w:rPr>
                <w:rFonts w:hint="default" w:ascii="Times New Roman" w:hAnsi="Times New Roman" w:eastAsia="宋体" w:cs="Times New Roman"/>
                <w:spacing w:val="7"/>
                <w:sz w:val="20"/>
                <w:szCs w:val="20"/>
              </w:rPr>
              <w:t>(未严格按照采购文件公正评审、不熟悉政府</w:t>
            </w:r>
            <w:r>
              <w:rPr>
                <w:rFonts w:hint="default" w:ascii="Times New Roman" w:hAnsi="Times New Roman" w:eastAsia="宋体" w:cs="Times New Roman"/>
                <w:spacing w:val="5"/>
                <w:sz w:val="20"/>
                <w:szCs w:val="20"/>
              </w:rPr>
              <w:t>采购的法律法规、不熟悉计算机技能、评审时</w:t>
            </w:r>
            <w:r>
              <w:rPr>
                <w:rFonts w:hint="default" w:ascii="Times New Roman" w:hAnsi="Times New Roman" w:eastAsia="宋体" w:cs="Times New Roman"/>
                <w:spacing w:val="11"/>
                <w:sz w:val="20"/>
                <w:szCs w:val="20"/>
              </w:rPr>
              <w:t>工作态度不认真负责、不遵守评审工作纪律，</w:t>
            </w:r>
            <w:r>
              <w:rPr>
                <w:rFonts w:hint="default" w:ascii="Times New Roman" w:hAnsi="Times New Roman" w:eastAsia="宋体" w:cs="Times New Roman"/>
                <w:spacing w:val="13"/>
                <w:sz w:val="20"/>
                <w:szCs w:val="20"/>
              </w:rPr>
              <w:t>未将通讯工具按要求保管)。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7" w:hRule="atLeast"/>
          <w:jc w:val="center"/>
        </w:trPr>
        <w:tc>
          <w:tcPr>
            <w:tcW w:w="7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9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8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05" w:leftChars="50" w:right="105" w:rightChars="50" w:firstLine="0"/>
              <w:jc w:val="both"/>
              <w:textAlignment w:val="baseline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5"/>
                <w:sz w:val="20"/>
                <w:szCs w:val="20"/>
              </w:rPr>
              <w:t>发现采购文件内容违反国家有关强制性规定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或者内容有重大歧义，导致采购活动无法继续</w:t>
            </w:r>
            <w:r>
              <w:rPr>
                <w:rFonts w:hint="default" w:ascii="Times New Roman" w:hAnsi="Times New Roman" w:eastAsia="宋体" w:cs="Times New Roman"/>
                <w:spacing w:val="-1"/>
                <w:sz w:val="20"/>
                <w:szCs w:val="20"/>
              </w:rPr>
              <w:t>进行，评标委员会、竞争性谈判小组或者询价</w:t>
            </w:r>
            <w:r>
              <w:rPr>
                <w:rFonts w:hint="default" w:ascii="Times New Roman" w:hAnsi="Times New Roman" w:eastAsia="宋体" w:cs="Times New Roman"/>
                <w:spacing w:val="2"/>
                <w:sz w:val="20"/>
                <w:szCs w:val="20"/>
              </w:rPr>
              <w:t>小组未停止评审并向采购人或者采购代理机</w:t>
            </w:r>
            <w:r>
              <w:rPr>
                <w:rFonts w:hint="default" w:ascii="Times New Roman" w:hAnsi="Times New Roman" w:eastAsia="宋体" w:cs="Times New Roman"/>
                <w:spacing w:val="16"/>
                <w:sz w:val="20"/>
                <w:szCs w:val="20"/>
              </w:rPr>
              <w:t>构说明情况。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05" w:leftChars="50" w:right="105" w:rightChars="50" w:firstLine="0"/>
              <w:jc w:val="both"/>
              <w:textAlignment w:val="baseline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未在评审报告人签字，或者有异议未签署不同</w:t>
            </w:r>
            <w:r>
              <w:rPr>
                <w:rFonts w:hint="default" w:ascii="Times New Roman" w:hAnsi="Times New Roman" w:eastAsia="宋体" w:cs="Times New Roman"/>
                <w:spacing w:val="12"/>
                <w:sz w:val="20"/>
                <w:szCs w:val="20"/>
              </w:rPr>
              <w:t>意见并说明理由。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05" w:leftChars="50" w:right="105" w:rightChars="50" w:firstLine="0"/>
              <w:jc w:val="both"/>
              <w:textAlignment w:val="baseline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0"/>
                <w:szCs w:val="20"/>
              </w:rPr>
              <w:t>未配合采购人、采购代理机构或者财政部门答</w:t>
            </w:r>
            <w:r>
              <w:rPr>
                <w:rFonts w:hint="default" w:ascii="Times New Roman" w:hAnsi="Times New Roman" w:eastAsia="宋体" w:cs="Times New Roman"/>
                <w:spacing w:val="7"/>
                <w:sz w:val="20"/>
                <w:szCs w:val="20"/>
              </w:rPr>
              <w:t>复供应商的询问、质疑和投诉。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05" w:leftChars="50" w:right="105" w:rightChars="50" w:firstLine="0"/>
              <w:jc w:val="both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11"/>
                <w:sz w:val="20"/>
                <w:szCs w:val="20"/>
              </w:rPr>
              <w:t>未要求报价明显偏低的供应商提供合理说明。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4" w:hRule="atLeast"/>
          <w:jc w:val="center"/>
        </w:trPr>
        <w:tc>
          <w:tcPr>
            <w:tcW w:w="7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4"/>
                <w:sz w:val="20"/>
                <w:szCs w:val="20"/>
              </w:rPr>
              <w:t>供应商</w:t>
            </w:r>
          </w:p>
        </w:tc>
        <w:tc>
          <w:tcPr>
            <w:tcW w:w="10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0"/>
                <w:szCs w:val="20"/>
              </w:rPr>
              <w:t>专家点击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0"/>
                <w:szCs w:val="20"/>
              </w:rPr>
              <w:t>评审结束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后</w:t>
            </w:r>
          </w:p>
        </w:tc>
        <w:tc>
          <w:tcPr>
            <w:tcW w:w="56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05" w:leftChars="50" w:right="105" w:rightChars="50" w:firstLine="0"/>
              <w:jc w:val="both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11"/>
                <w:sz w:val="20"/>
                <w:szCs w:val="20"/>
              </w:rPr>
              <w:t>发现采购文件内容违反国家有关强制性规定，</w:t>
            </w:r>
            <w:r>
              <w:rPr>
                <w:rFonts w:hint="default" w:ascii="Times New Roman" w:hAnsi="Times New Roman" w:eastAsia="宋体" w:cs="Times New Roman"/>
                <w:spacing w:val="6"/>
                <w:sz w:val="20"/>
                <w:szCs w:val="20"/>
              </w:rPr>
              <w:t>或者内容有重大歧义，导致采购活动无法继续</w:t>
            </w:r>
            <w:r>
              <w:rPr>
                <w:rFonts w:hint="default" w:ascii="Times New Roman" w:hAnsi="Times New Roman" w:eastAsia="宋体" w:cs="Times New Roman"/>
                <w:spacing w:val="5"/>
                <w:sz w:val="20"/>
                <w:szCs w:val="20"/>
              </w:rPr>
              <w:t>进行，评标委员会、竞争性谈判小组或者询价</w:t>
            </w:r>
            <w:r>
              <w:rPr>
                <w:rFonts w:hint="default" w:ascii="Times New Roman" w:hAnsi="Times New Roman" w:eastAsia="宋体" w:cs="Times New Roman"/>
                <w:spacing w:val="10"/>
                <w:sz w:val="20"/>
                <w:szCs w:val="20"/>
              </w:rPr>
              <w:t>小组未停止评审并向采购人或者采购代理机</w:t>
            </w:r>
            <w:r>
              <w:rPr>
                <w:rFonts w:hint="default" w:ascii="Times New Roman" w:hAnsi="Times New Roman" w:eastAsia="宋体" w:cs="Times New Roman"/>
                <w:spacing w:val="22"/>
                <w:sz w:val="20"/>
                <w:szCs w:val="20"/>
              </w:rPr>
              <w:t>构说明情况。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  <w:jc w:val="center"/>
        </w:trPr>
        <w:tc>
          <w:tcPr>
            <w:tcW w:w="7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textAlignment w:val="baseline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textAlignment w:val="baseline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textAlignment w:val="baseline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firstLine="0"/>
              <w:textAlignment w:val="baseline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05" w:leftChars="50" w:right="105" w:rightChars="50" w:firstLine="0"/>
              <w:jc w:val="both"/>
              <w:textAlignment w:val="baseline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8"/>
                <w:sz w:val="20"/>
                <w:szCs w:val="20"/>
              </w:rPr>
              <w:t>未要求报价明显偏低的供应商提供合理说明。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jc w:val="center"/>
        </w:trPr>
        <w:tc>
          <w:tcPr>
            <w:tcW w:w="7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textAlignment w:val="baseline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textAlignment w:val="baseline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textAlignment w:val="baseline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firstLine="0"/>
              <w:textAlignment w:val="baseline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05" w:leftChars="50" w:right="105" w:rightChars="50" w:firstLine="0"/>
              <w:jc w:val="both"/>
              <w:textAlignment w:val="baseline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9"/>
                <w:sz w:val="20"/>
                <w:szCs w:val="20"/>
              </w:rPr>
              <w:t>存在其他一般失信行为。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1" w:hRule="atLeast"/>
          <w:jc w:val="center"/>
        </w:trPr>
        <w:tc>
          <w:tcPr>
            <w:tcW w:w="704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4</w:t>
            </w:r>
          </w:p>
        </w:tc>
        <w:tc>
          <w:tcPr>
            <w:tcW w:w="1098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4"/>
                <w:sz w:val="20"/>
                <w:szCs w:val="20"/>
              </w:rPr>
              <w:t>供应商</w:t>
            </w:r>
          </w:p>
        </w:tc>
        <w:tc>
          <w:tcPr>
            <w:tcW w:w="809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0"/>
                <w:szCs w:val="20"/>
              </w:rPr>
              <w:t>采购人</w:t>
            </w:r>
          </w:p>
        </w:tc>
        <w:tc>
          <w:tcPr>
            <w:tcW w:w="1059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-4"/>
                <w:sz w:val="20"/>
                <w:szCs w:val="20"/>
              </w:rPr>
              <w:t>结果公告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ab/>
            </w:r>
            <w:r>
              <w:rPr>
                <w:rFonts w:hint="default" w:ascii="Times New Roman" w:hAnsi="Times New Roman" w:eastAsia="宋体" w:cs="Times New Roman"/>
                <w:spacing w:val="-2"/>
                <w:sz w:val="20"/>
                <w:szCs w:val="20"/>
              </w:rPr>
              <w:t>/中标通</w:t>
            </w:r>
            <w:r>
              <w:rPr>
                <w:rFonts w:hint="default" w:ascii="Times New Roman" w:hAnsi="Times New Roman" w:eastAsia="宋体" w:cs="Times New Roman"/>
                <w:spacing w:val="-3"/>
                <w:sz w:val="20"/>
                <w:szCs w:val="20"/>
              </w:rPr>
              <w:t>知书发出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后</w:t>
            </w:r>
          </w:p>
        </w:tc>
        <w:tc>
          <w:tcPr>
            <w:tcW w:w="56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05" w:leftChars="50" w:right="105" w:rightChars="50" w:firstLine="0"/>
              <w:jc w:val="both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15"/>
                <w:sz w:val="20"/>
                <w:szCs w:val="20"/>
              </w:rPr>
              <w:t>供应商在中标、成交通知书发出之日起30日</w:t>
            </w:r>
            <w:r>
              <w:rPr>
                <w:rFonts w:hint="default" w:ascii="Times New Roman" w:hAnsi="Times New Roman" w:eastAsia="宋体" w:cs="Times New Roman"/>
                <w:spacing w:val="7"/>
                <w:sz w:val="20"/>
                <w:szCs w:val="20"/>
              </w:rPr>
              <w:t>内，未按照采购文件确定的事项与采购人签订</w:t>
            </w:r>
            <w:r>
              <w:rPr>
                <w:rFonts w:hint="default" w:ascii="Times New Roman" w:hAnsi="Times New Roman" w:eastAsia="宋体" w:cs="Times New Roman"/>
                <w:spacing w:val="9"/>
                <w:sz w:val="20"/>
                <w:szCs w:val="20"/>
              </w:rPr>
              <w:t>政府采购合同或者是中标、成交后无正当理由</w:t>
            </w:r>
            <w:r>
              <w:rPr>
                <w:rFonts w:hint="default" w:ascii="Times New Roman" w:hAnsi="Times New Roman" w:eastAsia="宋体" w:cs="Times New Roman"/>
                <w:spacing w:val="18"/>
                <w:sz w:val="20"/>
                <w:szCs w:val="20"/>
              </w:rPr>
              <w:t>拒绝签订政府采购合同。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jc w:val="center"/>
        </w:trPr>
        <w:tc>
          <w:tcPr>
            <w:tcW w:w="704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9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05" w:leftChars="50" w:right="105" w:rightChars="50" w:firstLine="0"/>
              <w:jc w:val="both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0"/>
                <w:szCs w:val="20"/>
              </w:rPr>
              <w:t>采购合同签订时的供应商与中标时的供应商</w:t>
            </w:r>
            <w:r>
              <w:rPr>
                <w:rFonts w:hint="default" w:ascii="Times New Roman" w:hAnsi="Times New Roman" w:eastAsia="宋体" w:cs="Times New Roman"/>
                <w:spacing w:val="17"/>
                <w:sz w:val="20"/>
                <w:szCs w:val="20"/>
              </w:rPr>
              <w:t>名称不一致。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jc w:val="center"/>
        </w:trPr>
        <w:tc>
          <w:tcPr>
            <w:tcW w:w="704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9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05" w:leftChars="50" w:right="105" w:rightChars="50" w:firstLine="0"/>
              <w:jc w:val="both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5"/>
                <w:sz w:val="20"/>
                <w:szCs w:val="20"/>
              </w:rPr>
              <w:t>采购合同未对采购文件作出实质性响应。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atLeast"/>
          <w:jc w:val="center"/>
        </w:trPr>
        <w:tc>
          <w:tcPr>
            <w:tcW w:w="704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9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05" w:leftChars="50" w:right="105" w:rightChars="50" w:firstLine="0"/>
              <w:jc w:val="both"/>
              <w:textAlignment w:val="baseline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1"/>
                <w:sz w:val="20"/>
                <w:szCs w:val="20"/>
              </w:rPr>
              <w:t>不按照合同规定履行合同义务(存在延迟交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05" w:leftChars="50" w:right="105" w:rightChars="50" w:firstLine="0"/>
              <w:jc w:val="both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-3"/>
                <w:sz w:val="20"/>
                <w:szCs w:val="20"/>
              </w:rPr>
              <w:t>付、不按投标文件内容进行分包、履约期间提</w:t>
            </w:r>
            <w:r>
              <w:rPr>
                <w:rFonts w:hint="default" w:ascii="Times New Roman" w:hAnsi="Times New Roman" w:eastAsia="宋体" w:cs="Times New Roman"/>
                <w:spacing w:val="7"/>
                <w:sz w:val="20"/>
                <w:szCs w:val="20"/>
              </w:rPr>
              <w:t>高价格、偷工减料等情形)。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jc w:val="center"/>
        </w:trPr>
        <w:tc>
          <w:tcPr>
            <w:tcW w:w="704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0"/>
                <w:szCs w:val="20"/>
              </w:rPr>
              <w:t>代理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0"/>
                <w:szCs w:val="20"/>
              </w:rPr>
              <w:t>机构</w:t>
            </w:r>
          </w:p>
        </w:tc>
        <w:tc>
          <w:tcPr>
            <w:tcW w:w="1059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-4"/>
                <w:sz w:val="20"/>
                <w:szCs w:val="20"/>
              </w:rPr>
              <w:t>结果公告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ab/>
            </w:r>
            <w:r>
              <w:rPr>
                <w:rFonts w:hint="default" w:ascii="Times New Roman" w:hAnsi="Times New Roman" w:eastAsia="宋体" w:cs="Times New Roman"/>
                <w:spacing w:val="-2"/>
                <w:sz w:val="20"/>
                <w:szCs w:val="20"/>
              </w:rPr>
              <w:t>/中标通</w:t>
            </w:r>
            <w:r>
              <w:rPr>
                <w:rFonts w:hint="default" w:ascii="Times New Roman" w:hAnsi="Times New Roman" w:eastAsia="宋体" w:cs="Times New Roman"/>
                <w:spacing w:val="-3"/>
                <w:sz w:val="20"/>
                <w:szCs w:val="20"/>
              </w:rPr>
              <w:t>知书发出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后</w:t>
            </w:r>
          </w:p>
        </w:tc>
        <w:tc>
          <w:tcPr>
            <w:tcW w:w="56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05" w:leftChars="50" w:right="105" w:rightChars="50" w:firstLine="0"/>
              <w:jc w:val="both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5"/>
                <w:sz w:val="20"/>
                <w:szCs w:val="20"/>
              </w:rPr>
              <w:t>扰乱评审现场，影响采购活动继续进行的。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jc w:val="center"/>
        </w:trPr>
        <w:tc>
          <w:tcPr>
            <w:tcW w:w="704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9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05" w:leftChars="50" w:right="105" w:rightChars="50" w:firstLine="0"/>
              <w:jc w:val="both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0"/>
                <w:szCs w:val="20"/>
              </w:rPr>
              <w:t>开标后擅自撤回采购响应文件，影响采购活动</w:t>
            </w:r>
            <w:r>
              <w:rPr>
                <w:rFonts w:hint="default" w:ascii="Times New Roman" w:hAnsi="Times New Roman" w:eastAsia="宋体" w:cs="Times New Roman"/>
                <w:spacing w:val="16"/>
                <w:sz w:val="20"/>
                <w:szCs w:val="20"/>
              </w:rPr>
              <w:t>继续进行的。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jc w:val="center"/>
        </w:trPr>
        <w:tc>
          <w:tcPr>
            <w:tcW w:w="704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9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05" w:leftChars="50" w:right="105" w:rightChars="50" w:firstLine="0"/>
              <w:jc w:val="both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7"/>
                <w:sz w:val="20"/>
                <w:szCs w:val="20"/>
              </w:rPr>
              <w:t>未按照法定程序进行质疑投诉。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7" w:hRule="atLeast"/>
          <w:jc w:val="center"/>
        </w:trPr>
        <w:tc>
          <w:tcPr>
            <w:tcW w:w="704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5"/>
                <w:sz w:val="20"/>
                <w:szCs w:val="20"/>
              </w:rPr>
              <w:t>专家</w:t>
            </w:r>
          </w:p>
        </w:tc>
        <w:tc>
          <w:tcPr>
            <w:tcW w:w="0" w:type="auto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pacing w:val="-3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-3"/>
                <w:sz w:val="20"/>
                <w:szCs w:val="20"/>
              </w:rPr>
              <w:t>专家点击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0"/>
                <w:szCs w:val="20"/>
              </w:rPr>
              <w:t>评审结束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后</w:t>
            </w:r>
          </w:p>
        </w:tc>
        <w:tc>
          <w:tcPr>
            <w:tcW w:w="56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05" w:leftChars="50" w:right="105" w:rightChars="50" w:firstLine="0"/>
              <w:jc w:val="both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0"/>
                <w:szCs w:val="20"/>
              </w:rPr>
              <w:t>投标文件、响应文件未对应招标文件、谈判文</w:t>
            </w:r>
            <w:r>
              <w:rPr>
                <w:rFonts w:hint="default" w:ascii="Times New Roman" w:hAnsi="Times New Roman" w:eastAsia="宋体" w:cs="Times New Roman"/>
                <w:spacing w:val="-3"/>
                <w:sz w:val="20"/>
                <w:szCs w:val="20"/>
              </w:rPr>
              <w:t>件、磋商文件、询价通知书作出明确响应，或</w:t>
            </w:r>
            <w:r>
              <w:rPr>
                <w:rFonts w:hint="default" w:ascii="Times New Roman" w:hAnsi="Times New Roman" w:eastAsia="宋体" w:cs="Times New Roman"/>
                <w:spacing w:val="-2"/>
                <w:sz w:val="20"/>
                <w:szCs w:val="20"/>
              </w:rPr>
              <w:t>者经评审委员会认定，投标文件、响应文件与</w:t>
            </w:r>
            <w:r>
              <w:rPr>
                <w:rFonts w:hint="default" w:ascii="Times New Roman" w:hAnsi="Times New Roman" w:eastAsia="宋体" w:cs="Times New Roman"/>
                <w:spacing w:val="10"/>
                <w:sz w:val="20"/>
                <w:szCs w:val="20"/>
              </w:rPr>
              <w:t>采购需求有重大偏离。</w:t>
            </w:r>
          </w:p>
        </w:tc>
      </w:tr>
    </w:tbl>
    <w:p>
      <w:pPr>
        <w:rPr>
          <w:rFonts w:ascii="Arial"/>
          <w:sz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>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>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xMGJkN2MzNTc4NmNkZmI0ZjYzYjkzMjM3NTNlYWIifQ=="/>
  </w:docVars>
  <w:rsids>
    <w:rsidRoot w:val="35284EF5"/>
    <w:rsid w:val="35284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1999</Words>
  <Characters>2005</Characters>
  <Lines>0</Lines>
  <Paragraphs>0</Paragraphs>
  <TotalTime>13</TotalTime>
  <ScaleCrop>false</ScaleCrop>
  <LinksUpToDate>false</LinksUpToDate>
  <CharactersWithSpaces>2011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2023-09-25T08:21:00Z</dcterms:created>
  <dc:creator>Administrator</dc:creator>
  <cp:lastModifiedBy>Administrator</cp:lastModifiedBy>
  <dcterms:modified xsi:type="dcterms:W3CDTF">2023-09-25T08:35:35Z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2C62DD06DDE7432FBE6B595621357E4D_11</vt:lpwstr>
  </property>
</Properties>
</file>