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140"/>
        <w:jc w:val="center"/>
        <w:rPr>
          <w:rFonts w:hint="default" w:ascii="Times New Roman" w:hAnsi="Times New Roman" w:eastAsia="方正小标宋简体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撤销行政处罚决定书</w:t>
      </w:r>
    </w:p>
    <w:p>
      <w:pPr>
        <w:spacing w:after="0" w:line="208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 w:firstLine="3920" w:firstLineChars="14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随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曾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城管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撤罚决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字〔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〕第</w:t>
      </w:r>
      <w:r>
        <w:rPr>
          <w:rFonts w:hint="default" w:ascii="Times New Roman" w:hAnsi="Times New Roman" w:cs="Times New Roman"/>
          <w:b w:val="0"/>
          <w:bCs w:val="0"/>
          <w:color w:val="auto"/>
          <w:sz w:val="20"/>
          <w:szCs w:val="20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0"/>
          <w:szCs w:val="20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当事人：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</w:rPr>
        <w:t>（姓名或名称）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地  址：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</w:rPr>
        <w:t>（住址或住所）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 w:firstLine="548" w:firstLineChars="200"/>
        <w:jc w:val="both"/>
        <w:textAlignment w:val="auto"/>
        <w:rPr>
          <w:rFonts w:hint="eastAsia" w:ascii="Times New Roman" w:hAnsi="Times New Roman" w:eastAsia="仿宋" w:cs="Times New Roman"/>
          <w:color w:val="auto"/>
          <w:w w:val="99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w w:val="98"/>
          <w:sz w:val="28"/>
          <w:szCs w:val="28"/>
        </w:rPr>
        <w:t>本机关于</w:t>
      </w:r>
      <w:r>
        <w:rPr>
          <w:rFonts w:hint="eastAsia" w:ascii="Times New Roman" w:hAnsi="Times New Roman" w:eastAsia="仿宋" w:cs="Times New Roman"/>
          <w:color w:val="auto"/>
          <w:w w:val="98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年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</w:rPr>
        <w:t xml:space="preserve"> 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月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日对你（单位）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仿宋" w:cs="Times New Roman"/>
          <w:color w:val="auto"/>
          <w:w w:val="98"/>
          <w:sz w:val="28"/>
          <w:szCs w:val="28"/>
        </w:rPr>
        <w:t>的行为作出</w:t>
      </w:r>
      <w:r>
        <w:rPr>
          <w:rFonts w:hint="eastAsia" w:ascii="Times New Roman" w:hAnsi="Times New Roman" w:eastAsia="仿宋" w:cs="Times New Roman"/>
          <w:color w:val="auto"/>
          <w:w w:val="98"/>
          <w:sz w:val="28"/>
          <w:szCs w:val="28"/>
          <w:lang w:eastAsia="zh-CN"/>
        </w:rPr>
        <w:t>了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《行政处罚决定书》（文号）。现因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</w:rPr>
        <w:t>（撤销行政处罚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eastAsia="zh-CN"/>
        </w:rPr>
        <w:t>决定的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</w:rPr>
        <w:t>理由）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仿宋" w:cs="Times New Roman"/>
          <w:color w:val="auto"/>
          <w:w w:val="99"/>
          <w:sz w:val="28"/>
          <w:szCs w:val="28"/>
        </w:rPr>
        <w:t>根据</w:t>
      </w:r>
      <w:r>
        <w:rPr>
          <w:rFonts w:hint="eastAsia" w:ascii="Times New Roman" w:hAnsi="Times New Roman" w:eastAsia="仿宋" w:cs="Times New Roman"/>
          <w:color w:val="auto"/>
          <w:w w:val="99"/>
          <w:sz w:val="28"/>
          <w:szCs w:val="28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w w:val="99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仿宋" w:cs="Times New Roman"/>
          <w:color w:val="auto"/>
          <w:w w:val="98"/>
          <w:sz w:val="28"/>
          <w:szCs w:val="28"/>
        </w:rPr>
        <w:t>的规定，本机关决定撤销已作出并送达的《行政处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罚决定书》（文号）。</w:t>
      </w:r>
    </w:p>
    <w:p>
      <w:pPr>
        <w:widowControl w:val="0"/>
        <w:wordWrap w:val="0"/>
        <w:overflowPunct w:val="0"/>
        <w:adjustRightInd w:val="0"/>
        <w:snapToGrid w:val="0"/>
        <w:spacing w:line="520" w:lineRule="exact"/>
        <w:ind w:right="420"/>
        <w:jc w:val="right"/>
        <w:textAlignment w:val="baseline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    </w:t>
      </w:r>
    </w:p>
    <w:p>
      <w:pPr>
        <w:widowControl w:val="0"/>
        <w:overflowPunct w:val="0"/>
        <w:snapToGrid w:val="0"/>
        <w:spacing w:line="520" w:lineRule="exact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spacing w:after="0" w:line="320" w:lineRule="exact"/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sz w:val="27"/>
          <w:szCs w:val="27"/>
          <w:lang w:val="en-US" w:eastAsia="zh-CN"/>
        </w:rPr>
      </w:pPr>
    </w:p>
    <w:p>
      <w:pPr>
        <w:spacing w:after="0" w:line="320" w:lineRule="exact"/>
        <w:ind w:firstLine="4480" w:firstLineChars="160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随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州市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曾都区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城市管理执法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局</w:t>
      </w:r>
    </w:p>
    <w:p>
      <w:pPr>
        <w:spacing w:after="0" w:line="201" w:lineRule="exact"/>
        <w:rPr>
          <w:rFonts w:hint="default" w:ascii="Times New Roman" w:hAnsi="Times New Roman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26" w:firstLine="6160" w:firstLineChars="2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26" w:firstLine="5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26" w:firstLine="5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26" w:firstLine="5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26" w:firstLine="5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26" w:firstLine="5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26" w:firstLine="5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联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系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人：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联系地址：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</w:t>
      </w: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联系电话：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邮政编码：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</w:p>
    <w:p>
      <w:pP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lang w:val="en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7D9F4838"/>
    <w:rsid w:val="02B50900"/>
    <w:rsid w:val="47301BDE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程程</cp:lastModifiedBy>
  <dcterms:modified xsi:type="dcterms:W3CDTF">2024-01-18T01:30:13Z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14CBBF17CACD4F188994A3B9E279874E_13</vt:lpwstr>
  </property>
</Properties>
</file>