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eastAsia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Times New Roman"/>
          <w:bCs/>
          <w:sz w:val="44"/>
          <w:szCs w:val="44"/>
        </w:rPr>
        <w:t>现场证据先行登记保存笔录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right"/>
        <w:textAlignment w:val="auto"/>
        <w:outlineLvl w:val="0"/>
        <w:rPr>
          <w:rFonts w:hint="eastAsia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 共   页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第   页</w:t>
      </w:r>
    </w:p>
    <w:p>
      <w:pPr>
        <w:spacing w:line="520" w:lineRule="exact"/>
        <w:ind w:firstLine="560" w:firstLineChars="200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时间: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时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分 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天气：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</w:t>
      </w:r>
    </w:p>
    <w:p>
      <w:pPr>
        <w:spacing w:line="520" w:lineRule="exact"/>
        <w:ind w:firstLine="560" w:firstLineChars="200"/>
        <w:jc w:val="both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地点: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</w:t>
      </w:r>
    </w:p>
    <w:p>
      <w:pPr>
        <w:spacing w:line="520" w:lineRule="exact"/>
        <w:ind w:firstLine="560" w:firstLineChars="200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执法人员: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eastAsia="仿宋_GB2312"/>
          <w:sz w:val="28"/>
          <w:szCs w:val="28"/>
        </w:rPr>
        <w:t>执法证号: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>
      <w:pPr>
        <w:spacing w:line="520" w:lineRule="exact"/>
        <w:ind w:firstLine="560" w:firstLineChars="200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执法人员: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>执法证</w:t>
      </w:r>
      <w:r>
        <w:rPr>
          <w:rFonts w:hint="eastAsia" w:ascii="仿宋_GB2312" w:eastAsia="仿宋_GB2312"/>
          <w:sz w:val="28"/>
          <w:szCs w:val="28"/>
          <w:lang w:eastAsia="zh-CN"/>
        </w:rPr>
        <w:t>号</w:t>
      </w:r>
      <w:r>
        <w:rPr>
          <w:rFonts w:hint="eastAsia" w:ascii="仿宋_GB2312" w:eastAsia="仿宋_GB2312"/>
          <w:sz w:val="28"/>
          <w:szCs w:val="28"/>
        </w:rPr>
        <w:t>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</w:t>
      </w:r>
    </w:p>
    <w:p>
      <w:pPr>
        <w:spacing w:line="520" w:lineRule="exact"/>
        <w:ind w:firstLine="560" w:firstLineChars="200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 xml:space="preserve">记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录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人：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eastAsia="仿宋_GB2312"/>
          <w:sz w:val="28"/>
          <w:szCs w:val="28"/>
        </w:rPr>
        <w:t>执法证</w:t>
      </w:r>
      <w:r>
        <w:rPr>
          <w:rFonts w:hint="eastAsia" w:ascii="仿宋_GB2312" w:eastAsia="仿宋_GB2312"/>
          <w:sz w:val="28"/>
          <w:szCs w:val="28"/>
          <w:lang w:eastAsia="zh-CN"/>
        </w:rPr>
        <w:t>号</w:t>
      </w:r>
      <w:r>
        <w:rPr>
          <w:rFonts w:hint="eastAsia"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</w:t>
      </w:r>
    </w:p>
    <w:p>
      <w:pPr>
        <w:spacing w:line="520" w:lineRule="exact"/>
        <w:ind w:firstLine="560" w:firstLineChars="200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 xml:space="preserve">当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事  人: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</w:t>
      </w:r>
    </w:p>
    <w:p>
      <w:pPr>
        <w:spacing w:line="520" w:lineRule="exact"/>
        <w:ind w:firstLine="560" w:firstLineChars="200"/>
        <w:jc w:val="both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法定代表或负责人</w:t>
      </w:r>
      <w:r>
        <w:rPr>
          <w:rFonts w:hint="eastAsia" w:ascii="仿宋_GB2312" w:eastAsia="仿宋_GB2312"/>
          <w:sz w:val="28"/>
          <w:szCs w:val="28"/>
        </w:rPr>
        <w:t>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</w:t>
      </w:r>
    </w:p>
    <w:p>
      <w:pPr>
        <w:spacing w:line="520" w:lineRule="exact"/>
        <w:ind w:firstLine="560" w:firstLineChars="200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现场</w:t>
      </w:r>
      <w:r>
        <w:rPr>
          <w:rFonts w:hint="eastAsia" w:ascii="仿宋_GB2312" w:eastAsia="仿宋_GB2312"/>
          <w:sz w:val="28"/>
          <w:szCs w:val="28"/>
        </w:rPr>
        <w:t>见证人: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</w:t>
      </w:r>
    </w:p>
    <w:p>
      <w:pPr>
        <w:spacing w:line="520" w:lineRule="exact"/>
        <w:ind w:firstLine="560" w:firstLineChars="200"/>
        <w:jc w:val="both"/>
        <w:rPr>
          <w:rFonts w:hint="eastAsia" w:ascii="仿宋_GB2312" w:eastAsia="仿宋_GB2312"/>
          <w:sz w:val="28"/>
          <w:szCs w:val="28"/>
          <w:u w:val="single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告知：（出示行政执法证件）我们是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</w:t>
      </w:r>
      <w:r>
        <w:rPr>
          <w:rFonts w:ascii="仿宋_GB2312" w:eastAsia="仿宋_GB2312"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/>
          <w:sz w:val="28"/>
          <w:szCs w:val="28"/>
        </w:rPr>
        <w:t>行政执法人员，因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（案由）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</w:t>
      </w:r>
      <w:r>
        <w:rPr>
          <w:rFonts w:hint="eastAsia" w:ascii="仿宋_GB2312" w:eastAsia="仿宋_GB2312"/>
          <w:sz w:val="28"/>
          <w:szCs w:val="28"/>
          <w:u w:val="none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u w:val="single"/>
        </w:rPr>
        <w:t>现依照《中华人民共和国行政处罚法》第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五十六条之规定</w:t>
      </w:r>
      <w:r>
        <w:rPr>
          <w:rFonts w:hint="eastAsia" w:ascii="仿宋_GB2312" w:eastAsia="仿宋_GB2312"/>
          <w:sz w:val="28"/>
          <w:szCs w:val="28"/>
          <w:u w:val="single"/>
        </w:rPr>
        <w:t>，对作为本案证据的       （物品名称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、</w:t>
      </w:r>
    </w:p>
    <w:p>
      <w:pPr>
        <w:spacing w:line="520" w:lineRule="exact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>数量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u w:val="single"/>
        </w:rPr>
        <w:t>规格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u w:val="single"/>
        </w:rPr>
        <w:t>型号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、形态等）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采取先行登记保存措施。上述事项，当事人听明白了吗？                                                            </w:t>
      </w:r>
    </w:p>
    <w:p>
      <w:pPr>
        <w:spacing w:line="520" w:lineRule="exact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当事人：听明白了。                                                                           </w:t>
      </w:r>
    </w:p>
    <w:p>
      <w:pPr>
        <w:spacing w:line="520" w:lineRule="exact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告知：现行政执法人员依法对涉案物品采取证据先行登记保存措施，请当事人以及相关人员予以配合。                                  </w:t>
      </w:r>
    </w:p>
    <w:p>
      <w:pPr>
        <w:pStyle w:val="2"/>
        <w:spacing w:line="520" w:lineRule="exact"/>
        <w:rPr>
          <w:rFonts w:hint="default" w:ascii="仿宋_GB2312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当事人：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</w:p>
    <w:p>
      <w:pPr>
        <w:pStyle w:val="2"/>
        <w:spacing w:line="520" w:lineRule="exact"/>
        <w:rPr>
          <w:rFonts w:hint="default" w:ascii="仿宋_GB2312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登记保存证据情况记录：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 xml:space="preserve">         </w:t>
      </w:r>
    </w:p>
    <w:p>
      <w:pPr>
        <w:pStyle w:val="2"/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</w:t>
      </w:r>
    </w:p>
    <w:p>
      <w:pPr>
        <w:pStyle w:val="2"/>
        <w:spacing w:line="520" w:lineRule="exac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      </w:t>
      </w:r>
    </w:p>
    <w:p>
      <w:pPr>
        <w:pStyle w:val="2"/>
        <w:spacing w:line="520" w:lineRule="exac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      </w:t>
      </w:r>
    </w:p>
    <w:p>
      <w:pPr>
        <w:pStyle w:val="2"/>
        <w:spacing w:line="520" w:lineRule="exac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当事人: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>当事人代表：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</w:t>
      </w:r>
    </w:p>
    <w:p>
      <w:pPr>
        <w:spacing w:line="520" w:lineRule="exact"/>
        <w:jc w:val="both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见证人: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/>
          <w:sz w:val="28"/>
          <w:szCs w:val="28"/>
        </w:rPr>
        <w:t xml:space="preserve"> </w:t>
      </w:r>
    </w:p>
    <w:p>
      <w:pPr>
        <w:spacing w:line="520" w:lineRule="exact"/>
        <w:jc w:val="both"/>
        <w:rPr>
          <w:rFonts w:ascii="仿宋_GB2312" w:eastAsia="仿宋_GB2312"/>
          <w:sz w:val="28"/>
          <w:szCs w:val="28"/>
        </w:rPr>
      </w:pPr>
    </w:p>
    <w:p>
      <w:pPr>
        <w:spacing w:line="520" w:lineRule="exact"/>
        <w:jc w:val="center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                </w:t>
      </w:r>
      <w:r>
        <w:rPr>
          <w:rFonts w:hint="eastAsia" w:ascii="仿宋_GB2312" w:eastAsia="仿宋_GB2312"/>
          <w:sz w:val="28"/>
          <w:szCs w:val="28"/>
        </w:rPr>
        <w:t>共   页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第   页 </w:t>
      </w:r>
    </w:p>
    <w:p>
      <w:pPr>
        <w:pStyle w:val="2"/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（笔录尾页应注明“上述笔录内容，记录属实”）                  </w:t>
      </w:r>
    </w:p>
    <w:p>
      <w:pPr>
        <w:pStyle w:val="2"/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当事人</w:t>
      </w:r>
      <w:r>
        <w:rPr>
          <w:rFonts w:hint="eastAsia" w:ascii="仿宋_GB2312" w:eastAsia="仿宋_GB2312"/>
          <w:sz w:val="28"/>
          <w:szCs w:val="28"/>
          <w:lang w:eastAsia="zh-CN"/>
        </w:rPr>
        <w:t>确认并签字</w:t>
      </w:r>
      <w:r>
        <w:rPr>
          <w:rFonts w:hint="eastAsia" w:ascii="仿宋_GB2312" w:eastAsia="仿宋_GB2312"/>
          <w:sz w:val="28"/>
          <w:szCs w:val="28"/>
        </w:rPr>
        <w:t>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pStyle w:val="2"/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现场</w:t>
      </w:r>
      <w:r>
        <w:rPr>
          <w:rFonts w:hint="eastAsia" w:ascii="仿宋_GB2312" w:eastAsia="仿宋_GB2312"/>
          <w:sz w:val="28"/>
          <w:szCs w:val="28"/>
        </w:rPr>
        <w:t>见证人</w:t>
      </w:r>
      <w:r>
        <w:rPr>
          <w:rFonts w:hint="eastAsia" w:ascii="仿宋_GB2312" w:eastAsia="仿宋_GB2312"/>
          <w:sz w:val="28"/>
          <w:szCs w:val="28"/>
          <w:lang w:eastAsia="zh-CN"/>
        </w:rPr>
        <w:t>签名</w:t>
      </w:r>
      <w:r>
        <w:rPr>
          <w:rFonts w:hint="eastAsia" w:ascii="仿宋_GB2312" w:eastAsia="仿宋_GB2312"/>
          <w:sz w:val="28"/>
          <w:szCs w:val="28"/>
        </w:rPr>
        <w:t>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ascii="仿宋_GB2312" w:eastAsia="仿宋_GB2312"/>
          <w:sz w:val="28"/>
          <w:szCs w:val="28"/>
          <w:u w:val="none"/>
        </w:rPr>
        <w:t xml:space="preserve">  </w:t>
      </w:r>
      <w:r>
        <w:rPr>
          <w:rFonts w:hint="eastAsia" w:ascii="仿宋_GB2312" w:eastAsia="仿宋_GB2312"/>
          <w:sz w:val="28"/>
          <w:szCs w:val="28"/>
          <w:u w:val="none"/>
        </w:rPr>
        <w:t xml:space="preserve"> </w:t>
      </w:r>
      <w:r>
        <w:rPr>
          <w:rFonts w:ascii="仿宋_GB2312" w:eastAsia="仿宋_GB2312"/>
          <w:sz w:val="28"/>
          <w:szCs w:val="28"/>
          <w:u w:val="none"/>
        </w:rPr>
        <w:t xml:space="preserve">     </w:t>
      </w:r>
      <w:r>
        <w:rPr>
          <w:rFonts w:hint="eastAsia" w:ascii="仿宋_GB2312" w:eastAsia="仿宋_GB2312"/>
          <w:sz w:val="28"/>
          <w:szCs w:val="28"/>
          <w:u w:val="none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520" w:lineRule="exact"/>
        <w:ind w:left="4060" w:hanging="4060" w:hangingChars="14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行政执法人员</w:t>
      </w:r>
      <w:r>
        <w:rPr>
          <w:rFonts w:hint="eastAsia" w:ascii="仿宋_GB2312" w:eastAsia="仿宋_GB2312"/>
          <w:sz w:val="28"/>
          <w:szCs w:val="28"/>
          <w:lang w:eastAsia="zh-CN"/>
        </w:rPr>
        <w:t>签名</w:t>
      </w:r>
      <w:r>
        <w:rPr>
          <w:rFonts w:hint="eastAsia" w:ascii="仿宋_GB2312" w:eastAsia="仿宋_GB2312"/>
          <w:sz w:val="28"/>
          <w:szCs w:val="28"/>
        </w:rPr>
        <w:t>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520" w:lineRule="exact"/>
        <w:ind w:left="4060" w:hanging="4060" w:hangingChars="14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记录人</w:t>
      </w:r>
      <w:r>
        <w:rPr>
          <w:rFonts w:hint="eastAsia" w:ascii="仿宋_GB2312" w:eastAsia="仿宋_GB2312"/>
          <w:sz w:val="28"/>
          <w:szCs w:val="28"/>
          <w:lang w:eastAsia="zh-CN"/>
        </w:rPr>
        <w:t>签名</w:t>
      </w:r>
      <w:r>
        <w:rPr>
          <w:rFonts w:hint="eastAsia"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备注：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</w:rPr>
      </w:pPr>
    </w:p>
    <w:p>
      <w:pPr>
        <w:spacing w:line="520" w:lineRule="exact"/>
        <w:rPr>
          <w:rFonts w:hint="eastAsia" w:ascii="仿宋_GB2312" w:eastAsia="仿宋_GB2312"/>
          <w:sz w:val="28"/>
          <w:szCs w:val="28"/>
        </w:rPr>
      </w:pPr>
    </w:p>
    <w:p>
      <w:pPr>
        <w:spacing w:line="520" w:lineRule="exact"/>
        <w:rPr>
          <w:rFonts w:hint="eastAsia" w:ascii="仿宋_GB2312" w:eastAsia="仿宋_GB2312"/>
          <w:sz w:val="28"/>
          <w:szCs w:val="28"/>
        </w:rPr>
      </w:pPr>
    </w:p>
    <w:p>
      <w:pPr>
        <w:spacing w:line="520" w:lineRule="exact"/>
        <w:rPr>
          <w:rFonts w:hint="eastAsia" w:ascii="仿宋_GB2312" w:eastAsia="仿宋_GB2312"/>
          <w:sz w:val="28"/>
          <w:szCs w:val="28"/>
        </w:rPr>
      </w:pPr>
    </w:p>
    <w:p>
      <w:pPr>
        <w:spacing w:line="520" w:lineRule="exact"/>
        <w:rPr>
          <w:rFonts w:hint="eastAsia" w:ascii="仿宋_GB2312" w:eastAsia="仿宋_GB2312"/>
          <w:sz w:val="28"/>
          <w:szCs w:val="28"/>
        </w:rPr>
      </w:pPr>
    </w:p>
    <w:p>
      <w:pPr>
        <w:spacing w:line="520" w:lineRule="exact"/>
        <w:rPr>
          <w:rFonts w:hint="eastAsia"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0D80F24"/>
    <w:rsid w:val="40D80F24"/>
    <w:rsid w:val="443B107F"/>
    <w:rsid w:val="5BA7266B"/>
    <w:rsid w:val="6907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2024-01-17T03:24:00Z</dcterms:created>
  <dc:creator>文通图文广告</dc:creator>
  <cp:lastModifiedBy>文通图文广告</cp:lastModifiedBy>
  <dcterms:modified xsi:type="dcterms:W3CDTF">2024-01-17T03:26:23Z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3E708BA5332E4F8298858AC7D51FF864_13</vt:lpwstr>
  </property>
</Properties>
</file>